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9A" w:rsidRDefault="00E45654">
      <w:pPr>
        <w:spacing w:after="263" w:line="259" w:lineRule="auto"/>
        <w:ind w:left="10" w:hanging="10"/>
        <w:jc w:val="center"/>
      </w:pPr>
      <w:r>
        <w:t>Протокол № 4 от 27.06.2022</w:t>
      </w:r>
      <w:r w:rsidR="00833E7E">
        <w:t xml:space="preserve"> г.</w:t>
      </w:r>
    </w:p>
    <w:p w:rsidR="0072359A" w:rsidRDefault="00833E7E">
      <w:pPr>
        <w:spacing w:after="329"/>
        <w:ind w:left="52" w:right="0" w:firstLine="0"/>
      </w:pPr>
      <w:r>
        <w:t>Повестка:</w:t>
      </w:r>
    </w:p>
    <w:p w:rsidR="0072359A" w:rsidRDefault="00833E7E">
      <w:pPr>
        <w:ind w:left="52" w:right="418"/>
      </w:pPr>
      <w:proofErr w:type="gramStart"/>
      <w:r>
        <w:t>1 .Анализ</w:t>
      </w:r>
      <w:proofErr w:type="gramEnd"/>
      <w:r>
        <w:t xml:space="preserve"> работы комиссии с обращениями граждан и юридических лиц, содержащими сведения о коррупционной деятельности работников учреждения.</w:t>
      </w:r>
    </w:p>
    <w:p w:rsidR="0072359A" w:rsidRDefault="00833E7E">
      <w:pPr>
        <w:spacing w:after="0" w:line="259" w:lineRule="auto"/>
        <w:ind w:left="10" w:right="528" w:hanging="10"/>
        <w:jc w:val="center"/>
      </w:pPr>
      <w:r>
        <w:t>2. Отчет о работе по противодействию коррупции в учреждении.</w:t>
      </w:r>
    </w:p>
    <w:p w:rsidR="0072359A" w:rsidRDefault="00833E7E">
      <w:pPr>
        <w:ind w:left="52" w:right="0"/>
      </w:pPr>
      <w:r>
        <w:t>3.06еспечение ознакомления участников ГИА с полученными результатами.</w:t>
      </w:r>
    </w:p>
    <w:p w:rsidR="0072359A" w:rsidRDefault="00833E7E">
      <w:pPr>
        <w:spacing w:after="319"/>
        <w:ind w:left="52" w:right="0"/>
      </w:pPr>
      <w:r>
        <w:t>4.0</w:t>
      </w:r>
      <w:r w:rsidR="00E45654">
        <w:t>6 итогах работы комиссии за 2021-2022</w:t>
      </w:r>
      <w:r>
        <w:t xml:space="preserve"> учебный год. Анализ исполнения Плана мероприятий по противодействию коррупции.</w:t>
      </w:r>
    </w:p>
    <w:p w:rsidR="0072359A" w:rsidRDefault="00833E7E">
      <w:pPr>
        <w:ind w:left="52" w:right="437"/>
      </w:pPr>
      <w:r>
        <w:t>По первому</w:t>
      </w:r>
      <w:r w:rsidR="004330D0">
        <w:t xml:space="preserve"> вопросу выступила Подгурскую Л.И</w:t>
      </w:r>
      <w:r>
        <w:t>., заместитель директора по УВР. Обращений от граждан и юридических лиц, содержащих сведения о коррупционной деятельно</w:t>
      </w:r>
      <w:r w:rsidR="00E45654">
        <w:t>сти работников учреждения в 2021-2022</w:t>
      </w:r>
      <w:r>
        <w:t xml:space="preserve"> учебном году не поступало.</w:t>
      </w:r>
    </w:p>
    <w:p w:rsidR="0072359A" w:rsidRDefault="00833E7E">
      <w:pPr>
        <w:spacing w:after="305"/>
        <w:ind w:left="710" w:right="0" w:firstLine="0"/>
      </w:pPr>
      <w:r>
        <w:t>Решение: Принять информацию к сведению.</w:t>
      </w:r>
    </w:p>
    <w:p w:rsidR="0072359A" w:rsidRDefault="00833E7E">
      <w:pPr>
        <w:ind w:left="52" w:right="173"/>
      </w:pPr>
      <w:r>
        <w:t>По второму</w:t>
      </w:r>
      <w:r w:rsidR="004330D0">
        <w:t xml:space="preserve"> вопросу </w:t>
      </w:r>
      <w:proofErr w:type="gramStart"/>
      <w:r w:rsidR="004330D0">
        <w:t>заслушали  Подгурскую</w:t>
      </w:r>
      <w:proofErr w:type="gramEnd"/>
      <w:r w:rsidR="004330D0">
        <w:t xml:space="preserve"> Л.И</w:t>
      </w:r>
      <w:r>
        <w:t>., заместителя директора по УВР, с отчетом о работе по противодействию коррупции в учреждении.</w:t>
      </w:r>
    </w:p>
    <w:p w:rsidR="0072359A" w:rsidRDefault="00833E7E">
      <w:pPr>
        <w:ind w:left="52" w:right="451"/>
      </w:pPr>
      <w:r>
        <w:t>Во исполнение ст. 13.3. ФЗ от 25.12 2008 г. № 273-ФЗ «О противодействии коррупции» в учреждении приняты следующие меры по предупреждению коррупции:</w:t>
      </w:r>
    </w:p>
    <w:p w:rsidR="0072359A" w:rsidRDefault="00833E7E">
      <w:pPr>
        <w:spacing w:after="65"/>
        <w:ind w:left="52" w:right="456"/>
      </w:pPr>
      <w:r>
        <w:t xml:space="preserve">В учреждении проведен ряд мероприятий, направленных на снижение количества предпосылок, которые могут повлечь за собой возникновение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2359A" w:rsidRDefault="00833E7E">
      <w:pPr>
        <w:ind w:left="52" w:right="0"/>
      </w:pPr>
      <w:r>
        <w:t>Назначено приказом должностное лицо, ответственное за профилактику коррупционных и иных нарушений.</w:t>
      </w:r>
    </w:p>
    <w:p w:rsidR="0072359A" w:rsidRDefault="00833E7E">
      <w:pPr>
        <w:spacing w:after="3" w:line="260" w:lineRule="auto"/>
        <w:ind w:left="701" w:right="1243" w:hanging="10"/>
        <w:jc w:val="left"/>
      </w:pPr>
      <w:r>
        <w:rPr>
          <w:sz w:val="28"/>
        </w:rPr>
        <w:t>Разработаны и утверждены следующие локальные акты:</w:t>
      </w:r>
    </w:p>
    <w:p w:rsidR="0072359A" w:rsidRDefault="00833E7E">
      <w:pPr>
        <w:numPr>
          <w:ilvl w:val="0"/>
          <w:numId w:val="1"/>
        </w:numPr>
        <w:ind w:right="0"/>
      </w:pPr>
      <w:r>
        <w:t>Кодекс этики и служебного п</w:t>
      </w:r>
      <w:r w:rsidR="004330D0">
        <w:t xml:space="preserve">оведения работников МБОУ </w:t>
      </w:r>
      <w:proofErr w:type="gramStart"/>
      <w:r w:rsidR="004330D0">
        <w:t>СОШ  пос.</w:t>
      </w:r>
      <w:proofErr w:type="gramEnd"/>
      <w:r w:rsidR="004330D0">
        <w:t xml:space="preserve"> Известковый</w:t>
      </w:r>
      <w:r>
        <w:t>;</w:t>
      </w:r>
    </w:p>
    <w:p w:rsidR="0072359A" w:rsidRDefault="00833E7E">
      <w:pPr>
        <w:numPr>
          <w:ilvl w:val="0"/>
          <w:numId w:val="1"/>
        </w:numPr>
        <w:ind w:right="0"/>
      </w:pPr>
      <w:r>
        <w:t>Антикоррупционная по</w:t>
      </w:r>
      <w:r w:rsidR="004330D0">
        <w:t xml:space="preserve">литика МБОУ 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>;</w:t>
      </w:r>
    </w:p>
    <w:p w:rsidR="0072359A" w:rsidRDefault="00833E7E">
      <w:pPr>
        <w:ind w:left="52" w:right="0"/>
      </w:pPr>
      <w:r>
        <w:t>-Положение о Комиссии по противодействию коррупции и урегулированию конфликта инте</w:t>
      </w:r>
      <w:r w:rsidR="004330D0">
        <w:t xml:space="preserve">ресов в МБОУ 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>;</w:t>
      </w:r>
    </w:p>
    <w:p w:rsidR="0072359A" w:rsidRDefault="00833E7E">
      <w:pPr>
        <w:numPr>
          <w:ilvl w:val="0"/>
          <w:numId w:val="1"/>
        </w:numPr>
        <w:ind w:right="0"/>
      </w:pPr>
      <w:r>
        <w:t>Положение о лице, ответственном за профилактику коррупционных и иных правона</w:t>
      </w:r>
      <w:r w:rsidR="004330D0">
        <w:t xml:space="preserve">рушений МБОУ </w:t>
      </w:r>
      <w:proofErr w:type="spellStart"/>
      <w:r w:rsidR="004330D0">
        <w:t>СОШпос.Известковый</w:t>
      </w:r>
      <w:proofErr w:type="spellEnd"/>
      <w:r>
        <w:t>.</w:t>
      </w:r>
    </w:p>
    <w:p w:rsidR="0072359A" w:rsidRDefault="00833E7E">
      <w:pPr>
        <w:numPr>
          <w:ilvl w:val="0"/>
          <w:numId w:val="1"/>
        </w:numPr>
        <w:spacing w:after="31"/>
        <w:ind w:right="0"/>
      </w:pPr>
      <w:r>
        <w:t>Положение о конфликте интересов раб</w:t>
      </w:r>
      <w:r w:rsidR="004330D0">
        <w:t xml:space="preserve">отников МБОУ 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>;</w:t>
      </w:r>
    </w:p>
    <w:p w:rsidR="0072359A" w:rsidRDefault="00833E7E">
      <w:pPr>
        <w:numPr>
          <w:ilvl w:val="0"/>
          <w:numId w:val="1"/>
        </w:numPr>
        <w:ind w:right="0"/>
      </w:pPr>
      <w:r>
        <w:t xml:space="preserve">Положение о сообщении работниками МБОУ </w:t>
      </w:r>
      <w:r w:rsidR="004330D0">
        <w:t xml:space="preserve">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в соответствии с приложением.</w:t>
      </w:r>
    </w:p>
    <w:p w:rsidR="0072359A" w:rsidRDefault="00833E7E">
      <w:pPr>
        <w:ind w:left="422" w:right="0"/>
      </w:pPr>
      <w:r>
        <w:lastRenderedPageBreak/>
        <w:t>В целях предупреждения бытовой коррупции данные положения рассмотрены на общем собрании трудового коллектива. Каждый работник учреждения ознакомлен с их содержанием под роспись. Также с данными положениями ознакомлены на родительских собраниях все родители (законные представители) воспитанников.</w:t>
      </w:r>
    </w:p>
    <w:p w:rsidR="0072359A" w:rsidRDefault="00833E7E">
      <w:pPr>
        <w:ind w:left="418" w:right="0"/>
      </w:pPr>
      <w:r>
        <w:t>Все работники учреждения приняли под роспись Обязательство о принятии и соблюдении Кодекс этики и служебного поведения раб</w:t>
      </w:r>
      <w:r w:rsidR="004330D0">
        <w:t xml:space="preserve">отников МБОУ 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>.</w:t>
      </w:r>
    </w:p>
    <w:p w:rsidR="0072359A" w:rsidRDefault="00833E7E">
      <w:pPr>
        <w:ind w:left="418" w:right="0"/>
      </w:pPr>
      <w:r>
        <w:t>В целях предупреждения возникновения конфликта интересов работников учреждения разработано Положение о конфликте интересов раб</w:t>
      </w:r>
      <w:r w:rsidR="004330D0">
        <w:t xml:space="preserve">отников МБОУ 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>.</w:t>
      </w:r>
    </w:p>
    <w:p w:rsidR="0072359A" w:rsidRDefault="00833E7E">
      <w:pPr>
        <w:spacing w:after="46"/>
        <w:ind w:left="413" w:right="0"/>
      </w:pPr>
      <w:r>
        <w:t>Регулярно раз в квартал проводились заседания Комиссии по противодействию коррупции и урегулированию конфликта интер</w:t>
      </w:r>
      <w:r w:rsidR="004330D0">
        <w:t xml:space="preserve">есов в МБОУ 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>, во время которых подводились промежуточные итоги работы учреждения по исполнению антикоррупционного законодательства.</w:t>
      </w:r>
    </w:p>
    <w:p w:rsidR="0072359A" w:rsidRDefault="00833E7E">
      <w:pPr>
        <w:ind w:left="418" w:right="0"/>
      </w:pPr>
      <w:r>
        <w:t>Постоянно проводилось изучение антикоррупционного законодательства.</w:t>
      </w:r>
    </w:p>
    <w:p w:rsidR="0072359A" w:rsidRDefault="00833E7E">
      <w:pPr>
        <w:ind w:left="413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499872</wp:posOffset>
            </wp:positionH>
            <wp:positionV relativeFrom="page">
              <wp:posOffset>207327</wp:posOffset>
            </wp:positionV>
            <wp:extent cx="697992" cy="3518458"/>
            <wp:effectExtent l="0" t="0" r="0" b="0"/>
            <wp:wrapSquare wrapText="bothSides"/>
            <wp:docPr id="52077" name="Picture 52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77" name="Picture 520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992" cy="351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Организована система приема и рассмотрения жалоб и обращений граждан, содержащих сведения о коррупции, поступающих через информационные каналы связи и в ходе личного приема администрацией учреждения, с соблюдением законного порядка данных административных действий.</w:t>
      </w:r>
    </w:p>
    <w:p w:rsidR="0072359A" w:rsidRDefault="00833E7E">
      <w:pPr>
        <w:ind w:left="418" w:right="0"/>
      </w:pPr>
      <w:r>
        <w:t>По ито</w:t>
      </w:r>
      <w:r w:rsidR="00E45654">
        <w:t>гам работы в 2021 — 2022</w:t>
      </w:r>
      <w:r>
        <w:t xml:space="preserve"> учебном году жалоб и обращений, содержащих сведения о коррупции, не поступало.</w:t>
      </w:r>
    </w:p>
    <w:p w:rsidR="0072359A" w:rsidRDefault="00833E7E">
      <w:pPr>
        <w:ind w:left="418" w:right="0"/>
      </w:pPr>
      <w:r>
        <w:t>В целях недопущения коррупционных нарушений в части ведения финансово хозяйственной деятельности в учреждении принимаются следующие меры:</w:t>
      </w:r>
    </w:p>
    <w:p w:rsidR="0072359A" w:rsidRDefault="00833E7E">
      <w:pPr>
        <w:ind w:left="403" w:right="0"/>
      </w:pPr>
      <w:r>
        <w:t>Все финансовые вопросы рассматриваются управляющим советом учреждения и Комиссией по противодействию коррупции и урегулированию конфликта инте</w:t>
      </w:r>
      <w:r w:rsidR="004330D0">
        <w:t xml:space="preserve">ресов в МБОУ СОШ </w:t>
      </w:r>
      <w:proofErr w:type="spellStart"/>
      <w:proofErr w:type="gramStart"/>
      <w:r w:rsidR="004330D0">
        <w:t>пос.Известковый</w:t>
      </w:r>
      <w:proofErr w:type="spellEnd"/>
      <w:proofErr w:type="gramEnd"/>
      <w:r>
        <w:t>. В ходе, которых рассмотрены: проект плана финансово хозяйственной деятельности учреждения, годовой бухгалтерский отчет об исполнении плана финансово хо</w:t>
      </w:r>
      <w:r w:rsidR="00E45654">
        <w:t>зяйственной деятельности за 2022</w:t>
      </w:r>
      <w:r>
        <w:t xml:space="preserve"> год, ежеквартальные бухгалтерские отчеты, отчет о выполнении муниципального задания, отчет о результатах деятельности и об использовании закрепленного за учреждением имущества, уточненный план финансово хозяйственной деятельности в связи с выделением дополнительно</w:t>
      </w:r>
      <w:r w:rsidR="004330D0">
        <w:t xml:space="preserve"> </w:t>
      </w:r>
      <w:r>
        <w:t>субсидий на выполнение муниципального задания, иные цели, тарифы на предоставление платных образовательных услуг, распределение средств, полученных от приносящей доход деятельности, распределение финансовых средств, полученных в рамках благотворительной помощи, а также рассмотрены другие вопросы, входящие в компетенцию управляющего совета.</w:t>
      </w:r>
    </w:p>
    <w:p w:rsidR="0072359A" w:rsidRDefault="00833E7E">
      <w:pPr>
        <w:ind w:left="398" w:right="0"/>
      </w:pPr>
      <w:r>
        <w:t>Закупочная деятельность в учреждении проводится в соответствии с утвержденным положением о закупках.</w:t>
      </w:r>
    </w:p>
    <w:p w:rsidR="0072359A" w:rsidRDefault="00833E7E">
      <w:pPr>
        <w:ind w:left="52" w:right="389"/>
      </w:pPr>
      <w:r>
        <w:t xml:space="preserve">Положением об оплате труда работников учреждения определены критерии и показатели стимулирующих выплат за качество работы работникам учреждения, а также порядок установления выплат. Каждый работник проводит самооценку своих достижений, определяет процент стимулирующих выплат. </w:t>
      </w:r>
      <w:r>
        <w:lastRenderedPageBreak/>
        <w:t>Установление размера стим</w:t>
      </w:r>
      <w:r w:rsidR="00E45654">
        <w:t>улирующих выплат проводится оце</w:t>
      </w:r>
      <w:r>
        <w:t>ночной комиссией, в состав которой входит пр</w:t>
      </w:r>
      <w:r w:rsidR="00E45654">
        <w:t>едседатель совета трудового коллектива</w:t>
      </w:r>
      <w:r>
        <w:t xml:space="preserve"> и председатель Управляющего совета.</w:t>
      </w:r>
    </w:p>
    <w:p w:rsidR="0072359A" w:rsidRDefault="00833E7E">
      <w:pPr>
        <w:ind w:left="52" w:right="394"/>
      </w:pPr>
      <w:r>
        <w:t>Информационная открытость учреждения соответствует требованиям действующего законодательства. На главной странице официального сайта учреждения имеется раздел «</w:t>
      </w:r>
      <w:proofErr w:type="spellStart"/>
      <w:r>
        <w:t>Антикоррупция</w:t>
      </w:r>
      <w:proofErr w:type="spellEnd"/>
      <w:r>
        <w:t>». В данном разделе размещена нормативно - правовая база, отчеты о проведенных мероприятиях, памятки для граждан по противодействию коррупции. В меню сайта также имеется и подраздел «Сообщить о нарушении», где предусмотрена возможность получения информации от граждан по проблемным вопросам. В учреждении оформлен информационный уголок «Противодействие коррупции», где размещена необходимая информация, памятки, методические рекомендации, телефоны правоох</w:t>
      </w:r>
      <w:r w:rsidR="004330D0">
        <w:t xml:space="preserve">ранительных служб </w:t>
      </w:r>
      <w:proofErr w:type="spellStart"/>
      <w:r w:rsidR="004330D0">
        <w:t>г.Амурска</w:t>
      </w:r>
      <w:proofErr w:type="spellEnd"/>
      <w:r>
        <w:t xml:space="preserve"> и администрации</w:t>
      </w:r>
      <w:r w:rsidR="004330D0">
        <w:t xml:space="preserve"> </w:t>
      </w:r>
      <w:proofErr w:type="spellStart"/>
      <w:r w:rsidR="004330D0">
        <w:t>Падалинского</w:t>
      </w:r>
      <w:proofErr w:type="spellEnd"/>
      <w:r w:rsidR="004330D0">
        <w:t xml:space="preserve"> сельского </w:t>
      </w:r>
      <w:proofErr w:type="gramStart"/>
      <w:r w:rsidR="004330D0">
        <w:t xml:space="preserve">поселения </w:t>
      </w:r>
      <w:r>
        <w:t xml:space="preserve"> по</w:t>
      </w:r>
      <w:proofErr w:type="gramEnd"/>
      <w:r>
        <w:t xml:space="preserve"> вопросам противодействия коррупции.</w:t>
      </w:r>
    </w:p>
    <w:p w:rsidR="0072359A" w:rsidRDefault="00833E7E">
      <w:pPr>
        <w:ind w:left="52" w:right="41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588264</wp:posOffset>
            </wp:positionH>
            <wp:positionV relativeFrom="page">
              <wp:posOffset>207327</wp:posOffset>
            </wp:positionV>
            <wp:extent cx="365760" cy="1109808"/>
            <wp:effectExtent l="0" t="0" r="0" b="0"/>
            <wp:wrapSquare wrapText="bothSides"/>
            <wp:docPr id="6181" name="Picture 6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" name="Picture 61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10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Все работники учреждения ознакомлены под роспись с выдержками из статей Уголовного кодекса РФ ст. 290, </w:t>
      </w:r>
      <w:proofErr w:type="gramStart"/>
      <w:r>
        <w:t>291 .</w:t>
      </w:r>
      <w:proofErr w:type="gramEnd"/>
      <w:r>
        <w:t xml:space="preserve"> 1. Проведена встреча с работниками ОВД по вопросам антикоррупционной деятельности.</w:t>
      </w:r>
    </w:p>
    <w:p w:rsidR="0072359A" w:rsidRDefault="00E45654">
      <w:pPr>
        <w:ind w:left="52" w:right="0"/>
      </w:pPr>
      <w:r>
        <w:t>В 2021 — 2022</w:t>
      </w:r>
      <w:r w:rsidR="00833E7E">
        <w:t xml:space="preserve"> учебном году информационно-просветительская работа с обучающимися велась по утвержденному плану.</w:t>
      </w:r>
    </w:p>
    <w:p w:rsidR="0072359A" w:rsidRDefault="00833E7E">
      <w:pPr>
        <w:ind w:left="52" w:right="418"/>
      </w:pPr>
      <w:r>
        <w:t>Для педагогов и классных руководителей на школьном сайте и в локальной сети школы размещены методические материалы по формированию антикоррупционного мировоззрения обучающихся.</w:t>
      </w:r>
    </w:p>
    <w:p w:rsidR="0072359A" w:rsidRDefault="00833E7E">
      <w:pPr>
        <w:ind w:left="52" w:right="422"/>
      </w:pPr>
      <w:r>
        <w:t>В сентябре месяце обучающиеся и их родители (законные представители) были ознакомлены с Уставом учреждения, Правилами внутреннего трудового распорядка для обучающихся. Отметка о проведении мероприятия имеется в журнале инструктажей классов.</w:t>
      </w:r>
    </w:p>
    <w:p w:rsidR="0072359A" w:rsidRDefault="00833E7E">
      <w:pPr>
        <w:ind w:left="720" w:right="0" w:firstLine="0"/>
      </w:pPr>
      <w:r>
        <w:t>Во второй четверти были проведены следующие мероприятия:</w:t>
      </w:r>
    </w:p>
    <w:p w:rsidR="0072359A" w:rsidRDefault="00833E7E" w:rsidP="004330D0">
      <w:pPr>
        <w:ind w:left="52" w:right="427"/>
      </w:pPr>
      <w:r>
        <w:t>- неделя правовых знаний (мероприятия по параллелям): Игра «Право быть ребенком», «Правовой турнир»; игра-путешествие «Страна порядка»; конкурс коллажей «Конституция РФ - гарант прав человека». Классный час «Конституция основной закон нашей страны». Беседа «Ответственность несовершеннолетних за совершение а</w:t>
      </w:r>
      <w:r w:rsidR="004330D0">
        <w:t>дминистративных правонарушений»</w:t>
      </w:r>
    </w:p>
    <w:p w:rsidR="0072359A" w:rsidRDefault="00833E7E">
      <w:pPr>
        <w:ind w:left="52" w:right="0"/>
      </w:pPr>
      <w:r>
        <w:t>В течение года учителями-предметниками в соответствии с календарно-тематическим планированием проводились уроки истории,</w:t>
      </w:r>
    </w:p>
    <w:tbl>
      <w:tblPr>
        <w:tblStyle w:val="TableGrid"/>
        <w:tblW w:w="9174" w:type="dxa"/>
        <w:tblInd w:w="-56" w:type="dxa"/>
        <w:tblCellMar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1544"/>
        <w:gridCol w:w="869"/>
        <w:gridCol w:w="824"/>
        <w:gridCol w:w="1984"/>
        <w:gridCol w:w="3156"/>
        <w:gridCol w:w="797"/>
      </w:tblGrid>
      <w:tr w:rsidR="0072359A">
        <w:trPr>
          <w:trHeight w:val="195"/>
        </w:trPr>
        <w:tc>
          <w:tcPr>
            <w:tcW w:w="323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E45654">
            <w:pPr>
              <w:spacing w:after="0" w:line="259" w:lineRule="auto"/>
              <w:ind w:left="5" w:right="0" w:firstLine="0"/>
            </w:pPr>
            <w:r>
              <w:t xml:space="preserve">обществознания, </w:t>
            </w:r>
            <w:proofErr w:type="spellStart"/>
            <w:r>
              <w:t>литерат</w:t>
            </w:r>
            <w:r w:rsidR="00833E7E">
              <w:t>ат</w:t>
            </w:r>
            <w:proofErr w:type="spellEnd"/>
            <w:r w:rsidR="00833E7E"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" w:right="0" w:firstLine="0"/>
            </w:pPr>
            <w:r>
              <w:t xml:space="preserve">ы ид . </w:t>
            </w:r>
            <w:proofErr w:type="spellStart"/>
            <w:r>
              <w:t>антико</w:t>
            </w:r>
            <w:proofErr w:type="spellEnd"/>
            <w:r>
              <w:t xml:space="preserve"> </w:t>
            </w:r>
          </w:p>
        </w:tc>
        <w:tc>
          <w:tcPr>
            <w:tcW w:w="39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E45654">
            <w:pPr>
              <w:spacing w:after="0" w:line="259" w:lineRule="auto"/>
              <w:ind w:left="137" w:right="0" w:firstLine="0"/>
              <w:jc w:val="left"/>
            </w:pPr>
            <w:proofErr w:type="spellStart"/>
            <w:r>
              <w:t>пционной</w:t>
            </w:r>
            <w:proofErr w:type="spellEnd"/>
            <w:r>
              <w:t xml:space="preserve"> напр</w:t>
            </w:r>
            <w:r w:rsidR="00833E7E">
              <w:t>авленности:</w:t>
            </w:r>
          </w:p>
          <w:p w:rsidR="00E45654" w:rsidRDefault="00E45654">
            <w:pPr>
              <w:spacing w:after="0" w:line="259" w:lineRule="auto"/>
              <w:ind w:left="137" w:right="0" w:firstLine="0"/>
              <w:jc w:val="left"/>
            </w:pPr>
          </w:p>
        </w:tc>
      </w:tr>
      <w:tr w:rsidR="0072359A">
        <w:trPr>
          <w:trHeight w:val="543"/>
        </w:trPr>
        <w:tc>
          <w:tcPr>
            <w:tcW w:w="9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" w:right="3519" w:hanging="5"/>
            </w:pPr>
            <w:r>
              <w:rPr>
                <w:sz w:val="24"/>
              </w:rPr>
              <w:t xml:space="preserve">Темы уроков с элементами формирования </w:t>
            </w:r>
            <w:proofErr w:type="spellStart"/>
            <w:r>
              <w:rPr>
                <w:sz w:val="24"/>
              </w:rPr>
              <w:t>антико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пционного</w:t>
            </w:r>
            <w:proofErr w:type="spellEnd"/>
            <w:r>
              <w:rPr>
                <w:sz w:val="24"/>
              </w:rPr>
              <w:t xml:space="preserve"> ми </w:t>
            </w:r>
            <w:proofErr w:type="spellStart"/>
            <w:r>
              <w:rPr>
                <w:sz w:val="24"/>
              </w:rPr>
              <w:t>овозз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 xml:space="preserve"> об </w:t>
            </w:r>
            <w:proofErr w:type="spellStart"/>
            <w:r>
              <w:rPr>
                <w:sz w:val="24"/>
              </w:rPr>
              <w:t>чающихся</w:t>
            </w:r>
            <w:proofErr w:type="spellEnd"/>
          </w:p>
        </w:tc>
      </w:tr>
      <w:tr w:rsidR="0072359A">
        <w:trPr>
          <w:trHeight w:val="280"/>
        </w:trPr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ФИО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Темы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Кол-</w:t>
            </w:r>
          </w:p>
        </w:tc>
      </w:tr>
    </w:tbl>
    <w:p w:rsidR="0072359A" w:rsidRDefault="00833E7E">
      <w:pPr>
        <w:spacing w:after="239" w:line="259" w:lineRule="auto"/>
        <w:ind w:left="-2054" w:right="11501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573024</wp:posOffset>
            </wp:positionH>
            <wp:positionV relativeFrom="page">
              <wp:posOffset>152446</wp:posOffset>
            </wp:positionV>
            <wp:extent cx="579120" cy="1478728"/>
            <wp:effectExtent l="0" t="0" r="0" b="0"/>
            <wp:wrapTopAndBottom/>
            <wp:docPr id="52079" name="Picture 52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79" name="Picture 520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478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173" w:type="dxa"/>
        <w:tblInd w:w="-26" w:type="dxa"/>
        <w:tblCellMar>
          <w:left w:w="77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392"/>
        <w:gridCol w:w="248"/>
        <w:gridCol w:w="597"/>
        <w:gridCol w:w="476"/>
        <w:gridCol w:w="912"/>
        <w:gridCol w:w="1179"/>
        <w:gridCol w:w="3245"/>
        <w:gridCol w:w="793"/>
      </w:tblGrid>
      <w:tr w:rsidR="0072359A">
        <w:trPr>
          <w:trHeight w:val="536"/>
        </w:trPr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4"/>
              </w:rPr>
              <w:t>учителя</w:t>
            </w: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8" w:right="0" w:firstLine="5"/>
              <w:jc w:val="left"/>
            </w:pPr>
            <w:r>
              <w:rPr>
                <w:sz w:val="24"/>
              </w:rPr>
              <w:t>во часов</w:t>
            </w:r>
          </w:p>
        </w:tc>
      </w:tr>
      <w:tr w:rsidR="0072359A">
        <w:trPr>
          <w:trHeight w:val="274"/>
        </w:trPr>
        <w:tc>
          <w:tcPr>
            <w:tcW w:w="1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55" w:right="0" w:firstLine="0"/>
              <w:jc w:val="left"/>
            </w:pPr>
            <w:r>
              <w:t xml:space="preserve">Элективный к </w:t>
            </w:r>
          </w:p>
        </w:tc>
        <w:tc>
          <w:tcPr>
            <w:tcW w:w="737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6" w:right="0" w:firstLine="0"/>
              <w:jc w:val="left"/>
            </w:pPr>
            <w:r>
              <w:t>с по математике</w:t>
            </w:r>
          </w:p>
        </w:tc>
      </w:tr>
      <w:tr w:rsidR="0072359A">
        <w:trPr>
          <w:trHeight w:val="538"/>
        </w:trPr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4330D0" w:rsidP="004330D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Чернышева Р.К</w:t>
            </w: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11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3" w:right="0" w:hanging="5"/>
            </w:pPr>
            <w:r>
              <w:rPr>
                <w:sz w:val="22"/>
              </w:rPr>
              <w:t>Элективный курс ”Выставка шаржей и рисунков на тему ”Математика вокруг нас“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3" w:right="0" w:firstLine="0"/>
              <w:jc w:val="left"/>
            </w:pPr>
            <w:r>
              <w:t>1</w:t>
            </w:r>
          </w:p>
        </w:tc>
      </w:tr>
      <w:tr w:rsidR="0072359A">
        <w:trPr>
          <w:trHeight w:val="271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4"/>
              </w:rPr>
              <w:t xml:space="preserve">Литература </w:t>
            </w:r>
          </w:p>
        </w:tc>
        <w:tc>
          <w:tcPr>
            <w:tcW w:w="8033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72359A" w:rsidP="004330D0">
            <w:pPr>
              <w:spacing w:after="0" w:line="259" w:lineRule="auto"/>
              <w:ind w:right="0" w:firstLine="0"/>
              <w:jc w:val="left"/>
            </w:pPr>
          </w:p>
        </w:tc>
      </w:tr>
      <w:tr w:rsidR="0072359A">
        <w:trPr>
          <w:trHeight w:val="787"/>
        </w:trPr>
        <w:tc>
          <w:tcPr>
            <w:tcW w:w="15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Тарасенко С.И</w:t>
            </w: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8" w:right="57" w:firstLine="58"/>
            </w:pPr>
            <w:r>
              <w:rPr>
                <w:sz w:val="24"/>
              </w:rPr>
              <w:t xml:space="preserve">Господская и мужицкая Русь в поэме Некрасова «Кому на Руси жить хорошо» (элемент беседы при анализе эпизода с </w:t>
            </w:r>
            <w:proofErr w:type="spellStart"/>
            <w:r>
              <w:rPr>
                <w:sz w:val="24"/>
              </w:rPr>
              <w:t>пок</w:t>
            </w:r>
            <w:proofErr w:type="spellEnd"/>
            <w:r>
              <w:rPr>
                <w:sz w:val="24"/>
              </w:rPr>
              <w:t xml:space="preserve"> кой мельницы).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54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8" w:right="0" w:firstLine="53"/>
            </w:pPr>
            <w:r>
              <w:rPr>
                <w:sz w:val="24"/>
              </w:rPr>
              <w:t>Н.В. Гоголь «Мертвые души». Губернский город NN и его обитатели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53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«Любезнейший Павел Иванович». Образ Чичикова и тема</w:t>
            </w:r>
          </w:p>
          <w:p w:rsidR="0072359A" w:rsidRDefault="00833E7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«живой» и «</w:t>
            </w:r>
            <w:proofErr w:type="spellStart"/>
            <w:r>
              <w:rPr>
                <w:sz w:val="22"/>
              </w:rPr>
              <w:t>ме</w:t>
            </w:r>
            <w:proofErr w:type="spellEnd"/>
            <w:r>
              <w:rPr>
                <w:sz w:val="22"/>
              </w:rPr>
              <w:t xml:space="preserve"> твой» д ши в поэме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542"/>
        </w:trPr>
        <w:tc>
          <w:tcPr>
            <w:tcW w:w="15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Тарасенко С.И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2"/>
              </w:rPr>
              <w:t>8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>НВ. Гоголь «Ревизор». Хлестаков «вельможа» и «значительное лицо» анализ 3 действия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>Хлестаков —</w:t>
            </w:r>
          </w:p>
        </w:tc>
        <w:tc>
          <w:tcPr>
            <w:tcW w:w="45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rPr>
                <w:sz w:val="24"/>
              </w:rPr>
              <w:t>евизо</w:t>
            </w:r>
            <w:proofErr w:type="spellEnd"/>
            <w:r>
              <w:rPr>
                <w:sz w:val="24"/>
              </w:rPr>
              <w:t xml:space="preserve"> (анализ 4 действия)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26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>7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rPr>
                <w:sz w:val="24"/>
              </w:rPr>
              <w:t>Н.А.Нек</w:t>
            </w:r>
            <w:proofErr w:type="spellEnd"/>
            <w:r>
              <w:rPr>
                <w:sz w:val="24"/>
              </w:rPr>
              <w:t xml:space="preserve"> асов. «Размышления па </w:t>
            </w:r>
            <w:proofErr w:type="spellStart"/>
            <w:r>
              <w:rPr>
                <w:sz w:val="24"/>
              </w:rPr>
              <w:t>адного</w:t>
            </w:r>
            <w:proofErr w:type="spellEnd"/>
            <w:r>
              <w:rPr>
                <w:sz w:val="24"/>
              </w:rPr>
              <w:t xml:space="preserve"> подъезда».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>
        <w:trPr>
          <w:trHeight w:val="53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8" w:right="0" w:firstLine="5"/>
            </w:pPr>
            <w:r>
              <w:rPr>
                <w:sz w:val="22"/>
              </w:rPr>
              <w:t xml:space="preserve">«Повесть о том, как один мужик двух генералов </w:t>
            </w:r>
            <w:proofErr w:type="spellStart"/>
            <w:r>
              <w:rPr>
                <w:sz w:val="22"/>
              </w:rPr>
              <w:t>гг</w:t>
            </w:r>
            <w:proofErr w:type="spellEnd"/>
            <w:r>
              <w:rPr>
                <w:sz w:val="22"/>
              </w:rPr>
              <w:t xml:space="preserve"> око мил».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>
        <w:trPr>
          <w:trHeight w:val="538"/>
        </w:trPr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Андриевская О.А</w:t>
            </w: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9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4" w:right="0" w:firstLine="58"/>
            </w:pPr>
            <w:r>
              <w:rPr>
                <w:sz w:val="24"/>
              </w:rPr>
              <w:t xml:space="preserve">Процветание беззаконие, взяточничество и коррупция с </w:t>
            </w:r>
            <w:proofErr w:type="spellStart"/>
            <w:r>
              <w:rPr>
                <w:sz w:val="24"/>
              </w:rPr>
              <w:t>еди</w:t>
            </w:r>
            <w:proofErr w:type="spellEnd"/>
            <w:r>
              <w:rPr>
                <w:sz w:val="24"/>
              </w:rPr>
              <w:t xml:space="preserve"> чиновников. По поэме Гоголя «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твые</w:t>
            </w:r>
            <w:proofErr w:type="spellEnd"/>
            <w:r>
              <w:rPr>
                <w:sz w:val="24"/>
              </w:rPr>
              <w:t xml:space="preserve"> души»)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804"/>
        </w:trPr>
        <w:tc>
          <w:tcPr>
            <w:tcW w:w="15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Тарасенко С.И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9" w:right="81" w:firstLine="5"/>
            </w:pPr>
            <w:r>
              <w:rPr>
                <w:sz w:val="24"/>
              </w:rPr>
              <w:t xml:space="preserve">Н.В. Гоголь «Ревизор» как социальная комедия. Чиновничество, взяточничество, мздоимство, </w:t>
            </w:r>
            <w:proofErr w:type="spellStart"/>
            <w:r>
              <w:rPr>
                <w:sz w:val="24"/>
              </w:rPr>
              <w:t>чинопоклонение</w:t>
            </w:r>
            <w:proofErr w:type="spellEnd"/>
            <w:r>
              <w:rPr>
                <w:sz w:val="24"/>
              </w:rPr>
              <w:t xml:space="preserve"> в комедии Гоголя «</w:t>
            </w:r>
            <w:proofErr w:type="spellStart"/>
            <w:r>
              <w:rPr>
                <w:sz w:val="24"/>
              </w:rPr>
              <w:t>Ревизо</w:t>
            </w:r>
            <w:proofErr w:type="spellEnd"/>
            <w:r>
              <w:rPr>
                <w:sz w:val="24"/>
              </w:rPr>
              <w:t xml:space="preserve"> ».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80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9" w:right="81" w:firstLine="5"/>
            </w:pPr>
            <w:r>
              <w:rPr>
                <w:sz w:val="24"/>
              </w:rPr>
              <w:t>Образ города и тема чиновничества в комедии. Сатирическая направленность произведения. Анализ сцены дачи взятки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>
        <w:trPr>
          <w:trHeight w:val="106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4" w:right="86" w:firstLine="0"/>
            </w:pPr>
            <w:r>
              <w:rPr>
                <w:sz w:val="24"/>
              </w:rPr>
              <w:t xml:space="preserve">ГГ Державин: поэт и гражданин. Особенности классицизма в поэзии Державина. Беседа о жизненном пути и жизненных принципах писателя. Анализ </w:t>
            </w:r>
            <w:proofErr w:type="spellStart"/>
            <w:r>
              <w:rPr>
                <w:sz w:val="24"/>
              </w:rPr>
              <w:t>стихотво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 xml:space="preserve"> «Властителям и с </w:t>
            </w:r>
            <w:proofErr w:type="spellStart"/>
            <w:r>
              <w:rPr>
                <w:sz w:val="24"/>
              </w:rPr>
              <w:t>дьям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>
        <w:trPr>
          <w:trHeight w:val="80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8" w:lineRule="auto"/>
              <w:ind w:left="24" w:right="0" w:firstLine="0"/>
            </w:pPr>
            <w:r>
              <w:rPr>
                <w:sz w:val="22"/>
              </w:rPr>
              <w:t xml:space="preserve">«Не раб, но человек». Жизненный подвиг </w:t>
            </w:r>
            <w:proofErr w:type="spellStart"/>
            <w:r>
              <w:rPr>
                <w:sz w:val="22"/>
              </w:rPr>
              <w:t>А.Н.Радищева</w:t>
            </w:r>
            <w:proofErr w:type="spellEnd"/>
            <w:r>
              <w:rPr>
                <w:sz w:val="22"/>
              </w:rPr>
              <w:t xml:space="preserve">. Ответить на вопрос: «Почему </w:t>
            </w:r>
            <w:proofErr w:type="spellStart"/>
            <w:r>
              <w:rPr>
                <w:sz w:val="22"/>
              </w:rPr>
              <w:t>А.С.Пушкин</w:t>
            </w:r>
            <w:proofErr w:type="spellEnd"/>
            <w:r>
              <w:rPr>
                <w:sz w:val="22"/>
              </w:rPr>
              <w:t xml:space="preserve"> называл</w:t>
            </w:r>
          </w:p>
          <w:p w:rsidR="0072359A" w:rsidRDefault="00833E7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Радищева «в </w:t>
            </w:r>
            <w:proofErr w:type="spellStart"/>
            <w:r>
              <w:rPr>
                <w:sz w:val="22"/>
              </w:rPr>
              <w:t>агом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абства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>
        <w:trPr>
          <w:trHeight w:val="79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9" w:right="91" w:firstLine="0"/>
            </w:pPr>
            <w:r>
              <w:rPr>
                <w:sz w:val="22"/>
              </w:rPr>
              <w:t>«Век нынешний и век минувший». Анализ 2 действия. Порочность общества эпохи правления Николая 1. Анализ эпизодов комедии.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107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Н.В. Гоголь «Мертвые души».</w:t>
            </w:r>
          </w:p>
          <w:p w:rsidR="0072359A" w:rsidRDefault="00833E7E">
            <w:pPr>
              <w:spacing w:after="0" w:line="259" w:lineRule="auto"/>
              <w:ind w:left="10" w:right="101" w:firstLine="10"/>
            </w:pPr>
            <w:r>
              <w:rPr>
                <w:sz w:val="22"/>
              </w:rPr>
              <w:t>«Город никак не уступал другим губернским городам» Нравы уездного города ТЧ в поэме «Мёртвые души». Осуждение взяточничества и чинопочитания. Семина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805"/>
        </w:trPr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>Тарасенко С.И</w:t>
            </w: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" w:right="105" w:firstLine="5"/>
            </w:pPr>
            <w:r>
              <w:rPr>
                <w:sz w:val="24"/>
              </w:rPr>
              <w:t xml:space="preserve">Н.В. Гоголь «Ревизор» как социальная комедия. Чиновничество, взяточничество, мздоимство, </w:t>
            </w:r>
            <w:proofErr w:type="spellStart"/>
            <w:r>
              <w:rPr>
                <w:sz w:val="24"/>
              </w:rPr>
              <w:t>чинопоклонение</w:t>
            </w:r>
            <w:proofErr w:type="spellEnd"/>
            <w:r>
              <w:rPr>
                <w:sz w:val="24"/>
              </w:rPr>
              <w:t xml:space="preserve"> в комедии Гоголя «</w:t>
            </w:r>
            <w:proofErr w:type="spellStart"/>
            <w:r>
              <w:rPr>
                <w:sz w:val="24"/>
              </w:rPr>
              <w:t>Ревизо</w:t>
            </w:r>
            <w:proofErr w:type="spellEnd"/>
            <w:r>
              <w:rPr>
                <w:sz w:val="24"/>
              </w:rPr>
              <w:t xml:space="preserve"> ».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540"/>
        </w:trPr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>7</w:t>
            </w: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Г.Р. Державин. Стихотворение «Властителям и судиям.</w:t>
            </w:r>
          </w:p>
          <w:p w:rsidR="0072359A" w:rsidRDefault="00833E7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Тема поэта и власти в </w:t>
            </w:r>
            <w:proofErr w:type="spellStart"/>
            <w:r>
              <w:rPr>
                <w:sz w:val="22"/>
              </w:rPr>
              <w:t>стихотво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ении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274"/>
        </w:trPr>
        <w:tc>
          <w:tcPr>
            <w:tcW w:w="83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Обществознание, история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>
        <w:trPr>
          <w:trHeight w:val="274"/>
        </w:trPr>
        <w:tc>
          <w:tcPr>
            <w:tcW w:w="15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Сазонова Д.С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2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10" w:right="0" w:firstLine="0"/>
            </w:pPr>
            <w:r>
              <w:rPr>
                <w:sz w:val="22"/>
              </w:rPr>
              <w:t>Как жили земледельцы и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" w:right="0" w:firstLine="0"/>
              <w:jc w:val="left"/>
            </w:pPr>
            <w:proofErr w:type="spellStart"/>
            <w:r>
              <w:rPr>
                <w:sz w:val="22"/>
              </w:rPr>
              <w:t>емесленники</w:t>
            </w:r>
            <w:proofErr w:type="spellEnd"/>
            <w:r>
              <w:rPr>
                <w:sz w:val="22"/>
              </w:rPr>
              <w:t xml:space="preserve"> в Египте.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>
        <w:trPr>
          <w:trHeight w:val="27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Вавилонский </w:t>
            </w:r>
            <w:proofErr w:type="spellStart"/>
            <w:r>
              <w:rPr>
                <w:sz w:val="22"/>
              </w:rPr>
              <w:t>ца</w:t>
            </w:r>
            <w:proofErr w:type="spellEnd"/>
            <w:r>
              <w:rPr>
                <w:sz w:val="22"/>
              </w:rPr>
              <w:t xml:space="preserve"> ь </w:t>
            </w:r>
            <w:proofErr w:type="spellStart"/>
            <w:r>
              <w:rPr>
                <w:sz w:val="22"/>
              </w:rPr>
              <w:t>Хамм</w:t>
            </w:r>
            <w:proofErr w:type="spellEnd"/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7" w:right="0" w:firstLine="0"/>
              <w:jc w:val="left"/>
            </w:pPr>
            <w:proofErr w:type="spellStart"/>
            <w:r>
              <w:rPr>
                <w:sz w:val="24"/>
              </w:rPr>
              <w:t>апи</w:t>
            </w:r>
            <w:proofErr w:type="spellEnd"/>
            <w:r>
              <w:rPr>
                <w:sz w:val="24"/>
              </w:rPr>
              <w:t xml:space="preserve"> и его законы.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Индийские касты.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Ус 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3" w:right="0" w:firstLine="0"/>
              <w:jc w:val="left"/>
            </w:pPr>
            <w:proofErr w:type="spellStart"/>
            <w:r>
              <w:rPr>
                <w:sz w:val="22"/>
              </w:rPr>
              <w:t>ойство</w:t>
            </w:r>
            <w:proofErr w:type="spellEnd"/>
            <w:r>
              <w:rPr>
                <w:sz w:val="22"/>
              </w:rPr>
              <w:t xml:space="preserve"> Римской </w:t>
            </w:r>
            <w:proofErr w:type="spellStart"/>
            <w:r>
              <w:rPr>
                <w:sz w:val="22"/>
              </w:rPr>
              <w:t>есп</w:t>
            </w:r>
            <w:proofErr w:type="spellEnd"/>
            <w:r>
              <w:rPr>
                <w:sz w:val="22"/>
              </w:rPr>
              <w:t xml:space="preserve"> блики.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</w:tbl>
    <w:p w:rsidR="0072359A" w:rsidRDefault="00833E7E">
      <w:pPr>
        <w:spacing w:after="210" w:line="259" w:lineRule="auto"/>
        <w:ind w:left="-2054" w:right="11501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475488</wp:posOffset>
            </wp:positionH>
            <wp:positionV relativeFrom="page">
              <wp:posOffset>158544</wp:posOffset>
            </wp:positionV>
            <wp:extent cx="618744" cy="1893382"/>
            <wp:effectExtent l="0" t="0" r="0" b="0"/>
            <wp:wrapTopAndBottom/>
            <wp:docPr id="17960" name="Picture 17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0" name="Picture 179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189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131" w:type="dxa"/>
        <w:tblInd w:w="199" w:type="dxa"/>
        <w:tblCellMar>
          <w:left w:w="59" w:type="dxa"/>
        </w:tblCellMar>
        <w:tblLook w:val="04A0" w:firstRow="1" w:lastRow="0" w:firstColumn="1" w:lastColumn="0" w:noHBand="0" w:noVBand="1"/>
      </w:tblPr>
      <w:tblGrid>
        <w:gridCol w:w="1495"/>
        <w:gridCol w:w="806"/>
        <w:gridCol w:w="1135"/>
        <w:gridCol w:w="1494"/>
        <w:gridCol w:w="234"/>
        <w:gridCol w:w="280"/>
        <w:gridCol w:w="607"/>
        <w:gridCol w:w="532"/>
        <w:gridCol w:w="1812"/>
        <w:gridCol w:w="736"/>
      </w:tblGrid>
      <w:tr w:rsidR="0072359A" w:rsidTr="00833E7E">
        <w:trPr>
          <w:trHeight w:val="274"/>
        </w:trPr>
        <w:tc>
          <w:tcPr>
            <w:tcW w:w="1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rPr>
                <w:sz w:val="22"/>
              </w:rPr>
              <w:t>Пе</w:t>
            </w:r>
            <w:proofErr w:type="spellEnd"/>
            <w:r>
              <w:rPr>
                <w:sz w:val="22"/>
              </w:rPr>
              <w:t xml:space="preserve"> вые х </w:t>
            </w:r>
            <w:proofErr w:type="spellStart"/>
            <w:r>
              <w:rPr>
                <w:sz w:val="22"/>
              </w:rPr>
              <w:t>истиане</w:t>
            </w:r>
            <w:proofErr w:type="spellEnd"/>
            <w:r>
              <w:rPr>
                <w:sz w:val="22"/>
              </w:rPr>
              <w:t xml:space="preserve"> и их </w:t>
            </w:r>
            <w:proofErr w:type="spellStart"/>
            <w:r>
              <w:rPr>
                <w:sz w:val="22"/>
              </w:rPr>
              <w:t>чение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2"/>
              </w:rPr>
              <w:t>6</w:t>
            </w: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Культу а </w:t>
            </w:r>
            <w:proofErr w:type="spellStart"/>
            <w:r>
              <w:rPr>
                <w:sz w:val="22"/>
              </w:rPr>
              <w:t>ст</w:t>
            </w:r>
            <w:proofErr w:type="spellEnd"/>
            <w:r>
              <w:rPr>
                <w:sz w:val="22"/>
              </w:rPr>
              <w:t xml:space="preserve"> ан </w:t>
            </w:r>
            <w:proofErr w:type="spellStart"/>
            <w:r>
              <w:rPr>
                <w:sz w:val="22"/>
              </w:rPr>
              <w:t>хали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ата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5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96" w:right="0" w:firstLine="0"/>
            </w:pPr>
            <w:r>
              <w:rPr>
                <w:sz w:val="22"/>
              </w:rPr>
              <w:t xml:space="preserve">Могущество папской власти. Католическая церковь и е </w:t>
            </w:r>
            <w:proofErr w:type="spellStart"/>
            <w:r>
              <w:rPr>
                <w:sz w:val="22"/>
              </w:rPr>
              <w:t>етики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5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96" w:right="0" w:hanging="5"/>
              <w:jc w:val="left"/>
            </w:pPr>
            <w:r>
              <w:rPr>
                <w:sz w:val="22"/>
              </w:rPr>
              <w:t xml:space="preserve">Усиление королевской власти в конце XV века во Ф </w:t>
            </w:r>
            <w:proofErr w:type="spellStart"/>
            <w:r>
              <w:rPr>
                <w:sz w:val="22"/>
              </w:rPr>
              <w:t>анции</w:t>
            </w:r>
            <w:proofErr w:type="spellEnd"/>
            <w:r>
              <w:rPr>
                <w:sz w:val="22"/>
              </w:rPr>
              <w:t xml:space="preserve"> и Англии.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6" w:right="0" w:firstLine="0"/>
            </w:pPr>
            <w:r>
              <w:rPr>
                <w:sz w:val="22"/>
              </w:rPr>
              <w:t>Расцвет Древнерусского государства при Ярославе Муд ом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Московское </w:t>
            </w:r>
            <w:proofErr w:type="spellStart"/>
            <w:r>
              <w:rPr>
                <w:sz w:val="22"/>
              </w:rPr>
              <w:t>гос</w:t>
            </w:r>
            <w:proofErr w:type="spellEnd"/>
            <w:r>
              <w:rPr>
                <w:sz w:val="22"/>
              </w:rPr>
              <w:t xml:space="preserve"> да </w:t>
            </w:r>
            <w:proofErr w:type="spellStart"/>
            <w:r>
              <w:rPr>
                <w:sz w:val="22"/>
              </w:rPr>
              <w:t>ство</w:t>
            </w:r>
            <w:proofErr w:type="spellEnd"/>
            <w:r>
              <w:rPr>
                <w:sz w:val="22"/>
              </w:rPr>
              <w:t xml:space="preserve"> в конце XV — начале XVI века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>Ре о мы Изб анной Рады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>7</w:t>
            </w: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Политическое </w:t>
            </w:r>
            <w:proofErr w:type="spellStart"/>
            <w:r>
              <w:rPr>
                <w:sz w:val="24"/>
              </w:rPr>
              <w:t>азвитие</w:t>
            </w:r>
            <w:proofErr w:type="spellEnd"/>
            <w:r>
              <w:rPr>
                <w:sz w:val="24"/>
              </w:rPr>
              <w:t xml:space="preserve"> страны.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99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>Ре о мы Пет а ш.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2" w:right="0" w:firstLine="0"/>
              <w:jc w:val="left"/>
            </w:pPr>
            <w:proofErr w:type="spellStart"/>
            <w:r>
              <w:rPr>
                <w:sz w:val="22"/>
              </w:rPr>
              <w:t>Дво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цовые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оты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>Внутренняя политика Екатерины П.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Великие г </w:t>
            </w:r>
            <w:proofErr w:type="spellStart"/>
            <w:r>
              <w:rPr>
                <w:sz w:val="22"/>
              </w:rPr>
              <w:t>манисты</w:t>
            </w:r>
            <w:proofErr w:type="spellEnd"/>
            <w:r>
              <w:rPr>
                <w:sz w:val="22"/>
              </w:rPr>
              <w:t xml:space="preserve"> Ев </w:t>
            </w:r>
            <w:proofErr w:type="spellStart"/>
            <w:r>
              <w:rPr>
                <w:sz w:val="22"/>
              </w:rPr>
              <w:t>опы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Великие п осветители Ев </w:t>
            </w:r>
            <w:proofErr w:type="spellStart"/>
            <w:r>
              <w:rPr>
                <w:sz w:val="22"/>
              </w:rPr>
              <w:t>опы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7" w:right="0" w:firstLine="0"/>
              <w:jc w:val="left"/>
            </w:pPr>
            <w:proofErr w:type="spellStart"/>
            <w:r>
              <w:rPr>
                <w:sz w:val="24"/>
              </w:rPr>
              <w:t>Ге</w:t>
            </w:r>
            <w:proofErr w:type="spellEnd"/>
            <w:r>
              <w:rPr>
                <w:sz w:val="24"/>
              </w:rPr>
              <w:t xml:space="preserve"> мания: на п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к единств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США: </w:t>
            </w:r>
            <w:proofErr w:type="spellStart"/>
            <w:r>
              <w:rPr>
                <w:sz w:val="24"/>
              </w:rPr>
              <w:t>импе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иализм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пление</w:t>
            </w:r>
            <w:proofErr w:type="spellEnd"/>
            <w:r>
              <w:rPr>
                <w:sz w:val="24"/>
              </w:rPr>
              <w:t xml:space="preserve"> в мировую политику.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Китай: </w:t>
            </w:r>
            <w:proofErr w:type="spellStart"/>
            <w:r>
              <w:rPr>
                <w:sz w:val="22"/>
              </w:rPr>
              <w:t>соп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отивление</w:t>
            </w:r>
            <w:proofErr w:type="spellEnd"/>
            <w:r>
              <w:rPr>
                <w:sz w:val="22"/>
              </w:rPr>
              <w:t xml:space="preserve"> е о мам.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Ре о </w:t>
            </w:r>
            <w:proofErr w:type="spellStart"/>
            <w:r>
              <w:rPr>
                <w:sz w:val="22"/>
              </w:rPr>
              <w:t>мато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ская</w:t>
            </w:r>
            <w:proofErr w:type="spellEnd"/>
            <w:r>
              <w:rPr>
                <w:sz w:val="22"/>
              </w:rPr>
              <w:t xml:space="preserve"> деятельность М.М. </w:t>
            </w:r>
            <w:proofErr w:type="spellStart"/>
            <w:r>
              <w:rPr>
                <w:sz w:val="22"/>
              </w:rPr>
              <w:t>Спе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анского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72359A" w:rsidTr="00833E7E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rPr>
                <w:sz w:val="22"/>
              </w:rPr>
              <w:t>Внут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енняя</w:t>
            </w:r>
            <w:proofErr w:type="spellEnd"/>
            <w:r>
              <w:rPr>
                <w:sz w:val="22"/>
              </w:rPr>
              <w:t xml:space="preserve"> политика </w:t>
            </w:r>
            <w:proofErr w:type="spellStart"/>
            <w:r>
              <w:rPr>
                <w:sz w:val="22"/>
              </w:rPr>
              <w:t>Александ</w:t>
            </w:r>
            <w:proofErr w:type="spellEnd"/>
            <w:r>
              <w:rPr>
                <w:sz w:val="22"/>
              </w:rPr>
              <w:t xml:space="preserve"> а в 1815-1825 годах.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58" w:right="0" w:firstLine="0"/>
            </w:pPr>
            <w:proofErr w:type="spellStart"/>
            <w:r>
              <w:rPr>
                <w:sz w:val="22"/>
              </w:rPr>
              <w:t>Вн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rPr>
                <w:sz w:val="22"/>
              </w:rPr>
              <w:t>енняя</w:t>
            </w:r>
            <w:proofErr w:type="spellEnd"/>
            <w:r>
              <w:rPr>
                <w:sz w:val="22"/>
              </w:rPr>
              <w:t xml:space="preserve"> политика Николая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1" w:right="0" w:firstLine="0"/>
              <w:jc w:val="left"/>
            </w:pPr>
            <w:r>
              <w:rPr>
                <w:sz w:val="22"/>
              </w:rPr>
              <w:t>9</w:t>
            </w:r>
          </w:p>
        </w:tc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Экономическое </w:t>
            </w:r>
            <w:proofErr w:type="spellStart"/>
            <w:r>
              <w:rPr>
                <w:sz w:val="22"/>
              </w:rPr>
              <w:t>азвитие</w:t>
            </w:r>
            <w:proofErr w:type="spellEnd"/>
            <w:r>
              <w:rPr>
                <w:sz w:val="22"/>
              </w:rPr>
              <w:t xml:space="preserve"> с </w:t>
            </w:r>
          </w:p>
        </w:tc>
        <w:tc>
          <w:tcPr>
            <w:tcW w:w="29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rPr>
                <w:sz w:val="12"/>
              </w:rPr>
              <w:t>ат</w:t>
            </w:r>
            <w:proofErr w:type="spellEnd"/>
            <w:r>
              <w:rPr>
                <w:sz w:val="12"/>
              </w:rPr>
              <w:t>-ТЬТ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>1</w:t>
            </w:r>
          </w:p>
        </w:tc>
      </w:tr>
      <w:tr w:rsidR="0072359A" w:rsidTr="00833E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Экономическая политика белых и к </w:t>
            </w:r>
            <w:proofErr w:type="spellStart"/>
            <w:r>
              <w:rPr>
                <w:sz w:val="22"/>
              </w:rPr>
              <w:t>асных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2"/>
              </w:rPr>
              <w:t>Переход к нэпу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Духовная жизнь в 30-е годы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72359A" w:rsidTr="00833E7E">
        <w:trPr>
          <w:trHeight w:val="2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Экономика « </w:t>
            </w:r>
            <w:proofErr w:type="spellStart"/>
            <w:r>
              <w:rPr>
                <w:sz w:val="22"/>
              </w:rPr>
              <w:t>азвитого</w:t>
            </w:r>
            <w:proofErr w:type="spellEnd"/>
            <w:r>
              <w:rPr>
                <w:sz w:val="22"/>
              </w:rPr>
              <w:t xml:space="preserve"> социализма»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Российская экономика на путик </w:t>
            </w:r>
            <w:proofErr w:type="spellStart"/>
            <w:r>
              <w:rPr>
                <w:sz w:val="22"/>
              </w:rPr>
              <w:t>ьтнк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1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Россия в начале ХМ века.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81"/>
        </w:trPr>
        <w:tc>
          <w:tcPr>
            <w:tcW w:w="1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Сазонова Д.С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Обществознание базовый</w:t>
            </w:r>
          </w:p>
        </w:tc>
        <w:tc>
          <w:tcPr>
            <w:tcW w:w="346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359A" w:rsidRDefault="0072359A" w:rsidP="00833E7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5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Коррупция</w:t>
            </w:r>
            <w:r>
              <w:rPr>
                <w:sz w:val="22"/>
              </w:rPr>
              <w:tab/>
              <w:t>в</w:t>
            </w:r>
            <w:r>
              <w:rPr>
                <w:sz w:val="22"/>
              </w:rPr>
              <w:tab/>
              <w:t>международном</w:t>
            </w:r>
            <w:r>
              <w:rPr>
                <w:sz w:val="22"/>
              </w:rPr>
              <w:tab/>
              <w:t xml:space="preserve">экономическом сот </w:t>
            </w:r>
            <w:proofErr w:type="spellStart"/>
            <w:r>
              <w:rPr>
                <w:sz w:val="22"/>
              </w:rPr>
              <w:t>удничестве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Экономический аспект коррупции</w:t>
            </w:r>
          </w:p>
        </w:tc>
        <w:tc>
          <w:tcPr>
            <w:tcW w:w="29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72359A" w:rsidP="00833E7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37" w:right="0" w:firstLine="0"/>
            </w:pPr>
            <w:r>
              <w:rPr>
                <w:sz w:val="24"/>
              </w:rPr>
              <w:t xml:space="preserve">Обществознание (п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фильный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>уровень)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34" w:right="0" w:firstLine="0"/>
            </w:pPr>
            <w:r>
              <w:rPr>
                <w:sz w:val="22"/>
              </w:rPr>
              <w:t xml:space="preserve">Коррупция  </w:t>
            </w:r>
          </w:p>
        </w:tc>
        <w:tc>
          <w:tcPr>
            <w:tcW w:w="495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как разновидность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 xml:space="preserve">Социальное познание (Молодежь и коррупция </w:t>
            </w:r>
          </w:p>
        </w:tc>
        <w:tc>
          <w:tcPr>
            <w:tcW w:w="18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833E7E" w:rsidP="00833E7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 xml:space="preserve">Политическая деятельность Коррупция и власть </w:t>
            </w:r>
          </w:p>
        </w:tc>
        <w:tc>
          <w:tcPr>
            <w:tcW w:w="23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72359A" w:rsidP="00833E7E">
            <w:pPr>
              <w:spacing w:after="0" w:line="259" w:lineRule="auto"/>
              <w:ind w:right="0"/>
              <w:jc w:val="left"/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72359A" w:rsidTr="00833E7E">
        <w:trPr>
          <w:trHeight w:val="8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4" w:right="139" w:firstLine="10"/>
            </w:pPr>
            <w:r>
              <w:rPr>
                <w:sz w:val="24"/>
              </w:rPr>
              <w:t xml:space="preserve">Содержание и формы духовной деятельности: мировоззрение, убеждения (Антикоррупционное ми </w:t>
            </w:r>
            <w:proofErr w:type="spellStart"/>
            <w:r>
              <w:rPr>
                <w:sz w:val="24"/>
              </w:rPr>
              <w:t>овозз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2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 xml:space="preserve">П </w:t>
            </w:r>
            <w:proofErr w:type="spellStart"/>
            <w:r>
              <w:rPr>
                <w:sz w:val="22"/>
              </w:rPr>
              <w:t>раво</w:t>
            </w:r>
            <w:proofErr w:type="spellEnd"/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</w:tr>
      <w:tr w:rsidR="0072359A" w:rsidTr="00833E7E">
        <w:trPr>
          <w:trHeight w:val="5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4" w:right="0" w:firstLine="5"/>
            </w:pPr>
            <w:r>
              <w:rPr>
                <w:sz w:val="22"/>
              </w:rPr>
              <w:t xml:space="preserve">Законность и правопорядок (Система </w:t>
            </w:r>
            <w:proofErr w:type="spellStart"/>
            <w:r>
              <w:rPr>
                <w:sz w:val="22"/>
              </w:rPr>
              <w:t>Антикоррупционньтх</w:t>
            </w:r>
            <w:proofErr w:type="spellEnd"/>
            <w:r>
              <w:rPr>
                <w:sz w:val="22"/>
              </w:rPr>
              <w:t xml:space="preserve"> законов в Российской Феде рации 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  <w:tr w:rsidR="0072359A" w:rsidTr="00833E7E">
        <w:trPr>
          <w:trHeight w:val="5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72359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10" w:right="43" w:firstLine="0"/>
            </w:pPr>
            <w:r>
              <w:rPr>
                <w:sz w:val="22"/>
              </w:rPr>
              <w:t xml:space="preserve">Преступление и наказание (Понятие коррупционного </w:t>
            </w:r>
            <w:proofErr w:type="spellStart"/>
            <w:r>
              <w:rPr>
                <w:sz w:val="22"/>
              </w:rPr>
              <w:t>пр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авона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шения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59A" w:rsidRDefault="00833E7E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2"/>
              </w:rPr>
              <w:t>1</w:t>
            </w:r>
          </w:p>
        </w:tc>
      </w:tr>
    </w:tbl>
    <w:p w:rsidR="0072359A" w:rsidRDefault="00833E7E">
      <w:pPr>
        <w:spacing w:after="596"/>
        <w:ind w:left="202" w:right="288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353568</wp:posOffset>
            </wp:positionH>
            <wp:positionV relativeFrom="page">
              <wp:posOffset>182935</wp:posOffset>
            </wp:positionV>
            <wp:extent cx="694944" cy="3268447"/>
            <wp:effectExtent l="0" t="0" r="0" b="0"/>
            <wp:wrapTopAndBottom/>
            <wp:docPr id="22691" name="Picture 22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1" name="Picture 226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3268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мае было проведено анкетирование обучающихся и их родителей (законных представителей) по предупреждению коррупции в учреждении. Анкетирование показало следующие результаты.</w:t>
      </w:r>
    </w:p>
    <w:p w:rsidR="0072359A" w:rsidRDefault="00833E7E">
      <w:pPr>
        <w:spacing w:after="3" w:line="260" w:lineRule="auto"/>
        <w:ind w:left="206" w:right="1243" w:firstLine="1046"/>
        <w:jc w:val="left"/>
      </w:pPr>
      <w:r>
        <w:rPr>
          <w:sz w:val="28"/>
        </w:rPr>
        <w:t>Анкета «Твое мнение о коррупц</w:t>
      </w:r>
      <w:r w:rsidR="00E45654">
        <w:rPr>
          <w:sz w:val="28"/>
        </w:rPr>
        <w:t>ии» (для обучающихся) Опрошено 5</w:t>
      </w:r>
      <w:r>
        <w:rPr>
          <w:sz w:val="28"/>
        </w:rPr>
        <w:t>4 обучающихся 8-11 классов.</w:t>
      </w:r>
    </w:p>
    <w:p w:rsidR="0072359A" w:rsidRDefault="00833E7E">
      <w:pPr>
        <w:spacing w:after="286" w:line="260" w:lineRule="auto"/>
        <w:ind w:left="134" w:right="1243" w:firstLine="1046"/>
        <w:jc w:val="left"/>
      </w:pPr>
      <w:r>
        <w:rPr>
          <w:sz w:val="28"/>
        </w:rPr>
        <w:t>Анкета «Твое мнение о коррупции» (для обучающихся) Опрошено 38 обучающихся 8-11 классов.</w:t>
      </w:r>
    </w:p>
    <w:p w:rsidR="0072359A" w:rsidRDefault="00833E7E">
      <w:pPr>
        <w:numPr>
          <w:ilvl w:val="0"/>
          <w:numId w:val="2"/>
        </w:numPr>
        <w:spacing w:after="45"/>
        <w:ind w:right="0" w:firstLine="298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182935</wp:posOffset>
            </wp:positionV>
            <wp:extent cx="569976" cy="1838501"/>
            <wp:effectExtent l="0" t="0" r="0" b="0"/>
            <wp:wrapSquare wrapText="bothSides"/>
            <wp:docPr id="24379" name="Picture 24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9" name="Picture 243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83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 чего зависит твое поступление в ВУЗ? (от знаний, от удачи, от денег, от «блата»)</w:t>
      </w:r>
    </w:p>
    <w:p w:rsidR="0072359A" w:rsidRDefault="00833E7E">
      <w:pPr>
        <w:spacing w:after="264" w:line="259" w:lineRule="auto"/>
        <w:ind w:left="821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398520" cy="1429945"/>
            <wp:effectExtent l="0" t="0" r="0" b="0"/>
            <wp:docPr id="52081" name="Picture 52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81" name="Picture 520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14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numPr>
          <w:ilvl w:val="0"/>
          <w:numId w:val="2"/>
        </w:numPr>
        <w:ind w:right="0" w:firstLine="298"/>
      </w:pPr>
      <w:r>
        <w:t>Предлагали ли тебе учителя дополнительные занятия за деньги? (да, нет)</w:t>
      </w:r>
    </w:p>
    <w:p w:rsidR="0072359A" w:rsidRDefault="00833E7E">
      <w:pPr>
        <w:spacing w:after="297" w:line="259" w:lineRule="auto"/>
        <w:ind w:left="197" w:right="0" w:firstLine="0"/>
        <w:jc w:val="left"/>
      </w:pPr>
      <w:r>
        <w:rPr>
          <w:noProof/>
        </w:rPr>
        <w:drawing>
          <wp:inline distT="0" distB="0" distL="0" distR="0">
            <wp:extent cx="4059936" cy="1634223"/>
            <wp:effectExtent l="0" t="0" r="0" b="0"/>
            <wp:docPr id="52083" name="Picture 5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83" name="Picture 520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163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spacing w:after="28"/>
        <w:ind w:left="231" w:right="0" w:hanging="5"/>
      </w:pPr>
      <w:r>
        <w:t>З. Вынуждали ли тебя собирать деньги на подарок учителям, администрации школы? (да, нет)</w:t>
      </w:r>
    </w:p>
    <w:p w:rsidR="0072359A" w:rsidRDefault="00833E7E">
      <w:pPr>
        <w:spacing w:after="0" w:line="259" w:lineRule="auto"/>
        <w:ind w:left="221" w:right="0" w:firstLine="0"/>
        <w:jc w:val="left"/>
      </w:pPr>
      <w:r>
        <w:rPr>
          <w:noProof/>
        </w:rPr>
        <w:drawing>
          <wp:inline distT="0" distB="0" distL="0" distR="0">
            <wp:extent cx="4075176" cy="1628125"/>
            <wp:effectExtent l="0" t="0" r="0" b="0"/>
            <wp:docPr id="52085" name="Picture 52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85" name="Picture 52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5176" cy="162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spacing w:after="3" w:line="260" w:lineRule="auto"/>
        <w:ind w:left="134" w:right="1243" w:firstLine="2150"/>
        <w:jc w:val="left"/>
      </w:pPr>
      <w:r>
        <w:rPr>
          <w:sz w:val="28"/>
        </w:rPr>
        <w:t>Анкета «Коррупция» (для родителей). Опрошено 348 родителей обучающихся.</w:t>
      </w:r>
    </w:p>
    <w:p w:rsidR="0072359A" w:rsidRDefault="00833E7E">
      <w:pPr>
        <w:numPr>
          <w:ilvl w:val="1"/>
          <w:numId w:val="2"/>
        </w:numPr>
        <w:spacing w:after="0" w:line="259" w:lineRule="auto"/>
        <w:ind w:left="579" w:right="173" w:hanging="341"/>
      </w:pPr>
      <w:r>
        <w:t>Вымогали ли у Вас в школе деньги учителя, администрация школы?</w:t>
      </w:r>
    </w:p>
    <w:p w:rsidR="0072359A" w:rsidRDefault="00833E7E">
      <w:pPr>
        <w:ind w:left="826" w:right="0" w:firstLine="0"/>
      </w:pPr>
      <w:r>
        <w:t>(да, нет)</w:t>
      </w:r>
    </w:p>
    <w:p w:rsidR="0072359A" w:rsidRDefault="00833E7E">
      <w:pPr>
        <w:spacing w:after="284" w:line="259" w:lineRule="auto"/>
        <w:ind w:left="787" w:right="0" w:firstLine="0"/>
        <w:jc w:val="left"/>
      </w:pPr>
      <w:r>
        <w:rPr>
          <w:noProof/>
        </w:rPr>
        <w:drawing>
          <wp:inline distT="0" distB="0" distL="0" distR="0">
            <wp:extent cx="4151376" cy="1707397"/>
            <wp:effectExtent l="0" t="0" r="0" b="0"/>
            <wp:docPr id="52087" name="Picture 52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87" name="Picture 520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170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numPr>
          <w:ilvl w:val="1"/>
          <w:numId w:val="2"/>
        </w:numPr>
        <w:ind w:left="579" w:right="173" w:hanging="341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451104</wp:posOffset>
            </wp:positionH>
            <wp:positionV relativeFrom="page">
              <wp:posOffset>551855</wp:posOffset>
            </wp:positionV>
            <wp:extent cx="390144" cy="1030536"/>
            <wp:effectExtent l="0" t="0" r="0" b="0"/>
            <wp:wrapSquare wrapText="bothSides"/>
            <wp:docPr id="25802" name="Picture 25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2" name="Picture 258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103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Предлагали Вам учителя дополнительного заниматься с вашим ребенком за отдельную плату? (да, нет)</w:t>
      </w:r>
    </w:p>
    <w:p w:rsidR="0072359A" w:rsidRDefault="00833E7E">
      <w:pPr>
        <w:spacing w:after="280" w:line="259" w:lineRule="auto"/>
        <w:ind w:left="83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742944" cy="1771425"/>
            <wp:effectExtent l="0" t="0" r="0" b="0"/>
            <wp:docPr id="52089" name="Picture 52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89" name="Picture 520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2944" cy="177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ind w:left="807" w:right="0" w:hanging="341"/>
      </w:pPr>
      <w:r>
        <w:t>З. Известны ли Вам случаи, когда за медаль или сдачу ЕГЭ требуют деньги? (да, нет)</w:t>
      </w:r>
    </w:p>
    <w:p w:rsidR="0072359A" w:rsidRDefault="00833E7E">
      <w:pPr>
        <w:spacing w:after="298" w:line="259" w:lineRule="auto"/>
        <w:ind w:left="139" w:right="0" w:firstLine="0"/>
        <w:jc w:val="left"/>
      </w:pPr>
      <w:r>
        <w:rPr>
          <w:noProof/>
        </w:rPr>
        <w:drawing>
          <wp:inline distT="0" distB="0" distL="0" distR="0">
            <wp:extent cx="3904488" cy="2058024"/>
            <wp:effectExtent l="0" t="0" r="0" b="0"/>
            <wp:docPr id="52091" name="Picture 52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91" name="Picture 520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04488" cy="205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spacing w:after="0" w:line="219" w:lineRule="auto"/>
        <w:ind w:left="110" w:right="0"/>
        <w:jc w:val="left"/>
      </w:pPr>
      <w:r>
        <w:rPr>
          <w:sz w:val="30"/>
        </w:rPr>
        <w:t>Социологический опрос среди 2-11 классов «Что выберешь ты, если...?»</w:t>
      </w:r>
    </w:p>
    <w:p w:rsidR="0072359A" w:rsidRDefault="00833E7E">
      <w:pPr>
        <w:spacing w:after="220" w:line="260" w:lineRule="auto"/>
        <w:ind w:left="144" w:right="1243" w:hanging="10"/>
        <w:jc w:val="left"/>
      </w:pPr>
      <w:r>
        <w:rPr>
          <w:sz w:val="28"/>
        </w:rPr>
        <w:t>Опрошено 145 человека.</w:t>
      </w:r>
    </w:p>
    <w:p w:rsidR="0072359A" w:rsidRDefault="00833E7E">
      <w:pPr>
        <w:ind w:left="120" w:right="0"/>
      </w:pPr>
      <w:r>
        <w:t>Цель опроса: определить морально-ценностное отношение опрашиваемых учащихся к проблеме коррупции.</w:t>
      </w:r>
    </w:p>
    <w:p w:rsidR="0072359A" w:rsidRDefault="00833E7E">
      <w:pPr>
        <w:ind w:left="288" w:right="0"/>
      </w:pPr>
      <w:r>
        <w:t>Предварительно учащиеся были предупреждены, что на вопросы следует отвечать, представив, что они не испытывают недостатка денег.</w:t>
      </w:r>
    </w:p>
    <w:p w:rsidR="0072359A" w:rsidRDefault="00833E7E">
      <w:pPr>
        <w:ind w:left="274" w:right="0" w:firstLine="0"/>
      </w:pPr>
      <w:r>
        <w:t>Вопросы:</w:t>
      </w:r>
    </w:p>
    <w:p w:rsidR="0072359A" w:rsidRDefault="00833E7E">
      <w:pPr>
        <w:spacing w:after="3" w:line="260" w:lineRule="auto"/>
        <w:ind w:left="288" w:right="1243" w:hanging="10"/>
        <w:jc w:val="left"/>
      </w:pPr>
      <w:r>
        <w:rPr>
          <w:sz w:val="28"/>
        </w:rPr>
        <w:t>Что выберешь ты, если</w:t>
      </w:r>
      <w:r>
        <w:rPr>
          <w:noProof/>
        </w:rPr>
        <w:drawing>
          <wp:inline distT="0" distB="0" distL="0" distR="0">
            <wp:extent cx="149352" cy="85370"/>
            <wp:effectExtent l="0" t="0" r="0" b="0"/>
            <wp:docPr id="52094" name="Picture 52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94" name="Picture 5209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8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numPr>
          <w:ilvl w:val="0"/>
          <w:numId w:val="3"/>
        </w:numPr>
        <w:ind w:right="0" w:hanging="5"/>
      </w:pPr>
      <w:r>
        <w:t>За возможность без проблем поступить и учиться в престижном ВУЗе (школе, лицее) тебе предложат заплатить?</w:t>
      </w:r>
    </w:p>
    <w:p w:rsidR="0072359A" w:rsidRDefault="00833E7E">
      <w:pPr>
        <w:spacing w:after="91" w:line="259" w:lineRule="auto"/>
        <w:ind w:left="302" w:right="0" w:firstLine="0"/>
        <w:jc w:val="left"/>
      </w:pPr>
      <w:r>
        <w:rPr>
          <w:noProof/>
        </w:rPr>
        <w:drawing>
          <wp:inline distT="0" distB="0" distL="0" distR="0">
            <wp:extent cx="3480816" cy="1588489"/>
            <wp:effectExtent l="0" t="0" r="0" b="0"/>
            <wp:docPr id="52096" name="Picture 52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96" name="Picture 5209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80816" cy="158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numPr>
          <w:ilvl w:val="0"/>
          <w:numId w:val="3"/>
        </w:numPr>
        <w:ind w:right="0" w:hanging="5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152446</wp:posOffset>
            </wp:positionV>
            <wp:extent cx="691896" cy="1939116"/>
            <wp:effectExtent l="0" t="0" r="0" b="0"/>
            <wp:wrapSquare wrapText="bothSides"/>
            <wp:docPr id="28109" name="Picture 2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09" name="Picture 2810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1939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внимательное отношение и особое лечение твоего близкого человека в больнице тебе предложат заплатить?</w:t>
      </w:r>
    </w:p>
    <w:p w:rsidR="0072359A" w:rsidRDefault="00833E7E">
      <w:pPr>
        <w:spacing w:after="94" w:line="259" w:lineRule="auto"/>
        <w:ind w:left="302" w:right="0" w:firstLine="0"/>
        <w:jc w:val="left"/>
      </w:pPr>
      <w:r>
        <w:rPr>
          <w:noProof/>
        </w:rPr>
        <w:drawing>
          <wp:inline distT="0" distB="0" distL="0" distR="0">
            <wp:extent cx="3965448" cy="1911676"/>
            <wp:effectExtent l="0" t="0" r="0" b="0"/>
            <wp:docPr id="52098" name="Picture 52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98" name="Picture 5209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65448" cy="191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9A" w:rsidRDefault="00833E7E">
      <w:pPr>
        <w:ind w:left="278" w:right="0" w:firstLine="5"/>
      </w:pPr>
      <w:r>
        <w:t>з. За решение спорного вопроса в суде в твою пользу тебе предложат заплатить?</w:t>
      </w:r>
    </w:p>
    <w:tbl>
      <w:tblPr>
        <w:tblStyle w:val="TableGrid"/>
        <w:tblW w:w="6907" w:type="dxa"/>
        <w:tblInd w:w="315" w:type="dxa"/>
        <w:tblCellMar>
          <w:top w:w="452" w:type="dxa"/>
          <w:left w:w="442" w:type="dxa"/>
          <w:right w:w="187" w:type="dxa"/>
        </w:tblCellMar>
        <w:tblLook w:val="04A0" w:firstRow="1" w:lastRow="0" w:firstColumn="1" w:lastColumn="0" w:noHBand="0" w:noVBand="1"/>
      </w:tblPr>
      <w:tblGrid>
        <w:gridCol w:w="4126"/>
        <w:gridCol w:w="2781"/>
      </w:tblGrid>
      <w:tr w:rsidR="0072359A">
        <w:trPr>
          <w:trHeight w:val="3863"/>
        </w:trPr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359A" w:rsidRDefault="00833E7E">
            <w:pPr>
              <w:spacing w:after="0" w:line="259" w:lineRule="auto"/>
              <w:ind w:left="11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145792" cy="1030536"/>
                  <wp:effectExtent l="0" t="0" r="0" b="0"/>
                  <wp:docPr id="52100" name="Picture 52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00" name="Picture 5210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792" cy="1030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2359A" w:rsidRDefault="00833E7E">
            <w:pPr>
              <w:spacing w:after="115" w:line="229" w:lineRule="auto"/>
              <w:ind w:left="163" w:right="17" w:hanging="163"/>
            </w:pPr>
            <w:r>
              <w:rPr>
                <w:sz w:val="18"/>
              </w:rPr>
              <w:t>а «откажусь и в случае проигрыша обращусь в вышестоящие судебные инстанции»</w:t>
            </w:r>
          </w:p>
          <w:p w:rsidR="0072359A" w:rsidRDefault="00833E7E">
            <w:pPr>
              <w:spacing w:after="288" w:line="229" w:lineRule="auto"/>
              <w:ind w:left="144" w:right="137" w:firstLine="62"/>
            </w:pPr>
            <w:r>
              <w:rPr>
                <w:sz w:val="20"/>
              </w:rPr>
              <w:t>«откажусь, т. к. сумею добиться своего силой законов»</w:t>
            </w:r>
          </w:p>
          <w:p w:rsidR="0072359A" w:rsidRDefault="00833E7E">
            <w:pPr>
              <w:spacing w:after="767" w:line="259" w:lineRule="auto"/>
              <w:ind w:left="163" w:right="0" w:firstLine="0"/>
              <w:jc w:val="left"/>
            </w:pPr>
            <w:r>
              <w:rPr>
                <w:sz w:val="20"/>
              </w:rPr>
              <w:t>«заплачу»</w:t>
            </w:r>
          </w:p>
          <w:p w:rsidR="0072359A" w:rsidRDefault="00833E7E">
            <w:pPr>
              <w:spacing w:after="0" w:line="259" w:lineRule="auto"/>
              <w:ind w:right="262" w:firstLine="0"/>
              <w:jc w:val="center"/>
            </w:pPr>
            <w:r>
              <w:rPr>
                <w:sz w:val="20"/>
              </w:rPr>
              <w:t>а «сообщу в полицию»</w:t>
            </w:r>
          </w:p>
        </w:tc>
      </w:tr>
    </w:tbl>
    <w:p w:rsidR="0072359A" w:rsidRDefault="00833E7E">
      <w:pPr>
        <w:spacing w:after="50" w:line="219" w:lineRule="auto"/>
        <w:ind w:left="298" w:right="0" w:hanging="10"/>
        <w:jc w:val="left"/>
      </w:pPr>
      <w:r>
        <w:rPr>
          <w:sz w:val="30"/>
        </w:rPr>
        <w:t>Выводы:</w:t>
      </w:r>
    </w:p>
    <w:p w:rsidR="0072359A" w:rsidRDefault="00E45654">
      <w:pPr>
        <w:numPr>
          <w:ilvl w:val="1"/>
          <w:numId w:val="3"/>
        </w:numPr>
        <w:ind w:right="0" w:hanging="336"/>
      </w:pPr>
      <w:r>
        <w:t>7</w:t>
      </w:r>
      <w:r w:rsidR="00833E7E">
        <w:t xml:space="preserve">,5 </w:t>
      </w:r>
      <w:r w:rsidR="00833E7E">
        <w:rPr>
          <w:vertAlign w:val="superscript"/>
        </w:rPr>
        <w:t>0</w:t>
      </w:r>
      <w:r w:rsidR="00833E7E">
        <w:t>/0 опрошенных признают возможность дать взятку за решение того или иного вопроса.</w:t>
      </w:r>
    </w:p>
    <w:p w:rsidR="0072359A" w:rsidRDefault="00833E7E">
      <w:pPr>
        <w:numPr>
          <w:ilvl w:val="1"/>
          <w:numId w:val="3"/>
        </w:numPr>
        <w:ind w:right="0" w:hanging="336"/>
      </w:pPr>
      <w:r>
        <w:t>Однако большинство ребят отмечают, что давать взятку они стали только в конкретных случаях, касающихся близких им людей.</w:t>
      </w:r>
    </w:p>
    <w:p w:rsidR="0072359A" w:rsidRDefault="00833E7E">
      <w:pPr>
        <w:spacing w:after="312"/>
        <w:ind w:left="1090" w:right="0" w:hanging="336"/>
      </w:pPr>
      <w:r>
        <w:t xml:space="preserve">З. Около 9 </w:t>
      </w:r>
      <w:r>
        <w:rPr>
          <w:vertAlign w:val="superscript"/>
        </w:rPr>
        <w:t>0</w:t>
      </w:r>
      <w:r>
        <w:t>/0 опрошенных откровенно признают удобство и выгодность возможности решить свои проблемы, просто заплатив. В качестве оправдательного аргумента они ссылаются на закоренелость коррупции в обществе.</w:t>
      </w:r>
    </w:p>
    <w:p w:rsidR="0072359A" w:rsidRDefault="00833E7E">
      <w:pPr>
        <w:spacing w:after="300"/>
        <w:ind w:left="475" w:right="0"/>
      </w:pPr>
      <w:r>
        <w:t>Решение: Учитывая вышеизложенное можно сказать, что работа по профилактике коррупции в учреждении проводится целенаправленно и планомерно.</w:t>
      </w:r>
    </w:p>
    <w:p w:rsidR="0072359A" w:rsidRDefault="00833E7E">
      <w:pPr>
        <w:ind w:left="475" w:right="0"/>
      </w:pPr>
      <w:r>
        <w:t>По третьему вопросу слушали Подгурскую Л.И., заместителя директора по УВР.</w:t>
      </w:r>
    </w:p>
    <w:p w:rsidR="0072359A" w:rsidRDefault="00833E7E">
      <w:pPr>
        <w:spacing w:after="302"/>
        <w:ind w:left="470" w:right="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475488</wp:posOffset>
            </wp:positionH>
            <wp:positionV relativeFrom="page">
              <wp:posOffset>152446</wp:posOffset>
            </wp:positionV>
            <wp:extent cx="701040" cy="2414748"/>
            <wp:effectExtent l="0" t="0" r="0" b="0"/>
            <wp:wrapSquare wrapText="bothSides"/>
            <wp:docPr id="29372" name="Picture 29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2" name="Picture 2937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2414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связи с нормативными документами государственной итоговой аттестации обучающихся 9-11 классов издается приказ по итогам каждого экзамена и результатами баллов каждого выпускника. Данный приказ в</w:t>
      </w:r>
      <w:r w:rsidR="00E45654">
        <w:t>во</w:t>
      </w:r>
      <w:r>
        <w:t>дится до сведения каждого выпускника под роспись. Решение: Принять информацию к сведению.</w:t>
      </w:r>
    </w:p>
    <w:p w:rsidR="0072359A" w:rsidRDefault="00833E7E">
      <w:pPr>
        <w:ind w:left="470" w:right="0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29255" name="Picture 29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5" name="Picture 2925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Работа комиссии велась согласно утвержденного пла</w:t>
      </w:r>
      <w:r w:rsidR="00E45654">
        <w:t>на, протокол № 1 от 12.09. 2021</w:t>
      </w:r>
      <w:r>
        <w:t>года.</w:t>
      </w:r>
    </w:p>
    <w:p w:rsidR="0072359A" w:rsidRDefault="00833E7E">
      <w:pPr>
        <w:ind w:left="470" w:right="0"/>
      </w:pPr>
      <w:r>
        <w:t xml:space="preserve">Решение: Работу комиссии по противодействию коррупции МБОУ СОШ </w:t>
      </w:r>
      <w:proofErr w:type="spellStart"/>
      <w:proofErr w:type="gramStart"/>
      <w:r>
        <w:t>пос.Известковый</w:t>
      </w:r>
      <w:proofErr w:type="spellEnd"/>
      <w:proofErr w:type="gramEnd"/>
      <w:r>
        <w:t xml:space="preserve"> считать удовлетворительной.</w:t>
      </w:r>
    </w:p>
    <w:p w:rsidR="0072359A" w:rsidRDefault="0072359A">
      <w:pPr>
        <w:sectPr w:rsidR="0072359A">
          <w:pgSz w:w="12240" w:h="15840"/>
          <w:pgMar w:top="882" w:right="739" w:bottom="1028" w:left="2054" w:header="720" w:footer="720" w:gutter="0"/>
          <w:cols w:space="720"/>
        </w:sectPr>
      </w:pPr>
    </w:p>
    <w:p w:rsidR="0072359A" w:rsidRDefault="00833E7E">
      <w:pPr>
        <w:spacing w:after="313"/>
        <w:ind w:left="52" w:right="0" w:firstLine="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2106168</wp:posOffset>
            </wp:positionH>
            <wp:positionV relativeFrom="paragraph">
              <wp:posOffset>-243913</wp:posOffset>
            </wp:positionV>
            <wp:extent cx="975360" cy="826259"/>
            <wp:effectExtent l="0" t="0" r="0" b="0"/>
            <wp:wrapSquare wrapText="bothSides"/>
            <wp:docPr id="29373" name="Picture 29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3" name="Picture 2937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2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Председатель   Подгурская </w:t>
      </w:r>
      <w:r>
        <w:lastRenderedPageBreak/>
        <w:t>Л.И.</w:t>
      </w:r>
    </w:p>
    <w:p w:rsidR="0072359A" w:rsidRDefault="00E45654">
      <w:pPr>
        <w:ind w:left="52" w:right="0" w:firstLine="0"/>
      </w:pPr>
      <w:r>
        <w:t>Секретарь  Павлова Д.Э</w:t>
      </w:r>
      <w:bookmarkStart w:id="0" w:name="_GoBack"/>
      <w:bookmarkEnd w:id="0"/>
    </w:p>
    <w:sectPr w:rsidR="0072359A">
      <w:type w:val="continuous"/>
      <w:pgSz w:w="12240" w:h="15840"/>
      <w:pgMar w:top="882" w:right="1474" w:bottom="5619" w:left="25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5C15"/>
    <w:multiLevelType w:val="hybridMultilevel"/>
    <w:tmpl w:val="CDCA5FB4"/>
    <w:lvl w:ilvl="0" w:tplc="F1366BE0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FA1388">
      <w:start w:val="1"/>
      <w:numFmt w:val="decimal"/>
      <w:lvlText w:val="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A8D94A">
      <w:start w:val="1"/>
      <w:numFmt w:val="lowerRoman"/>
      <w:lvlText w:val="%3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2EAC84">
      <w:start w:val="1"/>
      <w:numFmt w:val="decimal"/>
      <w:lvlText w:val="%4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6ABE1C">
      <w:start w:val="1"/>
      <w:numFmt w:val="lowerLetter"/>
      <w:lvlText w:val="%5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6EB0D4">
      <w:start w:val="1"/>
      <w:numFmt w:val="lowerRoman"/>
      <w:lvlText w:val="%6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087382">
      <w:start w:val="1"/>
      <w:numFmt w:val="decimal"/>
      <w:lvlText w:val="%7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DA7A02">
      <w:start w:val="1"/>
      <w:numFmt w:val="lowerLetter"/>
      <w:lvlText w:val="%8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202712">
      <w:start w:val="1"/>
      <w:numFmt w:val="lowerRoman"/>
      <w:lvlText w:val="%9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392C98"/>
    <w:multiLevelType w:val="hybridMultilevel"/>
    <w:tmpl w:val="1472C000"/>
    <w:lvl w:ilvl="0" w:tplc="7298AD28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AE9518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3C539A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FE7084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76F9A0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9203BA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4A4C62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F8DCF6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1E0890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222A36"/>
    <w:multiLevelType w:val="hybridMultilevel"/>
    <w:tmpl w:val="484AAEEA"/>
    <w:lvl w:ilvl="0" w:tplc="E1CCF5C8">
      <w:start w:val="1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90CEA2">
      <w:start w:val="1"/>
      <w:numFmt w:val="decimal"/>
      <w:lvlText w:val="%2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585E06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608D76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F0CECC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F6A692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B680F6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6025A2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90EFEE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9A"/>
    <w:rsid w:val="004330D0"/>
    <w:rsid w:val="0072359A"/>
    <w:rsid w:val="00833E7E"/>
    <w:rsid w:val="00E4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D9F1"/>
  <w15:docId w15:val="{E3CF8E10-5C09-4900-B1FC-4DE58D4A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right="355" w:firstLine="67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4</cp:revision>
  <dcterms:created xsi:type="dcterms:W3CDTF">2020-06-22T10:05:00Z</dcterms:created>
  <dcterms:modified xsi:type="dcterms:W3CDTF">2022-12-24T12:40:00Z</dcterms:modified>
</cp:coreProperties>
</file>