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02" w:rsidRDefault="00A005A1" w:rsidP="00A005A1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3C2A29F7" wp14:editId="2B0162FF">
            <wp:extent cx="6292628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20" t="12923" r="32015" b="10300"/>
                    <a:stretch/>
                  </pic:blipFill>
                  <pic:spPr bwMode="auto">
                    <a:xfrm>
                      <a:off x="0" y="0"/>
                      <a:ext cx="6307713" cy="811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5A1" w:rsidRDefault="00A005A1" w:rsidP="00A005A1">
      <w:pPr>
        <w:ind w:left="-142" w:firstLine="142"/>
      </w:pPr>
    </w:p>
    <w:p w:rsidR="00A005A1" w:rsidRDefault="00A005A1" w:rsidP="00A005A1">
      <w:pPr>
        <w:ind w:left="-142" w:firstLine="142"/>
      </w:pPr>
    </w:p>
    <w:p w:rsidR="00A005A1" w:rsidRPr="00A005A1" w:rsidRDefault="00A005A1" w:rsidP="00A005A1">
      <w:pPr>
        <w:spacing w:after="300" w:line="370" w:lineRule="exact"/>
        <w:ind w:right="20"/>
        <w:rPr>
          <w:rFonts w:ascii="Times New Roman" w:hAnsi="Times New Roman" w:cs="Times New Roman"/>
          <w:b/>
          <w:sz w:val="32"/>
          <w:szCs w:val="27"/>
        </w:rPr>
      </w:pPr>
      <w:bookmarkStart w:id="0" w:name="_GoBack"/>
      <w:bookmarkEnd w:id="0"/>
    </w:p>
    <w:p w:rsidR="00A005A1" w:rsidRPr="00A005A1" w:rsidRDefault="00A005A1" w:rsidP="00A005A1">
      <w:pPr>
        <w:spacing w:after="300" w:line="370" w:lineRule="exact"/>
        <w:ind w:left="20" w:right="20" w:firstLine="580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A005A1">
        <w:rPr>
          <w:rFonts w:ascii="Times New Roman" w:hAnsi="Times New Roman" w:cs="Times New Roman"/>
          <w:b/>
          <w:sz w:val="32"/>
          <w:szCs w:val="27"/>
        </w:rPr>
        <w:lastRenderedPageBreak/>
        <w:t>Пояснительная записка</w:t>
      </w:r>
    </w:p>
    <w:p w:rsidR="00A005A1" w:rsidRPr="00A005A1" w:rsidRDefault="00A005A1" w:rsidP="00A005A1">
      <w:pPr>
        <w:spacing w:after="300" w:line="37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Программа «Подготовишка» для детей старшего дошкольного возраста представлена 2-мя направлениями: первое направление - «Подготовка к обучению грамоте», составленное и разработанное на основе программ и пособий: Колесниковой Е.В. «От звука к букве», Журовой Е.Н., Варенцовой Н.С., Дуровой Н.В., Невской Л.Н. «Обучение дошкольников грамоте», Филичевой Л.Н. «Развитие графических навыков» и второе направление - «Математическое развитие», составленное на основе программ и пособий: Л.Г.Петерсон, Н.П. Холиной «Раз - ступенька, два - ступенька. Практический курс математики для дошкольников».</w:t>
      </w:r>
    </w:p>
    <w:p w:rsidR="00A005A1" w:rsidRPr="00A005A1" w:rsidRDefault="00A005A1" w:rsidP="00A005A1">
      <w:pPr>
        <w:spacing w:after="300" w:line="37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Актуальность и целесообразность</w:t>
      </w:r>
      <w:r w:rsidRPr="00A005A1">
        <w:rPr>
          <w:rFonts w:ascii="Times New Roman" w:hAnsi="Times New Roman" w:cs="Times New Roman"/>
          <w:sz w:val="27"/>
          <w:szCs w:val="27"/>
        </w:rPr>
        <w:t>. Созданием данной образовательной программы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A005A1" w:rsidRPr="00A005A1" w:rsidRDefault="00A005A1" w:rsidP="00A005A1">
      <w:pPr>
        <w:spacing w:after="356" w:line="37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Даная образовательная программа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 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деятельности,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A005A1" w:rsidRPr="00A005A1" w:rsidRDefault="00A005A1" w:rsidP="00A005A1">
      <w:pPr>
        <w:keepNext/>
        <w:keepLines/>
        <w:spacing w:after="0" w:line="300" w:lineRule="exact"/>
        <w:ind w:left="20" w:firstLine="580"/>
        <w:jc w:val="both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bookmark5"/>
      <w:r w:rsidRPr="00A005A1">
        <w:rPr>
          <w:rFonts w:ascii="Times New Roman" w:hAnsi="Times New Roman" w:cs="Times New Roman"/>
          <w:b/>
          <w:bCs/>
          <w:sz w:val="30"/>
          <w:szCs w:val="30"/>
        </w:rPr>
        <w:t>Новизна</w:t>
      </w:r>
      <w:bookmarkEnd w:id="1"/>
    </w:p>
    <w:p w:rsidR="00A005A1" w:rsidRPr="00A005A1" w:rsidRDefault="00A005A1" w:rsidP="00A005A1">
      <w:pPr>
        <w:spacing w:after="300" w:line="37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Иногда дошкольная подготовка детей сводится к обучению их счету, чтению, письму. Однако 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</w:t>
      </w:r>
    </w:p>
    <w:p w:rsidR="00A005A1" w:rsidRPr="00A005A1" w:rsidRDefault="00A005A1" w:rsidP="00A005A1">
      <w:pPr>
        <w:spacing w:after="0" w:line="37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 связи с этим в данной программе работа с дошкольниками строится на основе следующей системы дидактических принципов:</w:t>
      </w:r>
    </w:p>
    <w:p w:rsidR="00A005A1" w:rsidRPr="00A005A1" w:rsidRDefault="00A005A1" w:rsidP="00A005A1">
      <w:pPr>
        <w:numPr>
          <w:ilvl w:val="0"/>
          <w:numId w:val="1"/>
        </w:numPr>
        <w:tabs>
          <w:tab w:val="left" w:pos="802"/>
        </w:tabs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создается образовательная среда, обеспечивающая снятие всех стрессообразующих факторов учебного процесса (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>принцип психологической комфортности);</w:t>
      </w:r>
    </w:p>
    <w:p w:rsidR="00A005A1" w:rsidRPr="00A005A1" w:rsidRDefault="00A005A1" w:rsidP="00A005A1">
      <w:pPr>
        <w:numPr>
          <w:ilvl w:val="0"/>
          <w:numId w:val="1"/>
        </w:numPr>
        <w:tabs>
          <w:tab w:val="left" w:pos="738"/>
        </w:tabs>
        <w:spacing w:after="0" w:line="370" w:lineRule="exact"/>
        <w:ind w:lef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новое знание вводится не в готовом виде, а через самостоятельное «открытие» его детьми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(принцип деятельности);</w:t>
      </w:r>
    </w:p>
    <w:p w:rsidR="00A005A1" w:rsidRPr="00A005A1" w:rsidRDefault="00A005A1" w:rsidP="00A005A1">
      <w:pPr>
        <w:numPr>
          <w:ilvl w:val="0"/>
          <w:numId w:val="1"/>
        </w:numPr>
        <w:tabs>
          <w:tab w:val="left" w:pos="860"/>
        </w:tabs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обеспечивается возможность разноуровневого обучения детей, продвижения каждого ребенка своим темпом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(принцип минимакса);</w:t>
      </w:r>
    </w:p>
    <w:p w:rsidR="00A005A1" w:rsidRPr="00A005A1" w:rsidRDefault="00A005A1" w:rsidP="00A005A1">
      <w:pPr>
        <w:numPr>
          <w:ilvl w:val="0"/>
          <w:numId w:val="1"/>
        </w:numPr>
        <w:tabs>
          <w:tab w:val="left" w:pos="831"/>
        </w:tabs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lastRenderedPageBreak/>
        <w:t>при введении нового знания раскрывается его взаимосвязь с предметами и явлениями окружающего мира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(принцип целостного представления о мире);</w:t>
      </w:r>
    </w:p>
    <w:p w:rsidR="00A005A1" w:rsidRPr="00A005A1" w:rsidRDefault="00A005A1" w:rsidP="00A005A1">
      <w:pPr>
        <w:numPr>
          <w:ilvl w:val="0"/>
          <w:numId w:val="1"/>
        </w:numPr>
        <w:tabs>
          <w:tab w:val="left" w:pos="734"/>
        </w:tabs>
        <w:spacing w:after="0" w:line="370" w:lineRule="exact"/>
        <w:ind w:lef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 детей формируется умение осуществлять собственный выбор на основании некоторого критерия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(принцип вариативности).</w:t>
      </w:r>
    </w:p>
    <w:p w:rsidR="00A005A1" w:rsidRPr="00A005A1" w:rsidRDefault="00A005A1" w:rsidP="00A005A1">
      <w:pPr>
        <w:numPr>
          <w:ilvl w:val="0"/>
          <w:numId w:val="1"/>
        </w:numPr>
        <w:tabs>
          <w:tab w:val="left" w:pos="884"/>
        </w:tabs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процесс обучения сориентирован на приобретение детьми собственного опыта творческой деятельности (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>принцип творчества).</w:t>
      </w:r>
    </w:p>
    <w:p w:rsidR="00A005A1" w:rsidRPr="00A005A1" w:rsidRDefault="00A005A1" w:rsidP="00A005A1">
      <w:pPr>
        <w:spacing w:after="0" w:line="370" w:lineRule="exact"/>
        <w:ind w:left="20" w:right="20" w:firstLine="10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Ведущей идеей первого направления данной программы является выработка у детей умений ориентироваться в звуко- буквенной системе родного языка и на этой основе -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</w:t>
      </w:r>
    </w:p>
    <w:p w:rsidR="00A005A1" w:rsidRPr="00A005A1" w:rsidRDefault="00A005A1" w:rsidP="00A005A1">
      <w:pPr>
        <w:spacing w:after="416" w:line="370" w:lineRule="exact"/>
        <w:ind w:left="20" w:right="20" w:firstLine="10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</w:t>
      </w:r>
    </w:p>
    <w:p w:rsidR="00A005A1" w:rsidRPr="00A005A1" w:rsidRDefault="00A005A1" w:rsidP="00A005A1">
      <w:pPr>
        <w:keepNext/>
        <w:keepLines/>
        <w:spacing w:after="371" w:line="300" w:lineRule="exact"/>
        <w:ind w:left="20" w:firstLine="560"/>
        <w:jc w:val="both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2" w:name="bookmark6"/>
      <w:r w:rsidRPr="00A005A1">
        <w:rPr>
          <w:rFonts w:ascii="Times New Roman" w:hAnsi="Times New Roman" w:cs="Times New Roman"/>
          <w:b/>
          <w:bCs/>
          <w:sz w:val="30"/>
          <w:szCs w:val="30"/>
        </w:rPr>
        <w:t>Цель:</w:t>
      </w:r>
      <w:bookmarkEnd w:id="2"/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</w:t>
      </w:r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  <w:sectPr w:rsidR="00A005A1" w:rsidRPr="00A005A1" w:rsidSect="00660852">
          <w:pgSz w:w="11905" w:h="16837"/>
          <w:pgMar w:top="993" w:right="483" w:bottom="1244" w:left="483" w:header="0" w:footer="3" w:gutter="0"/>
          <w:cols w:space="720"/>
          <w:noEndnote/>
          <w:docGrid w:linePitch="360"/>
        </w:sectPr>
      </w:pPr>
    </w:p>
    <w:p w:rsidR="00A005A1" w:rsidRPr="00A005A1" w:rsidRDefault="00A005A1" w:rsidP="00A005A1">
      <w:pPr>
        <w:keepNext/>
        <w:keepLines/>
        <w:spacing w:after="470" w:line="300" w:lineRule="exact"/>
        <w:ind w:left="40" w:firstLine="580"/>
        <w:jc w:val="both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3" w:name="bookmark7"/>
      <w:r w:rsidRPr="00A005A1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Общие задачи программы:</w:t>
      </w:r>
      <w:bookmarkEnd w:id="3"/>
    </w:p>
    <w:p w:rsidR="00A005A1" w:rsidRPr="00A005A1" w:rsidRDefault="00A005A1" w:rsidP="00A005A1">
      <w:pPr>
        <w:keepNext/>
        <w:keepLines/>
        <w:numPr>
          <w:ilvl w:val="1"/>
          <w:numId w:val="1"/>
        </w:numPr>
        <w:tabs>
          <w:tab w:val="left" w:pos="2156"/>
        </w:tabs>
        <w:spacing w:after="0" w:line="370" w:lineRule="exact"/>
        <w:ind w:left="134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4" w:name="bookmark8"/>
      <w:r w:rsidRPr="00A005A1">
        <w:rPr>
          <w:rFonts w:ascii="Times New Roman" w:hAnsi="Times New Roman" w:cs="Times New Roman"/>
          <w:b/>
          <w:bCs/>
          <w:sz w:val="30"/>
          <w:szCs w:val="30"/>
        </w:rPr>
        <w:t>Обучающие задачи:</w:t>
      </w:r>
      <w:bookmarkEnd w:id="4"/>
    </w:p>
    <w:p w:rsidR="00A005A1" w:rsidRPr="00A005A1" w:rsidRDefault="00A005A1" w:rsidP="00A005A1">
      <w:pPr>
        <w:numPr>
          <w:ilvl w:val="2"/>
          <w:numId w:val="1"/>
        </w:numPr>
        <w:tabs>
          <w:tab w:val="left" w:pos="1149"/>
        </w:tabs>
        <w:spacing w:after="0" w:line="370" w:lineRule="exact"/>
        <w:ind w:left="40" w:right="20" w:firstLine="58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Формирование умений звукобуквенного анализа: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</w:t>
      </w:r>
    </w:p>
    <w:p w:rsidR="00A005A1" w:rsidRPr="00A005A1" w:rsidRDefault="00A005A1" w:rsidP="00A005A1">
      <w:pPr>
        <w:numPr>
          <w:ilvl w:val="2"/>
          <w:numId w:val="1"/>
        </w:numPr>
        <w:tabs>
          <w:tab w:val="left" w:pos="1254"/>
        </w:tabs>
        <w:spacing w:after="0" w:line="370" w:lineRule="exact"/>
        <w:ind w:left="40" w:right="20" w:firstLine="58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Формирование выразительности речи: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пользоваться высотой и силой голоса, темпом и ритмом речи, паузами, разнообразными интонациями; выработка дикции.</w:t>
      </w:r>
    </w:p>
    <w:p w:rsidR="00A005A1" w:rsidRPr="00A005A1" w:rsidRDefault="00A005A1" w:rsidP="00A005A1">
      <w:pPr>
        <w:numPr>
          <w:ilvl w:val="2"/>
          <w:numId w:val="1"/>
        </w:numPr>
        <w:tabs>
          <w:tab w:val="left" w:pos="1081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графических навыков с целью подготовки руки ребенка к письму.</w:t>
      </w:r>
    </w:p>
    <w:p w:rsidR="00A005A1" w:rsidRPr="00A005A1" w:rsidRDefault="00A005A1" w:rsidP="00A005A1">
      <w:pPr>
        <w:numPr>
          <w:ilvl w:val="2"/>
          <w:numId w:val="1"/>
        </w:numPr>
        <w:tabs>
          <w:tab w:val="left" w:pos="1090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умений принимать учебную задачу и решать ее самостоятельно.</w:t>
      </w:r>
    </w:p>
    <w:p w:rsidR="00A005A1" w:rsidRPr="00A005A1" w:rsidRDefault="00A005A1" w:rsidP="00A005A1">
      <w:pPr>
        <w:numPr>
          <w:ilvl w:val="2"/>
          <w:numId w:val="1"/>
        </w:numPr>
        <w:tabs>
          <w:tab w:val="left" w:pos="1090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навыков самоконтроля и самооценки выполненной работы.</w:t>
      </w:r>
    </w:p>
    <w:p w:rsidR="00A005A1" w:rsidRPr="00A005A1" w:rsidRDefault="00A005A1" w:rsidP="00A005A1">
      <w:pPr>
        <w:numPr>
          <w:ilvl w:val="2"/>
          <w:numId w:val="1"/>
        </w:numPr>
        <w:tabs>
          <w:tab w:val="left" w:pos="1081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мотивации учения.</w:t>
      </w:r>
    </w:p>
    <w:p w:rsidR="00A005A1" w:rsidRPr="00A005A1" w:rsidRDefault="00A005A1" w:rsidP="00A005A1">
      <w:pPr>
        <w:numPr>
          <w:ilvl w:val="2"/>
          <w:numId w:val="1"/>
        </w:numPr>
        <w:tabs>
          <w:tab w:val="left" w:pos="1211"/>
        </w:tabs>
        <w:spacing w:after="360" w:line="370" w:lineRule="exact"/>
        <w:ind w:left="4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</w:t>
      </w:r>
    </w:p>
    <w:p w:rsidR="00A005A1" w:rsidRPr="00A005A1" w:rsidRDefault="00A005A1" w:rsidP="00A005A1">
      <w:pPr>
        <w:keepNext/>
        <w:keepLines/>
        <w:numPr>
          <w:ilvl w:val="1"/>
          <w:numId w:val="1"/>
        </w:numPr>
        <w:tabs>
          <w:tab w:val="left" w:pos="2180"/>
        </w:tabs>
        <w:spacing w:after="0" w:line="370" w:lineRule="exact"/>
        <w:ind w:left="134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5" w:name="bookmark9"/>
      <w:r w:rsidRPr="00A005A1">
        <w:rPr>
          <w:rFonts w:ascii="Times New Roman" w:hAnsi="Times New Roman" w:cs="Times New Roman"/>
          <w:b/>
          <w:bCs/>
          <w:sz w:val="30"/>
          <w:szCs w:val="30"/>
        </w:rPr>
        <w:t>Развивающие задачи:</w:t>
      </w:r>
      <w:bookmarkEnd w:id="5"/>
    </w:p>
    <w:p w:rsidR="00A005A1" w:rsidRPr="00A005A1" w:rsidRDefault="00A005A1" w:rsidP="00A005A1">
      <w:pPr>
        <w:spacing w:after="0" w:line="370" w:lineRule="exact"/>
        <w:ind w:left="40" w:right="20" w:firstLine="58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2.1. Развитие фонематического слуха:</w:t>
      </w:r>
      <w:r w:rsidRPr="00A005A1">
        <w:rPr>
          <w:rFonts w:ascii="Times New Roman" w:hAnsi="Times New Roman" w:cs="Times New Roman"/>
          <w:i/>
          <w:iCs/>
          <w:sz w:val="27"/>
          <w:szCs w:val="27"/>
        </w:rPr>
        <w:t xml:space="preserve"> 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изолированно.</w:t>
      </w:r>
    </w:p>
    <w:p w:rsidR="00A005A1" w:rsidRPr="00A005A1" w:rsidRDefault="00A005A1" w:rsidP="00A005A1">
      <w:pPr>
        <w:numPr>
          <w:ilvl w:val="0"/>
          <w:numId w:val="2"/>
        </w:numPr>
        <w:tabs>
          <w:tab w:val="left" w:pos="1110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мелкой моторики и зрительно-двигательной координации.</w:t>
      </w:r>
    </w:p>
    <w:p w:rsidR="00A005A1" w:rsidRPr="00A005A1" w:rsidRDefault="00A005A1" w:rsidP="00A005A1">
      <w:pPr>
        <w:numPr>
          <w:ilvl w:val="0"/>
          <w:numId w:val="2"/>
        </w:numPr>
        <w:tabs>
          <w:tab w:val="left" w:pos="1110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произвольности психических процессов.</w:t>
      </w:r>
    </w:p>
    <w:p w:rsidR="00A005A1" w:rsidRPr="00A005A1" w:rsidRDefault="00A005A1" w:rsidP="00A005A1">
      <w:pPr>
        <w:numPr>
          <w:ilvl w:val="0"/>
          <w:numId w:val="2"/>
        </w:numPr>
        <w:tabs>
          <w:tab w:val="left" w:pos="1110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образного и вариативного мышления, воображения, творческих способностей.</w:t>
      </w:r>
    </w:p>
    <w:p w:rsidR="00A005A1" w:rsidRPr="00A005A1" w:rsidRDefault="00A005A1" w:rsidP="00A005A1">
      <w:pPr>
        <w:numPr>
          <w:ilvl w:val="0"/>
          <w:numId w:val="2"/>
        </w:numPr>
        <w:tabs>
          <w:tab w:val="left" w:pos="1110"/>
        </w:tabs>
        <w:spacing w:after="0" w:line="3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способности к саморегуляции поведения и проявления волевых усилий.</w:t>
      </w:r>
    </w:p>
    <w:p w:rsidR="00A005A1" w:rsidRPr="00A005A1" w:rsidRDefault="00A005A1" w:rsidP="00A005A1">
      <w:pPr>
        <w:numPr>
          <w:ilvl w:val="0"/>
          <w:numId w:val="2"/>
        </w:numPr>
        <w:tabs>
          <w:tab w:val="left" w:pos="1110"/>
        </w:tabs>
        <w:spacing w:after="416" w:line="370" w:lineRule="exact"/>
        <w:ind w:left="40" w:right="2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</w:t>
      </w:r>
    </w:p>
    <w:p w:rsidR="00A005A1" w:rsidRPr="00A005A1" w:rsidRDefault="00A005A1" w:rsidP="00A005A1">
      <w:pPr>
        <w:keepNext/>
        <w:keepLines/>
        <w:numPr>
          <w:ilvl w:val="1"/>
          <w:numId w:val="2"/>
        </w:numPr>
        <w:tabs>
          <w:tab w:val="left" w:pos="2180"/>
        </w:tabs>
        <w:spacing w:after="41" w:line="300" w:lineRule="exact"/>
        <w:ind w:left="134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6" w:name="bookmark10"/>
      <w:r w:rsidRPr="00A005A1">
        <w:rPr>
          <w:rFonts w:ascii="Times New Roman" w:hAnsi="Times New Roman" w:cs="Times New Roman"/>
          <w:b/>
          <w:bCs/>
          <w:sz w:val="30"/>
          <w:szCs w:val="30"/>
        </w:rPr>
        <w:t>Воспитательные задачи:</w:t>
      </w:r>
      <w:bookmarkEnd w:id="6"/>
    </w:p>
    <w:p w:rsidR="00A005A1" w:rsidRPr="00A005A1" w:rsidRDefault="00A005A1" w:rsidP="00A005A1">
      <w:pPr>
        <w:spacing w:after="0" w:line="270" w:lineRule="exact"/>
        <w:ind w:left="40" w:firstLine="5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3.1. Развитие умения устанавливать отношения со сверстниками и взрослыми, видеть себя глазами окружающих.</w:t>
      </w:r>
    </w:p>
    <w:p w:rsidR="00A005A1" w:rsidRPr="00A005A1" w:rsidRDefault="00A005A1" w:rsidP="00A005A1">
      <w:pPr>
        <w:spacing w:after="0" w:line="370" w:lineRule="exact"/>
        <w:ind w:right="300" w:firstLine="88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Формой осуществления образовательного процесса является учебная группа, с постоянным составом, составленная по возрастному принципу (дети от 5,5 до 7 лет).</w:t>
      </w:r>
    </w:p>
    <w:p w:rsidR="00A005A1" w:rsidRPr="00A005A1" w:rsidRDefault="00A005A1" w:rsidP="00A005A1">
      <w:pPr>
        <w:spacing w:after="0" w:line="370" w:lineRule="exact"/>
        <w:ind w:right="300" w:firstLine="88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Набор детей в группы по программе «Подготовка к школе» свободный, единственным условием является соответствующий возраст воспитанников.</w:t>
      </w:r>
    </w:p>
    <w:p w:rsidR="00A005A1" w:rsidRPr="00A005A1" w:rsidRDefault="00A005A1" w:rsidP="00A005A1">
      <w:pPr>
        <w:spacing w:after="346" w:line="370" w:lineRule="exact"/>
        <w:ind w:firstLine="88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Основание для отчисления - неспособность выполнять программу учебного года.</w:t>
      </w:r>
    </w:p>
    <w:tbl>
      <w:tblPr>
        <w:tblpPr w:leftFromText="180" w:rightFromText="180" w:horzAnchor="page" w:tblpX="705" w:tblpY="315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1970"/>
        <w:gridCol w:w="2268"/>
        <w:gridCol w:w="1985"/>
      </w:tblGrid>
      <w:tr w:rsidR="00A005A1" w:rsidRPr="00A005A1" w:rsidTr="00024716">
        <w:trPr>
          <w:trHeight w:val="66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Продолжительность ООД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326" w:lineRule="exac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Периодичность </w:t>
            </w:r>
          </w:p>
          <w:p w:rsidR="00A005A1" w:rsidRPr="00A005A1" w:rsidRDefault="00A005A1" w:rsidP="00A005A1">
            <w:pPr>
              <w:spacing w:after="0" w:line="326" w:lineRule="exac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Количество часов </w:t>
            </w:r>
          </w:p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Количество </w:t>
            </w:r>
          </w:p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занятий в год</w:t>
            </w:r>
          </w:p>
        </w:tc>
      </w:tr>
      <w:tr w:rsidR="00A005A1" w:rsidRPr="00A005A1" w:rsidTr="00024716">
        <w:trPr>
          <w:trHeight w:val="65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Подготовка к обучению грамоте 30 мин.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A005A1" w:rsidRPr="00A005A1" w:rsidTr="00024716">
        <w:trPr>
          <w:trHeight w:val="65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Математическое развитие 30 мин.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A005A1" w:rsidRPr="00A005A1" w:rsidTr="00024716">
        <w:trPr>
          <w:trHeight w:val="44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keepNext/>
        <w:keepLines/>
        <w:spacing w:before="941" w:after="305" w:line="300" w:lineRule="exact"/>
        <w:ind w:left="58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7" w:name="bookmark11"/>
      <w:r w:rsidRPr="00A005A1">
        <w:rPr>
          <w:rFonts w:ascii="Times New Roman" w:hAnsi="Times New Roman" w:cs="Times New Roman"/>
          <w:b/>
          <w:bCs/>
          <w:sz w:val="30"/>
          <w:szCs w:val="30"/>
        </w:rPr>
        <w:t>Этапы реализации программы</w:t>
      </w:r>
      <w:bookmarkEnd w:id="7"/>
    </w:p>
    <w:p w:rsidR="00A005A1" w:rsidRPr="00A005A1" w:rsidRDefault="00A005A1" w:rsidP="00A005A1">
      <w:pPr>
        <w:spacing w:after="0" w:line="322" w:lineRule="exact"/>
        <w:ind w:firstLine="567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Программа «Подготовишка» реализуется в четыре этапа:</w:t>
      </w:r>
    </w:p>
    <w:p w:rsidR="00A005A1" w:rsidRPr="00A005A1" w:rsidRDefault="00A005A1" w:rsidP="00A005A1">
      <w:pPr>
        <w:numPr>
          <w:ilvl w:val="2"/>
          <w:numId w:val="2"/>
        </w:numPr>
        <w:tabs>
          <w:tab w:val="left" w:pos="777"/>
        </w:tabs>
        <w:spacing w:after="0" w:line="322" w:lineRule="exact"/>
        <w:ind w:left="580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</w:rPr>
        <w:t>этап: диагностический.</w:t>
      </w:r>
    </w:p>
    <w:p w:rsidR="00A005A1" w:rsidRPr="00A005A1" w:rsidRDefault="00A005A1" w:rsidP="00A005A1">
      <w:pPr>
        <w:spacing w:after="0" w:line="322" w:lineRule="exact"/>
        <w:ind w:left="58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Цель: набор детей в группы, мониторинг ООД ДООП на начало учебного года.</w:t>
      </w:r>
    </w:p>
    <w:p w:rsidR="00A005A1" w:rsidRPr="00A005A1" w:rsidRDefault="00A005A1" w:rsidP="00A005A1">
      <w:pPr>
        <w:numPr>
          <w:ilvl w:val="2"/>
          <w:numId w:val="2"/>
        </w:numPr>
        <w:tabs>
          <w:tab w:val="left" w:pos="786"/>
        </w:tabs>
        <w:spacing w:after="0" w:line="322" w:lineRule="exact"/>
        <w:ind w:left="580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</w:rPr>
        <w:t>этап: адаптационный.</w:t>
      </w:r>
    </w:p>
    <w:p w:rsidR="00A005A1" w:rsidRPr="00A005A1" w:rsidRDefault="00A005A1" w:rsidP="00A005A1">
      <w:pPr>
        <w:spacing w:after="0" w:line="322" w:lineRule="exact"/>
        <w:ind w:left="58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Цель: окончательное формирование состава групп, адаптация детей.</w:t>
      </w:r>
    </w:p>
    <w:p w:rsidR="00A005A1" w:rsidRPr="00A005A1" w:rsidRDefault="00A005A1" w:rsidP="00A005A1">
      <w:pPr>
        <w:numPr>
          <w:ilvl w:val="2"/>
          <w:numId w:val="2"/>
        </w:numPr>
        <w:tabs>
          <w:tab w:val="left" w:pos="782"/>
        </w:tabs>
        <w:spacing w:after="0" w:line="322" w:lineRule="exact"/>
        <w:ind w:left="580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</w:rPr>
        <w:t>этап: развивающий.</w:t>
      </w:r>
    </w:p>
    <w:p w:rsidR="00A005A1" w:rsidRPr="00A005A1" w:rsidRDefault="00A005A1" w:rsidP="00A005A1">
      <w:pPr>
        <w:spacing w:after="0" w:line="322" w:lineRule="exact"/>
        <w:ind w:left="58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Цель: проведение развивающей ООД с детьми.</w:t>
      </w:r>
    </w:p>
    <w:p w:rsidR="00A005A1" w:rsidRPr="00A005A1" w:rsidRDefault="00A005A1" w:rsidP="00A005A1">
      <w:pPr>
        <w:numPr>
          <w:ilvl w:val="2"/>
          <w:numId w:val="2"/>
        </w:numPr>
        <w:tabs>
          <w:tab w:val="left" w:pos="782"/>
        </w:tabs>
        <w:spacing w:after="0" w:line="240" w:lineRule="auto"/>
        <w:ind w:left="578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</w:rPr>
        <w:t>этап: итоговый</w:t>
      </w:r>
    </w:p>
    <w:p w:rsidR="00A005A1" w:rsidRPr="00A005A1" w:rsidRDefault="00A005A1" w:rsidP="00A005A1">
      <w:pPr>
        <w:spacing w:after="0" w:line="240" w:lineRule="auto"/>
        <w:ind w:left="578" w:right="48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 xml:space="preserve">Цель: мониторинг проведения ООД ДООП на конец учебного года. </w:t>
      </w:r>
    </w:p>
    <w:p w:rsidR="00A005A1" w:rsidRPr="00A005A1" w:rsidRDefault="00A005A1" w:rsidP="00A005A1">
      <w:pPr>
        <w:spacing w:after="0" w:line="691" w:lineRule="exact"/>
        <w:ind w:left="580" w:right="48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Предполагаемые результаты</w:t>
      </w:r>
    </w:p>
    <w:p w:rsidR="00A005A1" w:rsidRPr="00A005A1" w:rsidRDefault="00A005A1" w:rsidP="00A005A1">
      <w:pPr>
        <w:keepNext/>
        <w:keepLines/>
        <w:spacing w:after="0" w:line="300" w:lineRule="exact"/>
        <w:ind w:firstLine="88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8" w:name="bookmark12"/>
      <w:r w:rsidRPr="00A005A1">
        <w:rPr>
          <w:rFonts w:ascii="Times New Roman" w:hAnsi="Times New Roman" w:cs="Times New Roman"/>
          <w:b/>
          <w:bCs/>
          <w:sz w:val="30"/>
          <w:szCs w:val="30"/>
        </w:rPr>
        <w:t>По направлению «Подготовка к обучению грамоте» к концу учебного года ребенок должен:</w:t>
      </w:r>
      <w:bookmarkEnd w:id="8"/>
    </w:p>
    <w:p w:rsidR="00A005A1" w:rsidRPr="00A005A1" w:rsidRDefault="00A005A1" w:rsidP="00A005A1">
      <w:pPr>
        <w:spacing w:after="0" w:line="270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Знать буквы русского алфавита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Уметь рисовать буквы русского алфавита в клетке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Понимать и использовать в речи термины «звук», «буква»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Определять место звука в слове в начале, в середине и в конце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Различать гласные, согласные, твердые и мягкие согласные, звонкие и глухие согласные звуки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6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Пользоваться графическим обозначением звуков (гласные - красный квадрат, твердые согласные - синий квадрат, мягкие согласные - зеленый квадрат)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Соотносить звук и букву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Определять ударный слог, ударную гласную и обозначать соответствующим значком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Проводить звуковой анализ слов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Читать слова, слоги, предложения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30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Правильно пользоваться терминами «звук», «слог», «слово», «предложение»</w:t>
      </w:r>
    </w:p>
    <w:p w:rsidR="00A005A1" w:rsidRPr="00A005A1" w:rsidRDefault="00A005A1" w:rsidP="00A005A1">
      <w:pPr>
        <w:keepNext/>
        <w:keepLines/>
        <w:spacing w:after="0" w:line="322" w:lineRule="exact"/>
        <w:ind w:left="92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9" w:name="bookmark13"/>
      <w:r w:rsidRPr="00A005A1">
        <w:rPr>
          <w:rFonts w:ascii="Times New Roman" w:hAnsi="Times New Roman" w:cs="Times New Roman"/>
          <w:b/>
          <w:bCs/>
          <w:sz w:val="30"/>
          <w:szCs w:val="30"/>
        </w:rPr>
        <w:t>По направлению «Математическое развитие» к концу учебного года ребенок должен уметь:</w:t>
      </w:r>
      <w:bookmarkEnd w:id="9"/>
    </w:p>
    <w:p w:rsidR="00A005A1" w:rsidRPr="00A005A1" w:rsidRDefault="00A005A1" w:rsidP="00A005A1">
      <w:pPr>
        <w:numPr>
          <w:ilvl w:val="0"/>
          <w:numId w:val="3"/>
        </w:numPr>
        <w:tabs>
          <w:tab w:val="left" w:pos="127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Выделять и выражать в речи признаки сходства и различия отдельных предметов и совокупностей.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lastRenderedPageBreak/>
        <w:t>Объединять группы предметов, выделять часть, устанавливать взаимосвязь между частью и целым.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Находить части целого и целое по известным частям.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Сравнивать группы предметов по количеству с помощью составления пар, уравнивать их двумя способами.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91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Считать в пределах 10 в прямом и обратном порядке, правильно пользоваться порядковыми и количественными числительными.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Сравнивать, опираясь на наглядность, рядом стоящие числа в пределах 10.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Называть для каждого числа в пределах 10 предыдущее и последующее числа.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5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Определять состав чисел первого десятка на основе предметных действий.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Соотносить цифру с количеством предметов.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6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82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Узнавать и называть квадрат, круг, треугольник, прямоугольник, цилиндр, конус, пирамиду и находить в окружающей обстановке предметы, сходные по форме.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0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 простейших случаях разбивать фигуры на несколько частей и составлять целые фигуры из этих частей.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7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Выражать словами местонахождение предмета, ориентироваться на листе клетчатой бумаги (вверху, внизу, справа, слева, посередине).</w:t>
      </w:r>
    </w:p>
    <w:p w:rsidR="00A005A1" w:rsidRPr="00A005A1" w:rsidRDefault="00A005A1" w:rsidP="00A005A1">
      <w:pPr>
        <w:numPr>
          <w:ilvl w:val="0"/>
          <w:numId w:val="3"/>
        </w:numPr>
        <w:tabs>
          <w:tab w:val="left" w:pos="1275"/>
        </w:tabs>
        <w:spacing w:after="317" w:line="322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Называть части суток, последовательность дней в неделе, последовательность месяцев в году.</w:t>
      </w:r>
    </w:p>
    <w:p w:rsidR="00A005A1" w:rsidRPr="00A005A1" w:rsidRDefault="00A005A1" w:rsidP="00A005A1">
      <w:pPr>
        <w:keepNext/>
        <w:keepLines/>
        <w:spacing w:after="0" w:line="300" w:lineRule="exact"/>
        <w:ind w:firstLine="560"/>
        <w:jc w:val="both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10" w:name="bookmark14"/>
      <w:r w:rsidRPr="00A005A1">
        <w:rPr>
          <w:rFonts w:ascii="Times New Roman" w:hAnsi="Times New Roman" w:cs="Times New Roman"/>
          <w:b/>
          <w:bCs/>
          <w:sz w:val="30"/>
          <w:szCs w:val="30"/>
        </w:rPr>
        <w:t>Система отслеживания и оценивания результатов развивающей работы</w:t>
      </w:r>
      <w:bookmarkEnd w:id="10"/>
    </w:p>
    <w:p w:rsidR="00A005A1" w:rsidRPr="00A005A1" w:rsidRDefault="00A005A1" w:rsidP="00A005A1">
      <w:pPr>
        <w:spacing w:after="0" w:line="322" w:lineRule="exact"/>
        <w:ind w:right="20" w:firstLine="8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Цель диагностики:</w:t>
      </w:r>
      <w:r w:rsidRPr="00A005A1">
        <w:rPr>
          <w:rFonts w:ascii="Times New Roman" w:hAnsi="Times New Roman" w:cs="Times New Roman"/>
          <w:sz w:val="27"/>
          <w:szCs w:val="27"/>
        </w:rPr>
        <w:t xml:space="preserve">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личностно-социального поведения.</w:t>
      </w:r>
    </w:p>
    <w:p w:rsidR="00A005A1" w:rsidRPr="00A005A1" w:rsidRDefault="00A005A1" w:rsidP="00A005A1">
      <w:pPr>
        <w:spacing w:after="377" w:line="322" w:lineRule="exact"/>
        <w:ind w:right="20" w:firstLine="8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b/>
          <w:bCs/>
          <w:sz w:val="27"/>
          <w:szCs w:val="27"/>
        </w:rPr>
        <w:t>Методы диагностики:</w:t>
      </w:r>
      <w:r w:rsidRPr="00A005A1">
        <w:rPr>
          <w:rFonts w:ascii="Times New Roman" w:hAnsi="Times New Roman" w:cs="Times New Roman"/>
          <w:sz w:val="27"/>
          <w:szCs w:val="27"/>
        </w:rPr>
        <w:t xml:space="preserve"> диагностика готовности к чтению и письму детей 6 - 7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(модификация варианта Е.Г.Юдиной, Г.Б.Степановой, Е.Н.Денисовой) с использованием метода наблюдения; диагностика сформированности мотивации учения Л.А.Венгера.</w:t>
      </w:r>
    </w:p>
    <w:p w:rsidR="00A005A1" w:rsidRPr="00A005A1" w:rsidRDefault="00A005A1" w:rsidP="00A005A1">
      <w:pPr>
        <w:keepNext/>
        <w:keepLines/>
        <w:spacing w:after="240" w:line="300" w:lineRule="exact"/>
        <w:ind w:left="56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11" w:name="bookmark15"/>
      <w:r w:rsidRPr="00A005A1">
        <w:rPr>
          <w:rFonts w:ascii="Times New Roman" w:hAnsi="Times New Roman" w:cs="Times New Roman"/>
          <w:b/>
          <w:bCs/>
          <w:sz w:val="30"/>
          <w:szCs w:val="30"/>
        </w:rPr>
        <w:t>Параметры оценки:</w:t>
      </w:r>
      <w:bookmarkEnd w:id="11"/>
    </w:p>
    <w:p w:rsidR="00A005A1" w:rsidRPr="00A005A1" w:rsidRDefault="00A005A1" w:rsidP="00A005A1">
      <w:pPr>
        <w:spacing w:after="0" w:line="322" w:lineRule="exact"/>
        <w:ind w:left="560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</w:rPr>
        <w:t>По направлению «Подготовка к обучению грамоте»:</w:t>
      </w:r>
    </w:p>
    <w:p w:rsidR="00A005A1" w:rsidRPr="00A005A1" w:rsidRDefault="00A005A1" w:rsidP="00A005A1">
      <w:pPr>
        <w:numPr>
          <w:ilvl w:val="1"/>
          <w:numId w:val="3"/>
        </w:numPr>
        <w:tabs>
          <w:tab w:val="left" w:pos="2111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Звуковая сторона и выразительность речи</w:t>
      </w:r>
    </w:p>
    <w:p w:rsidR="00A005A1" w:rsidRPr="00A005A1" w:rsidRDefault="00A005A1" w:rsidP="00A005A1">
      <w:pPr>
        <w:numPr>
          <w:ilvl w:val="1"/>
          <w:numId w:val="3"/>
        </w:numPr>
        <w:tabs>
          <w:tab w:val="left" w:pos="2145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Фонематический слух</w:t>
      </w:r>
    </w:p>
    <w:p w:rsidR="00A005A1" w:rsidRPr="00A005A1" w:rsidRDefault="00A005A1" w:rsidP="00A005A1">
      <w:pPr>
        <w:numPr>
          <w:ilvl w:val="1"/>
          <w:numId w:val="3"/>
        </w:numPr>
        <w:tabs>
          <w:tab w:val="left" w:pos="2135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Уровень развития моторики, графических навыков</w:t>
      </w:r>
    </w:p>
    <w:p w:rsidR="00A005A1" w:rsidRPr="00A005A1" w:rsidRDefault="00A005A1" w:rsidP="00A005A1">
      <w:pPr>
        <w:numPr>
          <w:ilvl w:val="1"/>
          <w:numId w:val="3"/>
        </w:numPr>
        <w:tabs>
          <w:tab w:val="left" w:pos="2140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Звукобуквенный анализ (место звука в слове, соотнесение звука и буквы)</w:t>
      </w:r>
    </w:p>
    <w:p w:rsidR="00A005A1" w:rsidRPr="00A005A1" w:rsidRDefault="00A005A1" w:rsidP="00A005A1">
      <w:pPr>
        <w:numPr>
          <w:ilvl w:val="1"/>
          <w:numId w:val="3"/>
        </w:numPr>
        <w:tabs>
          <w:tab w:val="left" w:pos="2126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Чтение</w:t>
      </w:r>
    </w:p>
    <w:p w:rsidR="00A005A1" w:rsidRPr="00A005A1" w:rsidRDefault="00A005A1" w:rsidP="00A005A1">
      <w:pPr>
        <w:spacing w:after="0" w:line="322" w:lineRule="exact"/>
        <w:ind w:left="560"/>
        <w:rPr>
          <w:rFonts w:ascii="Times New Roman" w:hAnsi="Times New Roman" w:cs="Times New Roman"/>
          <w:i/>
          <w:iCs/>
          <w:sz w:val="27"/>
          <w:szCs w:val="27"/>
        </w:rPr>
      </w:pPr>
      <w:r w:rsidRPr="00A005A1">
        <w:rPr>
          <w:rFonts w:ascii="Times New Roman" w:hAnsi="Times New Roman" w:cs="Times New Roman"/>
          <w:i/>
          <w:iCs/>
          <w:sz w:val="27"/>
          <w:szCs w:val="27"/>
        </w:rPr>
        <w:t>По направлению «Математическое развитие»:</w:t>
      </w:r>
    </w:p>
    <w:p w:rsidR="00A005A1" w:rsidRPr="00A005A1" w:rsidRDefault="00A005A1" w:rsidP="00A005A1">
      <w:pPr>
        <w:numPr>
          <w:ilvl w:val="2"/>
          <w:numId w:val="3"/>
        </w:numPr>
        <w:tabs>
          <w:tab w:val="left" w:pos="2049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Общие понятия (свойства предметов, группы (совокупности))</w:t>
      </w:r>
    </w:p>
    <w:p w:rsidR="00A005A1" w:rsidRPr="00A005A1" w:rsidRDefault="00A005A1" w:rsidP="00A005A1">
      <w:pPr>
        <w:numPr>
          <w:ilvl w:val="2"/>
          <w:numId w:val="3"/>
        </w:numPr>
        <w:tabs>
          <w:tab w:val="left" w:pos="2135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Числа и операции над ними</w:t>
      </w:r>
    </w:p>
    <w:p w:rsidR="00A005A1" w:rsidRPr="00A005A1" w:rsidRDefault="00A005A1" w:rsidP="00A005A1">
      <w:pPr>
        <w:numPr>
          <w:ilvl w:val="2"/>
          <w:numId w:val="3"/>
        </w:numPr>
        <w:tabs>
          <w:tab w:val="left" w:pos="2130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Пространственно-временные представления</w:t>
      </w:r>
    </w:p>
    <w:p w:rsidR="00A005A1" w:rsidRPr="00A005A1" w:rsidRDefault="00A005A1" w:rsidP="00A005A1">
      <w:pPr>
        <w:numPr>
          <w:ilvl w:val="2"/>
          <w:numId w:val="3"/>
        </w:numPr>
        <w:tabs>
          <w:tab w:val="left" w:pos="2135"/>
        </w:tabs>
        <w:spacing w:after="0" w:line="322" w:lineRule="exact"/>
        <w:ind w:left="130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Геометрические фигуры и величины</w:t>
      </w: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</w:pPr>
    </w:p>
    <w:p w:rsidR="00A005A1" w:rsidRPr="00A005A1" w:rsidRDefault="00A005A1" w:rsidP="00A005A1">
      <w:pPr>
        <w:tabs>
          <w:tab w:val="left" w:pos="2135"/>
        </w:tabs>
        <w:spacing w:after="0" w:line="322" w:lineRule="exact"/>
        <w:rPr>
          <w:rFonts w:ascii="Times New Roman" w:hAnsi="Times New Roman" w:cs="Times New Roman"/>
          <w:sz w:val="27"/>
          <w:szCs w:val="27"/>
        </w:rPr>
        <w:sectPr w:rsidR="00A005A1" w:rsidRPr="00A005A1" w:rsidSect="00E57536">
          <w:pgSz w:w="11905" w:h="16837"/>
          <w:pgMar w:top="318" w:right="451" w:bottom="1244" w:left="684" w:header="0" w:footer="3" w:gutter="0"/>
          <w:cols w:space="720"/>
          <w:noEndnote/>
          <w:docGrid w:linePitch="360"/>
        </w:sectPr>
      </w:pPr>
    </w:p>
    <w:p w:rsidR="00A005A1" w:rsidRPr="00A005A1" w:rsidRDefault="00A005A1" w:rsidP="00A005A1">
      <w:pPr>
        <w:spacing w:after="0" w:line="322" w:lineRule="exact"/>
        <w:ind w:left="6460"/>
        <w:rPr>
          <w:rFonts w:ascii="Times New Roman" w:hAnsi="Times New Roman" w:cs="Times New Roman"/>
          <w:b/>
          <w:bCs/>
          <w:sz w:val="27"/>
          <w:szCs w:val="27"/>
        </w:rPr>
      </w:pPr>
      <w:r w:rsidRPr="00A005A1">
        <w:rPr>
          <w:rFonts w:ascii="Times New Roman" w:hAnsi="Times New Roman" w:cs="Times New Roman"/>
          <w:b/>
          <w:bCs/>
          <w:sz w:val="27"/>
          <w:szCs w:val="27"/>
        </w:rPr>
        <w:lastRenderedPageBreak/>
        <w:t>УЧЕБНЫЙ ПЛАН</w:t>
      </w:r>
    </w:p>
    <w:p w:rsidR="00A005A1" w:rsidRPr="00A005A1" w:rsidRDefault="00A005A1" w:rsidP="00A005A1">
      <w:pPr>
        <w:tabs>
          <w:tab w:val="left" w:leader="underscore" w:pos="5947"/>
          <w:tab w:val="left" w:leader="underscore" w:pos="10915"/>
          <w:tab w:val="left" w:leader="underscore" w:pos="13325"/>
          <w:tab w:val="left" w:leader="underscore" w:pos="14578"/>
        </w:tabs>
        <w:spacing w:after="0" w:line="322" w:lineRule="exact"/>
        <w:ind w:left="2280"/>
        <w:rPr>
          <w:rFonts w:ascii="Times New Roman" w:hAnsi="Times New Roman" w:cs="Times New Roman"/>
          <w:b/>
          <w:bCs/>
          <w:sz w:val="27"/>
          <w:szCs w:val="27"/>
        </w:rPr>
      </w:pPr>
      <w:r w:rsidRPr="00A005A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A005A1">
        <w:rPr>
          <w:rFonts w:ascii="Times New Roman" w:hAnsi="Times New Roman" w:cs="Times New Roman"/>
          <w:b/>
          <w:bCs/>
          <w:sz w:val="27"/>
          <w:szCs w:val="27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4344"/>
        <w:gridCol w:w="1267"/>
        <w:gridCol w:w="2715"/>
        <w:gridCol w:w="3439"/>
      </w:tblGrid>
      <w:tr w:rsidR="00A005A1" w:rsidRPr="00A005A1" w:rsidTr="00024716">
        <w:trPr>
          <w:trHeight w:val="13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right="28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Направления работы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Разделы программы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00" w:right="-1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Колич ество занятий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Используемые программы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Используемые технологии</w:t>
            </w:r>
          </w:p>
        </w:tc>
      </w:tr>
      <w:tr w:rsidR="00A005A1" w:rsidRPr="00A005A1" w:rsidTr="00024716">
        <w:trPr>
          <w:trHeight w:val="336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right="28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Формирование элементарных математических представлений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Свойства предметов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Л.Г.Петерсон «Ступеньки» - М.; УМЦ «Школа 2100...»,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2011 г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Л.Г.Петерсон, Н.П.Холин «Раз- ступенька, два - ступенька.. ,»Практический курс мат-ки для дошкольников. 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Метод  рекомендации</w:t>
            </w:r>
          </w:p>
        </w:tc>
      </w:tr>
      <w:tr w:rsidR="00A005A1" w:rsidRPr="00A005A1" w:rsidTr="00024716">
        <w:trPr>
          <w:trHeight w:val="653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Пространственно -временные представления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336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Числа и операции над ними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653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Геометрические фигуры и величины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547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Развитие графических навыков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653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Логические упражнения и задачи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658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Обучение грамоте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Развитие звуковой культуры 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Е.В.Колесникова «От звука к букве. Формирование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аналитико- синтетической активности как предпосылки обучения грамоте»,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2014 г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Е.В.Колесникова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«От звука к букве. Обучение грамоте детей дошкольного возраста».</w:t>
            </w:r>
          </w:p>
        </w:tc>
      </w:tr>
      <w:tr w:rsidR="00A005A1" w:rsidRPr="00A005A1" w:rsidTr="00024716">
        <w:trPr>
          <w:trHeight w:val="653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Развитие фонематического слуха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653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Развитие графических навыков и моторики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653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Развитие звуко-буквенного анализа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614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Чтение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05A1" w:rsidRPr="00A005A1" w:rsidTr="00024716">
        <w:trPr>
          <w:trHeight w:val="346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keepNext/>
        <w:keepLines/>
        <w:spacing w:after="300" w:line="300" w:lineRule="exact"/>
        <w:ind w:left="60"/>
        <w:jc w:val="center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12" w:name="bookmark16"/>
      <w:r w:rsidRPr="00A005A1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Перспективно-тематическое планирование по «Подготовке к обучению грамоте»</w:t>
      </w:r>
      <w:bookmarkEnd w:id="12"/>
    </w:p>
    <w:tbl>
      <w:tblPr>
        <w:tblW w:w="146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5976"/>
        <w:gridCol w:w="3261"/>
        <w:gridCol w:w="1724"/>
      </w:tblGrid>
      <w:tr w:rsidR="00A005A1" w:rsidRPr="00A005A1" w:rsidTr="00024716">
        <w:trPr>
          <w:trHeight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18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90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Материал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 проведения</w:t>
            </w:r>
          </w:p>
        </w:tc>
      </w:tr>
      <w:tr w:rsidR="00A005A1" w:rsidRPr="00A005A1" w:rsidTr="00024716">
        <w:trPr>
          <w:trHeight w:val="25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204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2040" w:after="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«А».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«О».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гласным звуком (А) и его цветовым обозначением. Учить определять место звука (А) в словах и на схеме (прямоугольнике) обозначать место звука в слове. Познакомить с буковой А как в письменном обозначении звука (А) и писать на схеме букву А в месте, где слышится звук (А) (в начале, середине, конце слова). Формировать навыки самоконтроля и самооценки.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гласным звуком (О) и его условным обозначением. Учить определять место звука (О) в словах и обозначать на схеме красным квадратом. Познакомить с буквой (О) как письменным обозначением звука (О). Учить писать букву О, используя образец.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А, карточки с изображениями предметов на букву А.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О, картинки с изображением предметов на букву 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</w:tr>
      <w:tr w:rsidR="00A005A1" w:rsidRPr="00A005A1" w:rsidTr="00024716">
        <w:trPr>
          <w:trHeight w:val="25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4"/>
              </w:numPr>
              <w:spacing w:after="168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4"/>
              </w:numPr>
              <w:spacing w:before="1680" w:after="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Звук и буква «У». 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«Ы».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гласным звуком (У) его условным обозначением. Учить определять место звука (У) в словах, интонационно выделять звук (У) в словах и обозначать на схеме красным квадратом. Учить внимательно слушать стихотворение и на слух выделять слова со звуком (У).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Способствовать развитию звуко-буквенного анализа. Познакомить с гласным звуком (Ы) и его условным обозначением. Учить определять место звука, интонационно выделять звук в славах и обозначать место звука в слове на схеме. Познакомить с буквой (Ы). Учить писать букву (Ы) сначала по точкам, затем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букву У, картинки с изображением предметов на буку У.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Ы, картинки с предметами ,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5976"/>
        <w:gridCol w:w="3260"/>
        <w:gridCol w:w="1701"/>
      </w:tblGrid>
      <w:tr w:rsidR="00A005A1" w:rsidRPr="00A005A1" w:rsidTr="00024716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самостоятельно. Формировать навык самоконтроля и самооценки.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которых встречается буква 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25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204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before="20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«Э». Чтение слов АУ, УА. Закрепление пройденного материала.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гласным звуком (Э) и его условным обозначением. Учить определять место звука (Э) в словах, и интонационно выделять звук в словах и обозначать на схеме красным квадратом. Познакомить с буквой (Э) и ее письменным обозначением. Учить писать букву Э, используя образец. Закрепить умение соотносить звук и букву А, О, У, Ы. Формировать навык самоконтроля.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Способствовать развитию звукобуквенного анализа. Формировать умение читать слова из пройденных букв УА, АУ. Закрепить знания о гласных звуках и буквах А, О, У, Ы, Э. Закрепить умение определять первый звук в названиях предметов и находить соответствующую букву. Закрепить умение писать печатные гласные буквы. Учить понимать учебную задачу и выполнять ее самостоятельно. Формировать навыки самоконтроля и самооценки.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Э, картинки с изображение предметов на букву Э. Рабочие тетради, демонстрационный материал : плакат с правильно выполненным заданием на букву А, О, У, Э, 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</w:tr>
      <w:tr w:rsidR="00A005A1" w:rsidRPr="00A005A1" w:rsidTr="00024716">
        <w:trPr>
          <w:trHeight w:val="29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1930" w:lineRule="exact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after="0" w:line="1930" w:lineRule="exact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Звук и буква «Л». Чтение слогов ЛА, ЛО, ЛУ, ЛЫ, ЛЭ. 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«М». Чтение слогов, слов. Ударение.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(Л) и его условным обозначением - синим квадратом. Учить определять место звука, интонационно выделять звук в словах и обозначать на схеме - синим квадратом. Познакомить с буквой Л и ее письменным обозначением. Учить читать слоги ЛА, ЛО, ЛУ, ЛЭ, ЛЫ. Учить писать букву сначала по точкам, затем самостоятельно. Учить делить слова на слоги. Учить понимать учебную задачу.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(М) и его условным обозначением - синим квадратом, учить определять место звука в словах. Учить писать букву М, используя образец. Учить читать слоги МА, МО, МУ, МЭ, МЫ. Учить определять первый слог в словах и соединять предмет со слогом. Учить писать слова из пройденных букв - МАМА, МЫЛО. Учить проводить звуковой анализ слов разделяя на гласные и согласные. Учить понимать учебную задачу.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Рабочие тетради, демонстрационный материал: плакат с изображением буквы Л, картинки с изображением предметов на эту букву. </w:t>
            </w:r>
          </w:p>
          <w:p w:rsidR="00A005A1" w:rsidRPr="00A005A1" w:rsidRDefault="00A005A1" w:rsidP="00A005A1">
            <w:pPr>
              <w:framePr w:wrap="notBeside" w:vAnchor="text" w:hAnchor="page" w:x="638" w:y="-400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М, картинки с предметами на букву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page" w:x="638" w:y="-400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14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874"/>
      </w:tblGrid>
      <w:tr w:rsidR="00A005A1" w:rsidRPr="00A005A1" w:rsidTr="00024716">
        <w:trPr>
          <w:trHeight w:val="25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16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168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«Н». Чтение слогов. Написание и чтение слогов.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«Р». Чтение слогов. Знакомство с предложением чтение предложений.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(Н) и его условным обозначением - синим квадратом. Учить определять место звука в словах, интонационно выделять звук в словах и обозначать на схеме красным квадратом. Учить писать букву Н используя образец. Учить читать слоги НА, НО, НУ, НЭ, НЫ. Учить читать слова - ЛУНА, МЫЛО.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(Р) и его условным обозначением - синим квадратом. Учить определять место звука (Р) в словах. Учить писать букву Р, сначала по точкам, а затем самостоятельно. Учить читать слоги РА, РО, РУ, РЭ, РЫ. Учить определять первый слог в названиях нарисованных предметов и соединять с соответствующим шариком, в котором написан слог. Познакомить со словесным составом предложения. Познакомить с условным обозначением предложения. Учить понимать учебную задачу.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Н, картинки с изображением предметов на букву Н.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Р, картинки с изображением предметов на букву Р.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</w:tr>
      <w:tr w:rsidR="00A005A1" w:rsidRPr="00A005A1" w:rsidTr="00024716">
        <w:trPr>
          <w:trHeight w:val="25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168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1680" w:after="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Закрепление пройденного материала. Гласные и согласные звуки и буквы. Чтение слов и слогов.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«Я». Чтение слогов, слов и предложений.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Продолжать соотносить звук и букву. Учить читать написанное слово РАМА. Закреплять умение различать гласные и согласные. Способствовать развитию фонематического слуха. Закреплять умение определять место звука в слове. Формировать навыки самоконтроля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гласным звуком (Я) и его условным обозначением - красным квадратом. Учить определять место звука в словах. Учить писать букву Я, используя образец. Учить читать слоги МА-МЯ, ЛА-ЛЯ, НА-НЯ, РА-РЯ. Познакомить детей с мягкими согласными МЬ, ЛЬ, НЬ, РЬ и их условным обозначением - зеленым квадратом. Учить читать слова и предложения, схематически их записывать.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демонстрационный: плакат с буквами, карточки с буквами на каждого ребенка. демонстрационный: плакат с изображением буквы Я, картинки с изображение предметов на букву Я, зеленые кружочки по количеству детей.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1157"/>
      </w:tblGrid>
      <w:tr w:rsidR="00A005A1" w:rsidRPr="00A005A1" w:rsidTr="00024716">
        <w:trPr>
          <w:trHeight w:val="25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16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168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«Ю». Чтение слогов, слов.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«Е». Чтение слогов, слов. Составление предложений.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(Ю) и его условным обозначением - красным квадратом. Учить читать слоги и слова. Продолжать учить знакомить с согласными МЬ, ЛЬ, РЬ, НЬ и их условным обозначением- зеленым квадратом. Продолжать знакомить с ударными гласными, обозначением ударения.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гласным звуком (Е) и его условным обозначением - красным квадратом. Учить писать букву Е, используя образец. Учить читать слоги слова. Продолжать учить знакомить с согласными МЬ, ЛЬ, РЬ, НЬ и их условным обозначением- зеленым квадратом. Учить читать слова и слоги. Составлять предложения из трех слов по картинке и записывать его условным обозначением.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демонстрационный: плакат с изображением буквы Ю, картинки с изображение предметов на букву Ю, зеленые кружки.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материал :плакат с изображением буквы Е, картинки с изображением предметов на букву Е, зеленые кружочки по количеству детей.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Январь </w:t>
            </w:r>
          </w:p>
        </w:tc>
      </w:tr>
      <w:tr w:rsidR="00A005A1" w:rsidRPr="00A005A1" w:rsidTr="00024716">
        <w:trPr>
          <w:trHeight w:val="4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before="23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23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Звук и буква «Ё». Чтение слогов, слов. 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буква «И». Чтение слогов, слов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(Ё) и ее условным обозначением - красным квадратом. Учить писать печатную букву Ё. Учить читать слоги и слова. Продолжать учить знакомить с согласными МЬ,ЛЬ,РЬ,НЬ и их условным обозначением- зеленым квадратом. Продолжать соотносить звук и букву. Формировать навыки самоконтроля. Познакомить с гласным звуком (И) и его условным обозначением - красным квадратом. Учить писать букву И, используя образец. Закреплять умение определять место звука в слове и обозначать на схеме, используя условные обозначения. Продолжать учить знакомить с согласными МЬ,ЛЬ,РЬ,НЬ и их условным обозначением- зеленым квадратом . Формировать навыки самоконтроля и самооценки.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Ё, картинки с изображением предметов на букву Ё, зеленые кружочки по количеству детей. демонстрационный материал :плакат с изображением буквы И, картинки с изображением предметов на букву И. Зеленые кружочки по количеству детей.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1299"/>
      </w:tblGrid>
      <w:tr w:rsidR="00A005A1" w:rsidRPr="00A005A1" w:rsidTr="00024716">
        <w:trPr>
          <w:trHeight w:val="25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before="168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168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Повторение и закрепление пройденного материала.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Звуки Г-К, К-КЬ, Г- ГЬ. Буквы Г,К. Чтение слогов, составление и условная запись предложения.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писать гласные Я,Е,Ё,Ю,И. Продолжать учить слоги, различать твердость и мягкость согласных. Учить писать слова мяу, юла, лимон. Учить читать предложение , определять первое, второе, третье слово в нем. Закреплять умение определять ударные гласные звуки в прочитанных словах . Учить понимать учебную задачу.</w:t>
            </w:r>
          </w:p>
          <w:p w:rsidR="00A005A1" w:rsidRPr="00A005A1" w:rsidRDefault="00A005A1" w:rsidP="00A005A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согласными звуками (Г,К) и их написанием. Познакомить за звонкостью и глухостью этих звуков. Познакомить со звуками Г-ГЬ,К-КЬ. Закреплять умения использовать условные обозначения согласных звуков : синий квадрат- твердые звуки, зеленый квадрат - мягкие согласные звуки. Учить читать слоги с Г +10 гласных, с К + 10 гласных. Учить писать печатные буквы сначала по точкам, а потом самостоятельно. Продолжать учить составлять предложение из трех слов по картинке.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тетради. Красные, синие, зеленые кружки по количеству детей. демонстрационный материал: плакат с изображением буквы Г,К, картинки с изображением предметов на эту букву. Синие и зеленые кружки по количеству детей.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</w:tc>
      </w:tr>
      <w:tr w:rsidR="00A005A1" w:rsidRPr="00A005A1" w:rsidTr="00024716">
        <w:trPr>
          <w:trHeight w:val="22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Звуки Д-Т,Д-ДЬ, К- КЬ.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Буквы Д,Т.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Чтение слогов и предложений.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Звуки В-Ф, В-ВЬ, Ф- ФЬ.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Буквы В,Ф.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Чтение слогов, предложений.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согласными звуками (Д,Т) как звонкими и глухими согласными. Познакомить с буквами Д,Т, как письменными знаками звуков Д, Т и ДЬ, ТЬ. Учить писать печатные буквы Д, Т, сначала по точкам, а затем самостоятельно. Учить читать слоги с Д +10 гласных, с Т + 10 гласных. Познакомить с мягкими звуками ДЬ,ТЬ. Совершенствовать навыки чтения.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согласными звуками (В-Ф) как звонкими и глухими согласными. Познакомить с буквами В, Ф как письменными знаками звуков В,Ф и ВЬ,ФЬ. Учить писать печатные буквы В,Ф сначала по точкам, а затем самостоятельно. Учить читать слоги с В+10 гласных, с Ф+10 гласных. Познакомить с мягкими звуками ВЬ,ФЬ. Учить писать слова, проводить фонематический разбор.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 Д,Т, картинки с изображением предметов на эти буквы. Синие и зеленые кружки по количеству детей. Слоговые карточки.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материал: плакат с изображением буквы В,Ф. Картинки с изображением предметов на эти буквы.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1299"/>
      </w:tblGrid>
      <w:tr w:rsidR="00A005A1" w:rsidRPr="00A005A1" w:rsidTr="00024716">
        <w:trPr>
          <w:trHeight w:val="3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16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168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168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Звуки З-С, З-ЗЬ, С-СЬ.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Буквы З,С,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Чтение слогов, слов.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Звуки Б-П, Б-БЬ, П- ПЬ.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Буквы Б-П.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Чтение слогов, слов и предложений.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согласными звуками (З,С) как звонкими и глухими согласными. Познакомить с буквами З,С как письменными знаками звуков З,С и ЗЬ,СЬ. Учить писать печатные буквы З,С сначала по точкам, а затем самостоятельно. Учить читать слоги с З+10 гласных, с С+10 гласных. Учить писать слова. Развивать внимание, память, логическое мышление.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согласными звуками (Б,П) как звонкими и глухими согласными. Познакомить с буквой Б, П, как письменными знаками букв Б,БЬ и П,ПЬ. Учить писать печатные буквы Б,П, сначала по точкам, потом самостоятельно. Учить читать слоги с Б+10 гласных, П+10 гласных. Совершенствовать навыки чтения слов и предложений.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 З,С. Картинки с изображением предметов на эти буквы. Синие и зеленые кружки по количеству детей. Слоговые карточки.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материал : плакат с изображением букв Б,П, картинки с изображением предметов на эти буквы.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1157"/>
      </w:tblGrid>
      <w:tr w:rsidR="00A005A1" w:rsidRPr="00A005A1" w:rsidTr="00024716">
        <w:trPr>
          <w:trHeight w:val="3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before="23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23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Буква Х. Звуки Х-ХЬ. Чтение слогов, слов и предложений. 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Звуки и буквы Ж-Ш. Чтение слогов.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согласными звуками (Х) и (ХЬ) как глухим согласным. Познакомить с письменным обозначением звуков Х и ХЬ. Учить писать печатную букву Х, сначала по точкам, потом самостоятельно. Учить читать слоги с Х+ 10 гласных. Совершенствовать навыки чтения слогов , слов и предложений. Учить подбирать к картинке соответствующий текст ( предложение). Учить понимать учебную задачу и выполнять ее самостоятельно.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Приучать внимательно слушать стихотворения, подбирать слова не просто близкие по звучанию, но и подходящие по смыслу. Познакомить со звуками (Ж,Ш) как звонкими и глухими согласными. Познакомить с буквами Ж,Ш, как письменными знаками всегда твердых звуков. Учить писать печатные буквы Ж,Ш сначала по точкам, затем самостоятельно. Совершенствовать навыки чтения слов и предложений. Развивать внимание, память, логическое мышление.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материал: плакат с изображением буквы Х, картинки с изображением предметов на букву Х. Синие и зеленые кружки по количеству детей. Слоговые карточки.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материал : плакат с изображением букв Ж,Ш, картинки с изображением предметов на эти буквы.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2016 г</w:t>
              </w:r>
            </w:smartTag>
          </w:p>
        </w:tc>
      </w:tr>
      <w:tr w:rsidR="00A005A1" w:rsidRPr="00A005A1" w:rsidTr="00024716">
        <w:trPr>
          <w:trHeight w:val="2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before="20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20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Звуки и буквы Ч и Щ. Чтение слогов, слов. 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Звук и буквы Ц. Чтение слогов и стихотворных текстов.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согласными звуками ( Ч) и (Щ) как глухими согласными . Познакомить с письменным обозначением звуков Ч и Щ - зеленым квадратом ( как звуками всегда мягкими и глухими.) Учить писать печатные буквы Ч и Щ , сначала по точка, затем самостоятельно. Закреплять умение проводить фонетический разбор слов (</w:t>
            </w:r>
            <w:r w:rsidRPr="00A005A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бычок, бочок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 ) .Формировать навыки самоконтроля и самооценки. Познакомить с согласным звуком ( Ц) как глухим согласным. Познакомить с буквой Ц, как письменным знаком всегда твердого звука (Ц). Учить писать букву Ц сначала по точкам, затем самостоятельно. Совершенствовать навыки чтения слов и предложений. Учить отгадывать загадки. Развивать память, внимание, логическое мышление.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 : плакат с изображением буквы Ч и Щ, картинки с изображением предметов на эти буквы. Синие и зеленые кружки по количеству детей. Слоговые карточки. демонстрационный материал : плакат с изображением букву Ц , картинки с изображением предметов на эту букву.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1157"/>
      </w:tblGrid>
      <w:tr w:rsidR="00A005A1" w:rsidRPr="00A005A1" w:rsidTr="00024716">
        <w:trPr>
          <w:trHeight w:val="38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204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20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Буква и звук И. Чтение слогов и стихотворных текстов.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Буква Ь. Чтение слов и стихотворных текстов.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согласным звуком (И) как всегда звонким и мягким согласным. Познакомить с письменным обозначением звука (И).Учить писать печатную букву И , сначала по точкам, затем самостоятельно. Закреплять умение записывать слово знаками и буквами. Учить понимать учебную задачу и выполнять ее самостоятельно. Формировать навыки самоконтроля и самооценки.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Способствовать развитию звукобуквенного анализа и фонематического слуха. Познакомить с печатной буквой Ь и его смягчающей функцией. Учить писать печатную букву Ь. Совершенствовать навыки чтения. Учить писать слова. Продолжать соотносить слово с его графическим изображением. Учить понимать учебную задачу и выполнять ее самостоятельно. Формировать навык самоконтроля и самооценки.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демонстрационным материал: плакат с изображением буквы И, карточки с изображением предметов имеющих в составе слова букву И. Синие и зеленые кружки по количеству детей. Слоговые карточки.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материал: плакат с изображением буквы Ь, плакат с правильным выполненным заданием на эту букву.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7090"/>
        <w:gridCol w:w="2832"/>
        <w:gridCol w:w="1016"/>
      </w:tblGrid>
      <w:tr w:rsidR="00A005A1" w:rsidRPr="00A005A1" w:rsidTr="00024716">
        <w:trPr>
          <w:trHeight w:val="3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204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before="20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Буква Ъ. Чтение слогов, стихотворных текстов.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Чтение слов и предложений. 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Чтение слов, составление предложений по сюжетным картинкам . Алфавит, чтение стихотворения.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Способствовать развитию звукобуквенного анализа и фонематического слуха. Познакомить с печатной буквой Ъ и его функцией как буквы, способной превратить согласный звук впереди стоящей буквы в твердый звук. Учить писать букву Ъ , сначала по точкам, затем самостоятельно. Совершенствовать навыки чтения. Учить понимать учебную задачу и выполнять ее. Способствовать развитию звукобуквенного анализа и фонематического слуха. Продолжать учить писать названия предметов. Учить писать слова и совершенствовать навыки чтения, дописывать подходящее по смыслу слово. Закреплять умение находить в предложение 1 - ое, 2- ое, 3- е слово. Учить разгадывать ребусы. Формировать навык самоконтроля и самооценки. Закреплять написание пройденных букв. Совершенствовать навыки чтения. Закреплять умение понимать учебную задачу и выполнять ее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Рабочие тетради, демонстрационный материал : плакат с изображением буквы Ъ, плакат с правильно выполненным заданием на эту букву. Черные кружки по количеству детей. цветные карандаши.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keepNext/>
        <w:keepLines/>
        <w:spacing w:after="321" w:line="300" w:lineRule="exact"/>
        <w:ind w:left="58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13" w:name="bookmark17"/>
    </w:p>
    <w:p w:rsidR="00A005A1" w:rsidRPr="00A005A1" w:rsidRDefault="00A005A1" w:rsidP="00A005A1">
      <w:pPr>
        <w:keepNext/>
        <w:keepLines/>
        <w:spacing w:after="321" w:line="300" w:lineRule="exact"/>
        <w:ind w:left="58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Содержание программы по направлению «Подготовка к обучению грамоте»</w:t>
      </w:r>
      <w:bookmarkEnd w:id="13"/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 рамках реализации первого направления программы «Подготовка к обучению грамоте» используются основные методы обучения: наглядный, словесный, метод практических заданий, проблемно-поисковый.</w:t>
      </w:r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Данная программа предусматривает использование звукового аналитико-синтетического метода обучения грамоте, разработанного Д.Б.Элькониным и доработанного Л.Е.Журовой применительно к обучению детей дошкольного возраста.</w:t>
      </w:r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Согласно одному из принципов обучения грамоте, ребенка необходимо познакомить с моделированием слова, потому что анализировать неосязаемую звуковую форму слова очень трудно. Под моделированием понимается воссоздание объекта в другом, не натуральном материале, в результате чего в объекте выделяются такие стороны, которые становятся предметом специального рассмотрения, изучения. С этой целью дети знакомятся с простейшим моделированием - слово можно обозначить в виде прямоугольника.</w:t>
      </w:r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lastRenderedPageBreak/>
        <w:t>Предметом изучения являются звуки и буквы русского алфавита по общепринятым группам (гласные, согласные, звонкие и глухие согласные, одиночные согласные, Ъ и Ь).</w:t>
      </w:r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Каждая НОД начинается с изучения звука: дети учатся выделять звук из слова, уточняют его произношение, определяют место звука в слове. Звук представляется ребенку во всем многообразии (одновременно дети знакомятся с графическим изображением звуков: красный квадрат - гласный, синий - твердый согласный, зеленый - мягкий согласный). Затем детям предъявляется буква, обозначающая изучаемый звук. Детям демонстрируется образное изображение буквы и веселое стихотворение о ней, затем ее печатное изображение, что помогает ребенку лучше запомнить букву. Буква представлена разными изображениями предметов, в названиях которых изучаемый звук (буква) находятся не только в начале слова, но и в середине и в конце. Это необходимо для того, чтобы у детей не сформировалось представление, что звук (буква) могут встречаться только в одном слове и в одном месте. Главное на этом этапе - научить детей не путать понятия «звук» (его слышим и произносим) и «буква» (ее видим и пишем).</w:t>
      </w:r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Знакомство со звуками и буквами русского алфавита начинается с гласных А, О, У, Ы, Э, потому что они хорошо слышны в начале слова, в середине и конце, что уже на следующем этапе - ознакомления с сонорными согласными - позволяет детям читать слоги, слова, предложения из пройденных букв.</w:t>
      </w:r>
    </w:p>
    <w:p w:rsidR="00A005A1" w:rsidRPr="00A005A1" w:rsidRDefault="00A005A1" w:rsidP="00A005A1">
      <w:pPr>
        <w:spacing w:after="0" w:line="370" w:lineRule="exact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Одновременно дети знакомятся с условным обозначением гласных звуков - красный квадрат.</w:t>
      </w:r>
    </w:p>
    <w:p w:rsidR="00A005A1" w:rsidRPr="00A005A1" w:rsidRDefault="00A005A1" w:rsidP="00A005A1">
      <w:pPr>
        <w:spacing w:after="0" w:line="370" w:lineRule="exact"/>
        <w:ind w:right="2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 первых ООД по ознакомлению детей со звуками и буквами предусмотрено множество заданий на различение звуков и букв, количество таких заданий от занятия к занятию будет уменьшаться.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Затем дети знакомятся с сонорными согласными (Л, М, Н, Р), которые хорошо слышны как в начале, так и в конце слова (стол, шар), в отличие от парных звонких и глухих согласных (дуб, нож). При изолированном произношении согласных надо научить детей произносить не алфавитное название букв, а тот звук, который они обозначают в слове (лампа - не Ль, а Л, лев -Ль), что будет способствовать хорошему различению твердых и мягких согласных, а в последующем поможет писать без ошибок.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По мере ознакомления с согласными дети учатся читать слоги с изученными звуками и буквами и знакомятся с условным обозначением твердых согласных - синий квадрат.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 последующей НОД дети уже начинают читать слова из знакомых букв (мама, мыло), что делает процесс обучения чтению более осмысленным.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Одновременно начинается работа над ударением, которое объединяет слово в единое целое. Правильно выделенное ударение при чтении позволит детям преодолеть послоговое произнесение слов и перейти к чтению целыми словами.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lastRenderedPageBreak/>
        <w:t>Считаем необходимым в данной программе использование методики ознакомления детей с ударением Журовой Е.Н., Варенцовой Н.С., Дуровой Н.В., Невской Л.Н., которая предлагает начинать обучение вычленению ударного слога с двухсложных слов с ударением на первом слоге (мама, мыло), потом переходить к словам с ударением на втором слоге. Причем при выделении ударного слога необходимо произносить слово целиком, т.к, произнося слово по слогам, получится столько ударений, сколько слогов в слове. Педагог дает образец правильного произнесения слова с подчеркнутым ударением, помогает детям выделить ударный слог. Затем дети учатся самостоятельно выделять ударный гласный звук в слове.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Также дети знакомятся со значком, обозначающим ударение. В дальнейшем определение ударного слога, ударного гласного будет включаться в фонетический разбор слов.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Знакомство со следующей группой гласных (Я, Е, Ё, Ю - йотированные гласные) вызывает у детей определенные трудности, если вводить существующее правило, которое говорит о том, что эти буквы обозначают два звука - ЙА, ЙУ, ЙЭ, ЙО. Поэтому детям (Колесникова Е.В.) представляют йотированные буквы как буквы, придающие мягкость согласным, после которых они пишутся. При этом в словах звучат гласные звуки А, Э, О, У, но если согласный перед ним звучит мягко, то пишутся буквы Я, Е, Ё, Ю.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 последующей НОД дети уже читают предложение из трех слов и тут же знакомятся с графическим изображением предложения. Слова обозначаются прямоугольниками, у первого прямоугольника левая сторона чуть выше, что символизирует начало предложения.</w:t>
      </w:r>
    </w:p>
    <w:p w:rsidR="00A005A1" w:rsidRPr="00A005A1" w:rsidRDefault="00A005A1" w:rsidP="00A005A1">
      <w:pPr>
        <w:spacing w:after="0" w:line="370" w:lineRule="exact"/>
        <w:ind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Затем дети знакомятся со звонкими и глухими согласными, что позволяет им хорошо усвоить понятие парности по звонкости /глухости.</w:t>
      </w:r>
    </w:p>
    <w:p w:rsidR="00A005A1" w:rsidRPr="00A005A1" w:rsidRDefault="00A005A1" w:rsidP="00A005A1">
      <w:pPr>
        <w:spacing w:after="0" w:line="370" w:lineRule="exact"/>
        <w:ind w:left="20"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После этого дети познакомятся с одиночными согласными Х и Ц, с мягким согласным И, с разделительной смягчающей функцией Ь, с разделительной функцией Ъ.</w:t>
      </w:r>
    </w:p>
    <w:p w:rsidR="00A005A1" w:rsidRPr="00A005A1" w:rsidRDefault="00A005A1" w:rsidP="00A005A1">
      <w:pPr>
        <w:spacing w:after="0" w:line="370" w:lineRule="exact"/>
        <w:ind w:lef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 заключительных НОД закрепляются полученные знания.</w:t>
      </w:r>
    </w:p>
    <w:p w:rsidR="00A005A1" w:rsidRPr="00A005A1" w:rsidRDefault="00A005A1" w:rsidP="00A005A1">
      <w:pPr>
        <w:spacing w:after="0" w:line="370" w:lineRule="exact"/>
        <w:ind w:left="20"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Для лучшего запоминания зрительного образа буквы используются следующие упражнения: вырезать букву; обвести ее пальчиком по контуру; написать букву по точкам; закрасить контур буквы; дорисовать элементы так, чтобы получилась буква; написать букву в клетке; выучить стихотворение про букву.</w:t>
      </w:r>
    </w:p>
    <w:p w:rsidR="00A005A1" w:rsidRPr="00A005A1" w:rsidRDefault="00A005A1" w:rsidP="00A005A1">
      <w:pPr>
        <w:spacing w:after="0" w:line="370" w:lineRule="exact"/>
        <w:ind w:left="20" w:right="20" w:firstLine="9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 xml:space="preserve">В программе используются игры и упражнения для совершенствования фонематического слуха: «Подскажи словечко», «Звук потерялся», «Звуки поменялись местами»; игровые упражнения на закрепление связи звука с буквой «Ну-ка, буква, отзовись», «Назови правильно», «Назови букву, которая спряталась»; заучивание стихотворений с опорой на сюжетный </w:t>
      </w:r>
      <w:r w:rsidRPr="00A005A1">
        <w:rPr>
          <w:rFonts w:ascii="Times New Roman" w:hAnsi="Times New Roman" w:cs="Times New Roman"/>
          <w:sz w:val="27"/>
          <w:szCs w:val="27"/>
        </w:rPr>
        <w:lastRenderedPageBreak/>
        <w:t>рисунок. Деформированные тексты и путаницы в картинках, поговорки, загадки представляют собой слияние заданий на развитие внимания, памяти, мышления.</w:t>
      </w:r>
    </w:p>
    <w:p w:rsidR="00A005A1" w:rsidRPr="00A005A1" w:rsidRDefault="00A005A1" w:rsidP="00A005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005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Разнообразный по формам материал физкультмитуток продолжает словарную и звуковую тематику, не только развивает общую моторику и 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звука). </w:t>
      </w:r>
    </w:p>
    <w:p w:rsidR="00A005A1" w:rsidRPr="00A005A1" w:rsidRDefault="00A005A1" w:rsidP="00A005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005A1" w:rsidRPr="00A005A1" w:rsidRDefault="00A005A1" w:rsidP="00A005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005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Перспективно-тематическое планирование по направлению «Математическое развитие»</w:t>
      </w:r>
    </w:p>
    <w:p w:rsidR="00A005A1" w:rsidRPr="00A005A1" w:rsidRDefault="00A005A1" w:rsidP="00A005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148"/>
        <w:gridCol w:w="5245"/>
        <w:gridCol w:w="4946"/>
        <w:gridCol w:w="1629"/>
      </w:tblGrid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28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Программное содержание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Материал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tabs>
                <w:tab w:val="left" w:pos="1702"/>
                <w:tab w:val="left" w:pos="1775"/>
              </w:tabs>
              <w:spacing w:after="0" w:line="480" w:lineRule="exact"/>
              <w:ind w:left="73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 проведения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Свойства предметов.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Формировать умение выявлять и сравнивать свойства предметов, находить общее свойство группы предметов.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Закрепить представления детей о свойствах предметов. Уточнить представления о формах геометрических фигур.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картинки с изображением Карандаша, альбомный лист бумаги, картинки - овощи. Раздаточный - цветные карандаши, бумага, наборы фигур разных цветов и форм.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модели геометрических фигур. Раздаточный геометри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softHyphen/>
              <w:t>ческое лото.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Свойства предметов.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Формировать представления о признаках сходства и различия между предметами. Объединять предметы в группы и выделять из группы отдельные предметы, отличающиеся каким-либо признаком.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Закрепить знания о свойствах предметов, умение находить признаки их сходства и различия, объединять предметы в группы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общему признаку. Познакомить с понятиями таблицы, строки и столбца таблицы.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Демонстрационный - игрушки, муляжи овощей и фруктов, цветы, корзинка, шапочки зайчиков и лисы. Раздаточный - кубики различных цветов, мешочки.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Демонстрационный -5 корзинок - картинок, модели или картинки фруктов. Раздаточный - круги,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квадраты, треугольники одинакового размера четырех цветов.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Октябрь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Свойства предметов.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Закрепить представления о различных свойствах предметов. Формировать умение сравнивать предметы по размеру и устанавливать порядок уменьшения и увеличения размера.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три собачки: большая, средняя, маленькая; три мяча разных размеров и трое ворот разных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Сравнение групп предметов.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Сформировать представление о сравнение и классификации предметов. Научить выделять общие и различные признаки предметов, часть из множества предметов по характеристическому признаку. Формировать умение сравнивать предметы по размеру и устанавливать порядок уменьшения и увеличения размера.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Формировать умение сравнивать группы предметов путем составления пар. Закрепить понятия равенство - неравенство и умение правильно использовать знаки «=» и «=/=».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картинки с изображением большой и маленькой елочек, большого и маленького пеньков, счетные палочки. Раздаточный - геометрические фигуры разного цвета, счетные палочки Демонстрационный - Различные игрушки (5 пар). Раздаточный - 5 конвертов и 5 пар одинаковых картинок..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485" w:lineRule="exact"/>
              <w:ind w:right="4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Отношение: часть - целое. Представление о действиях сложения(на наглядном материале).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понятиями «целое», «часть», соотношениями между ними. Сформировать представление о сложении как объединении групп предметов. Познакомить со знаком «+». Закрепить знание свойств предметов.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30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картинки грибов и овощей, геометричес кие фигуры, карточки со знаками «+» и</w:t>
            </w:r>
          </w:p>
          <w:p w:rsidR="00A005A1" w:rsidRPr="00A005A1" w:rsidRDefault="00A005A1" w:rsidP="00A005A1">
            <w:pPr>
              <w:spacing w:before="300"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Раздаточный - наборы картинок для игры - драматизации, геометрические фигуры.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485" w:lineRule="exact"/>
              <w:ind w:right="4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Пространственные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отношения: на, над, под. Пространственные отношения: слева, справа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Развивать пространственные представления, уточнить отношения: на,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над, под. Закрепить понимание смысла действия сложения. Уточнить пространственные отношения слева, справа. Закрепить представление о сложении как объединение предметов.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Демонстрационный - картинки с изображением овощей, Крота. .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Раздаточный - цветные карандаши. Демонстрационный - картинки: березка, елка, кустик, гриб, заяц, белка, ворона, лиса, еж, домик. Раздаточный - геометрические фигуры и цветные карандаши.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Ноябрь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действии вычитания (на наглядном материале).</w:t>
            </w:r>
            <w:r w:rsidRPr="00A005A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между, посередине.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вычитании, как удалении из целого одной части. Познакомить с понятием «вычитание» и знаком «-« для записи вычитания. Закреплять знание свойств предметов, пространственные отношения.</w:t>
            </w:r>
            <w:r w:rsidRPr="00A005A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Уточнить пространственные отношения: между, посередине. Закрепить название и обозначение операции вычитания.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геометрические фигуры, знаки «-« и «=» 5 машинок, отличающихся цветом, либо размером, либо назначением. Раздаточный - два набора одинаковых фигур, знаки «-« и «=».</w:t>
            </w:r>
          </w:p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- 3 картинки с изображением яблока: с одной стороны - белые, а с другой - цветные; кубик и пластинка из набора строительного конструктора; 5 игрушек зверей. Раздаточный - кубик и пластилин.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Пространственные отношения: внутри, снаружи.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1. Цифра 1.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Уточнить пространственные отношения: внутри, снаружи. Закрепить понимание смысла сложения и вычитания, взаимосвязь целого и частей.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Знакомство с понятием «число», «цифра»; числом 1 и графическим рисунком цифры 1. Закрепить представления о взаимосвязи целого и частей, действиях сложения и вычитания.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- 3 обруча, набор кубиков, картинка с прорезями, гнездо с птенчиками од ним на ветке. Раздаточный - обручи, кубики, счет.палочки. Раздаточный - наборы игрушек: много кубиков и 1 мячик, много солдатиков и 1 конь.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картинки с изображением единичных предметов и тех, которые трудно сосчитать, напр. много цветов и 1 дерево, два одинаковых цветка и две вазы. Раздаточный - монеты, шнурочки, палочки, полоски бумаги, пластилин.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Взаимосвязь между целым и частью. Понятия: один - много, количество и порядковое место.</w:t>
            </w:r>
          </w:p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Точка. Линия. Прямая и кривая линии.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по-нятиях: один, много, умение устанавливать соответствие между порядковыми и количественными числительными. Закрепить пространственные отношения, знания о сложении и вычитании.</w:t>
            </w:r>
          </w:p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точке, линии, прямой и кривой линиях. Закрепить смысл сложения и вычитания, отношения - справа, слева.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- картинки с изображением звездного неба и Луны; полянки с множеством цветов и 1 деревом; набор геометрических фигур.</w:t>
            </w:r>
            <w:r w:rsidRPr="00A005A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5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- картинки с изображением птиц, клюющих зерна, звездного неба, луга с цветами, реки, дороги. Раздаточный - лист бумаги, цветные карандаши, нитки, веревки, палочки, полоски бумаги, пластилин, линейка, крупа.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2. Цифра 2. Представление об отрезке и луче.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цифрой 2, составом числа 2, получением числа 2 путем присчитывания 1 к числу 1. Рассмотреть случаи сложения и соответствующие случаи вычитания, связанные с составом числа 2. Научить строить натуральный ряд чисел. Упражняться в чтении и письме чисел. Введение новых понятий: отрезок, луч. Учить соотносить цифры 1,2 с количеством и порядковым номером. Тренироваться в составлении задач на выполнение сложения и вычитания в пределах 2-х.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картинки: 1 солнышко, 1 девочка, 2 тучки, 2 птички, 2 гриба; парные картинки: лыжи, коньки, сапожки, носки, варежки и т.д. Раздаточный - домино, монеты достоинством 1 руб., 2 руб. Демонстрационный - модели точек, неограниченной линии (две катушки с соединенными концами), ножницы, ленточки, складной метр, палочки.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Раздаточный - цв.карандаши, лист бумаги, пластилин.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3. Цифра 3. Представления о замкнутых и незамкнутых линиях.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Познакомить с составом числа 3. . Рассмотреть случаи сложения и соответствующие случаи вычитания, связанные с составом числа 3. Закрепить умение строить натуральный ряд чисел в пределах трех. Упражнять в чтении, письме и сравнении чисел. Формировать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представления о замкнутой линии. Закрепить умение соотносить цифры 1 -3 с количеством предметов, навыки счета в пределах трех, взаимосвязь целого и частей.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Демонстрационный - картинки: светофор, 3 грибочка (по одному), 3 поросенка, иллюстрация к сказке «Три медведя»; домино, монеты. Раздаточный - геометрические фигуры, грибы по 3 шт., монеты. Демонстрационный - картинки с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изображением озера: модель точки; рисунки с изображением замкн. и незамкнутых линий. Раздаточный - нитки, шнурки, веревочки, пластилин, цв.карандаши, бумага.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о ломаной линии, много угольнике.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4. Цифра 4.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понятиями ломаная, многоугольник. Упражняться в распознавании уже известных геометрических фигур. Продолжить формировать представления о свойствах предметов, взаимосвязь целого и частей. Составе числа 3.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составом числа 4. . Рассмотреть случаи сложения и соответствующие случаи вычитания, связанные с составом числа 4. Закрепить умение соотносить число 4 с количеством предметов. Закрепить умение строить натуральный ряд чисел, разбивать группу фигур на части по различным признакам.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складной метр, палоч-ки, рисунки ломаных линий и фигур, ограниченных ломаными линиями, игра «Железная дорога». Раздаточный - палочки, цв.карандаши, бумага, линейка и пластилин Демонстрационный - изображения 4 грибов и 4 ежат, жука, помидора, огурца, кресла; геомтр. фигуры.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Раздаточный - домино, геметр. фигуры, монеты.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638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Представления о различных видах углов.</w:t>
            </w:r>
          </w:p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Числовой отрезок.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Сформировать представления о различных видах углов - прямом, остром, тупом. Научить делать модель прямого угла, выделять прямые углы из множества других углов путем сравнения с моделью прямого угла.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Сформировать представления о числовом отрезке, как о модели натурального ряда чисел. Научить при считывать и отсчитывать единицу по числовому отрезку. Закрепить смысл сложения и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вычитания, взаимосвязь целого и частей, счетные умения и состав чисел в пределах 4, пространственные отношения.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Демонстрационный - модель угла, полоски бумаги, линейка, ножницы. Раздаточный - палочки, цв.карандаши, полоски бумаги, линейка.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Демонстрационный - изображение лягушонка, набор из 4 полосок длиной по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15 см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, цифры 1 - 4, по одному кружку диаметром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5 см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, модель числового отрезка с раз меткой до 10. Раздаточный - набор из 4 полосок длиной по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7 см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, цифры 1 - 4.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5. Цифра 5. Пространственные отношения: впереди, сзади.</w:t>
            </w:r>
          </w:p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цифрой 5, с составом числа 5, получением числа 5 путем присчитывания 1 к 4. Рассмотреть случаи сложения и соответствующие случаи вычитания, связанные с составом числа 5. Закрепить умение называть и записывать числа 1 - 4, строить натуральный ряд чисел, понятия многоугольника, числового отрезка.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Уточнить пространственные отношения: впереди, сзади. Закрепить взаимосвязь целого и частей, присчитывание и отсчитывание единицы с помощью числового отрезка.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геометрические фигуры, карточки с цифрами 1 - 5, модели углов, модель числового отрезка, изображение белки, зайки, волчонка, 5 морковок. Раздаточный - набор монет: 9 монет по 1 руб., 3 монеты по 2 руб., палочки, полоски бумаги, геометрическое лото, модели углов, цв. карандаши, линейка. Демонстрационный - цветок с 5 лепестками разного цвета, числовой отрезок, геометр. Фигуры по 3 одинаковы Раздаточный - линейки, фигуры геомет. лото, цвет.карандаши.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12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Сравнение групп предметов по количеству на наглядной основе. Обозначение отношений «столько же» </w:t>
            </w:r>
          </w:p>
          <w:p w:rsidR="00A005A1" w:rsidRPr="00A005A1" w:rsidRDefault="00A005A1" w:rsidP="00A005A1">
            <w:pPr>
              <w:spacing w:after="12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Больше. Меньше. Знаки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«&gt;» и «&lt;».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Формировать представления о сравнении групп по количеству с помощью составления пар. Закрепить взаимосвязь целого и частей, количественный и порядковый счет в пределах пяти. Научить использовать знаки «&gt;», «&lt;» для записи результатов при сравнении групп предметов. Формировать умение читать, записывать и сравнивать числа. Закрепить понимание взаимосвязи целого и частей, счетные умения.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- картинки или игрушки: 3 зайчика, 2 белочки, 5 чашек, 5 блюдец, 5 пи рожков, карандаши, модель числового отрезка, карточки с цифрами 1-5, знаки «=», и «=/=». Раздаточный - линейки, 2 полоски бумаги, наборы геометрических фигур, 5 квадратов, 5 треугольников, знаки «=»,«=/=».Демон-ый - картинки: 5 цветов, 5 пчелок, 3 птич ки, 5 гусениц; карточки с цифрами от 1 до 5, зна ки &gt;,&lt; и =. Раздаточный - геометр. фигуры, знаки &gt;,&lt; и =; цифры карточки.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Временные отношения: раньше, позже.</w:t>
            </w:r>
          </w:p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6. Цифра 6.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Расширить временные представления детей, уточнить отношения «раньше», «позже». Закрепить представления о сравнении, сложении и вычитании групп предметов, числовом отрезке, количественном и порядковом счете предметов.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цифрой 6, составом числа 6 путем присчитывания 1 к числу 5. Рассмотреть случаи сложения и соответствующие случаи вычитания, связанные с составом числа 6. Закрепить умение сравнивать числа с помощью составления пар и числового отрезка, геометрические представления.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картинки для развития временных представлений, числовой отрезок, цифра - карточки, знаки &gt;,&lt;. Раздаточный - геомет.фигуры, знаки &gt;,&lt;,=; цифры-карточки; картинки для групповой работы на развитие временных представлений</w:t>
            </w:r>
          </w:p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изображения вагончиков поезда, животных: мишки, зайца, белки; цифры 1 -6, модель числового отрезка, домик с замком, на- поминающим цифру 6.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Разд-ый-кубики, игрушки, геомет.фигуры.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7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Многоугольник, шестиугольник.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Пространственные отношения: длиннее, короче.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новым видом многоугольников - шестиугольником. Формировать умение выделять многоугольники из ряда геометрических фигур, используя накопленные знания, называть эти фигуры. Закрепить взаимосвязь целого и частей, знание состава чисел 1-6.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Формировать умение сравнивать длины предметов с помощью наложения. Ввести в речевую практику слова «длиннее», «короче».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полоски цветной бумаги, веревки с узелками, складной метр; модель числового отрезка. Раздаточный - полоски цв.бумаги-6 отрезков; геометрическое лото; 6 кружков. Демон-ый - набор полосок; изображение зайчихи в фартуке и набор теремок. Раздаточный - набор полосок.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05A1" w:rsidRPr="00A005A1" w:rsidRDefault="00A005A1" w:rsidP="00A005A1">
            <w:pPr>
              <w:spacing w:after="0" w:line="322" w:lineRule="exact"/>
              <w:ind w:right="4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Измерение длины. Измерение длины с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помощью мерки.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Формировать представление об измерении длины с помощью мерки. Познакомить с такими единицами измерения длины как шаг, пядь, локоть, сажень.</w:t>
            </w:r>
          </w:p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Закрепить представления об измерении длины с помощью мерки и умение практически имерять длину отрезка заданной меркой. Познакомить с сантиметром и метром. Формировать умение использовать линейку.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Демон-ый-изображения 4 домиков от высокого к низкому, полоски бумаги, тесьма, модель числового отрезка. Демонс-ый - белая полоска бумаги длиной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40 см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, полоски мери,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иллюстрации: попугай, удав; метр, сантиметр. Раздаточный - белая полоска бумаги 20см и полоски мерки.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right="440" w:hanging="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Февраль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Закрепление темы: «Измерение длины». Число 7. Цифра 7.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Закрепить умение практически измерять длину отрезка с помощью линейки. </w:t>
            </w:r>
          </w:p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образованием и составом числа 7, цифрой 7. Закрепить представления о составе числа 6, взаимосвязь целого и частей, понятие многоугольника.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Демон-ый - изобр-ие сороконожки; цветы:3 ромашки,2 колокольчика, полоски бумаги: бе лая- 30см,красная-20см, синяя -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10 см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 Демон-ый- числовой отрезок; опорные таблицы для закрепления состава чисел. Раз-ый- кружки из цветной бумаги, цветные карандаши.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right="440" w:hanging="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Количественный и порядковый счет в пределах 7.</w:t>
            </w:r>
          </w:p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Представление о составе числа 7.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Закрепить количественный и порядковый счет в пределах 7, знание состава числа 7. Повторить сравнение групп предметов с помощью составления пар.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Закрепить представление о составе числа 7, взаимосвязи целого и частей, умение изображать эти взаимосвязи с помощью отрезка. Закрепить пространственные отношения.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Демон-ый- числовой отрезок; опорные таблицы для закрепления состава числа 7;ри-сунки-конструкции из кубиков. Раз-ый - кубики двух цветов, фломастеры.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картинка с изображением козы и 7 козлят, волка; домик; числовой отрезок. Раздаточный - линейка, фломастеры.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5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Простр-ые отношения: тяжелее, легче.</w:t>
            </w:r>
          </w:p>
          <w:p w:rsidR="00A005A1" w:rsidRPr="00A005A1" w:rsidRDefault="00A005A1" w:rsidP="00A005A1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Измерение массы.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Формировать представления о понятиях тяжелее - легче, на основе непосредственного сравнения предметов по массе. Закрепить понимание взаимосвязи целого и частей; представления о сложении и вычитании, составе числа 7.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Формировать представления о необходимости выбора мерки при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измерении массы. Познакомить с меркой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1 кг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. Закрепить смысл сложения и вычитания, взаимосвязь целого и частей, присчитывание и отсчитывание единиц на числовом отрезке.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Демон-ый-игрушки: мишка, 2 куклы, 3 зайчика, 5 белочек, тигр. Изображение воздухоплавательного аппарата чашечные весы. Разд-й - на каждом столе по 3 кастрюльки с крупой для игры «Поварята».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Демрн-ый - картинка с изображением 7 муравьев и картинка с изображением целого муравейника. чашечные весы: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гири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1 кг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; пакет крупы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005A1">
                <w:rPr>
                  <w:rFonts w:ascii="Times New Roman" w:hAnsi="Times New Roman" w:cs="Times New Roman"/>
                  <w:sz w:val="27"/>
                  <w:szCs w:val="27"/>
                </w:rPr>
                <w:t>1 кг</w:t>
              </w:r>
            </w:smartTag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. . Раз-й - фломастеры или карандаши.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5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Март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Закрепление представления об измерении массы предметов.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8. Цифра 8.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Закрепление представления об измерении массы предметов с помощью различных видов весов, о сложении и вычитании масс предметов. Закрепить геометрические и пространственные представления, умение составлять задачи по рисункам и соотносить их со схемами.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образованием и составом числа 8, цифрой 8. Закрепить представления о составе числа 7, навыки счета в пределах семи, взаимосвязь целого и частей.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картинки для игры «В магазине», чашечные весы, таблицы со схемами, геометрические фигуры. Демон-ый- таблички с семью квадратами красного и синего цвета, числовой отрезок, набор цифр 1-8. Раз- ый- красные и синие квадраты по 5 штук на каждого, фломастеры.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5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Представление о составе числа 8.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Закрепление представления о составе числа 8.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Закрепить количественный и порядковый счет в пределах 8; представления об измерении длины и массы предметов.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Повторить прием сравнения групп предметов по количеству с помощью составления пар. Закрепить представления о составе числа 8, взаимосвязи целого и частей их схематическом изображении с помощью отрезка.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Демон-ый- числовой отрезок; опорные таблицы для закрепления состава чисел. Раз- ый линейка, фломастеры, счетные палочки.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-цифры от 1 до 8, геом.фигуры, 6 яблок, 6 флажков, таблицы схемы к задачам.</w:t>
            </w:r>
          </w:p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Раз-ый - геом.фигуры, таблицы схемы к задачам.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52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Объем. Сравнение по объему.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Измерение объема.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Сформировать представления об объеме (вместимости), сравнении сосудов с помощью переливания. Закрепить счетные умения в пределах 8, взаимосвязь целого и частей. Сформировать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представления об измерении объемов с помощью мерки, зависимости результата измерения от выбора мерки. Закрепить понимание смысла сложения и вычитания.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Демон-ый- стаканы разной высоты с разным диаметром дна и прозрачные кружки. Подкрашенная вода. Раз- ый игрушечная посуда разного объема. Демон-ый - короб с кубиками,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игрушечная посуда, посуда с водой для демон-ых опытов. Раз-ый - на каждом столе по игру-му ведер-ку и посуда разного объ ема с волой.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Апрель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9. Цифра 9. Представление о составе числа 9.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образованием и составом числа 9, цифрой 9. Закрепить умение находить признаки сходства и различия фигур по признакам, сложение и вычитание на числовом отрезке. Закрепить количественный и порядковый счет в пределах 9; представления об измерении объема.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Демон-ый- картинка наседки с цыплятами, числовой отрезок, по 8 кружков красного и синего цвета. Раз- ый - карточки с цифрами от 1 до 9, фломастеры, линейка.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числовой отрезок, таблицы для закрепления знания состава числа 9. Раз-ый разноцветные листья по 9 шт., фломастеры.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Знакомство с циферблатом часов. Закрепление представления о составе числа 9.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циферблатом часов. Сформировать представления об определении времени по часам. Закрепить счет в пределах 9. Закрепление представления о составе числа 9, взаимосвязи целого и частей, их схематическом изображении с помощью отрезка. Повторить прием сравнения чисел на предметной основе (составление пар), сложение и вычитание чисел на цифровом отрезке.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модель циферблата часов с подвижными стрелками, карточки с цифрами 1-9. Раз- ый - модель циферблата часов, фломастеры. Демон-ый - числовой отрезок, цифры от 1 до 9, знаки + и -, =, рисунки для игры «Что изменилось?», схемы карточки. Раз-ый - схемы карточки, цифры 1-9, фломастеры.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Площадь. Измерение площади.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Закрепление приема сравнения фигур по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площади с помощью мерки.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Сформировать представления о площади фигур, сравнении фигур по площади непосредственно и с помощью мерки. Познакомить с общепринятой единицей измерения площади - квадратным сантиметром. Закрепить прием сравнения фигур по площади с помощью мерки,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познакомить с общепринятой единицей измерения площади - квадратным сантиметром.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Демон-ый- картинка с изображением чисел 8 и 9, опорные таблицы с составом числа 9. Разд-ый- схемы к задачам, по 9 кружков двух цветов. Демон-ый- картинка с изображением цирка, двух клоунов, дрессированных животных, фокусника. Разд- ый- </w:t>
            </w: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фигуры составленные из квадратных сантиметров.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Апрель 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0. Цифра 0. Закрепление представления о числе 0, цифре 0.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Сформировать представления о числе 0 и его свойствах. Закрепить понимание взаимосвязи целого и частей.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Закрепить представления о числе 0, цифре 0, составе чисел 8 9. Формировать умение составлять числовые равенства по рисункам и наоборот, переходить от рисунков к числовым равенствам.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Демон-ый- числовой от резок, цифры 0-9, корзиночка с грибами, картинки с изоб - ем лесных обитателей. Раз-ый- модель мешочков и счетный материал (грибочки, шарики). Демон-ый - числовой отрезок, таблицы схематические, картинки к логическим задачам. Раз-ый - геом.фигуры, линейка, фломастеры.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4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A005A1" w:rsidRPr="00A005A1" w:rsidTr="00024716">
        <w:tc>
          <w:tcPr>
            <w:tcW w:w="824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005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8" w:type="dxa"/>
            <w:shd w:val="clear" w:color="auto" w:fill="auto"/>
          </w:tcPr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Число 10. Цифра 10. Геометрические тела: шар, куб, параллелепипед.</w:t>
            </w:r>
          </w:p>
          <w:p w:rsidR="00A005A1" w:rsidRPr="00A005A1" w:rsidRDefault="00A005A1" w:rsidP="00A005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Символы.</w:t>
            </w:r>
          </w:p>
        </w:tc>
        <w:tc>
          <w:tcPr>
            <w:tcW w:w="5245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Сформировать представления о числе 10, его образовании, составе, записи. Закрепить понимание взаимосвязи целого и частей. Умение распознавать многоугольники.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Формировать умение находить в окружающей обстановке предметы формы пирамиды, конуса, цилиндра. . Закрепить представления о составе числа 10, взаимосвязи целого и частей.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Познакомить с использованием символов для обозначения свойств предметов (цвет, форма, размер). Закрепить представлении о составе чисел 8,9,10, умение ориентироваться по плану.</w:t>
            </w:r>
          </w:p>
        </w:tc>
        <w:tc>
          <w:tcPr>
            <w:tcW w:w="4946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Демон-ый -картинки с изображением птиц и зверей, геом-ие фигуры. Раз-ый - 10 кружков красного и синего цвета, карточки с записью чисел 0-10. Демон-ый- шар, куб, параллелепипед. Раз-ый - кубики и коробки, кружок, квадрат, овал, прямоугольник, плоские геом. Фигуры, лист бумаги. </w:t>
            </w:r>
          </w:p>
          <w:p w:rsidR="00A005A1" w:rsidRPr="00A005A1" w:rsidRDefault="00A005A1" w:rsidP="00A005A1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Демон-ый - предметы и геом.фигуры разного цвета, формы и размера, числовой отрезок, схемы - таблицы.</w:t>
            </w:r>
          </w:p>
        </w:tc>
        <w:tc>
          <w:tcPr>
            <w:tcW w:w="1629" w:type="dxa"/>
            <w:shd w:val="clear" w:color="auto" w:fill="auto"/>
          </w:tcPr>
          <w:p w:rsidR="00A005A1" w:rsidRPr="00A005A1" w:rsidRDefault="00A005A1" w:rsidP="00A005A1">
            <w:pPr>
              <w:spacing w:after="0" w:line="322" w:lineRule="exact"/>
              <w:ind w:right="54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A005A1" w:rsidRPr="00A005A1" w:rsidRDefault="00A005A1" w:rsidP="00A005A1">
      <w:pPr>
        <w:keepNext/>
        <w:keepLines/>
        <w:spacing w:after="376" w:line="300" w:lineRule="exact"/>
        <w:ind w:firstLine="560"/>
        <w:jc w:val="both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14" w:name="bookmark19"/>
    </w:p>
    <w:p w:rsidR="00A005A1" w:rsidRPr="00A005A1" w:rsidRDefault="00A005A1" w:rsidP="00A005A1">
      <w:pPr>
        <w:keepNext/>
        <w:keepLines/>
        <w:spacing w:after="376" w:line="300" w:lineRule="exact"/>
        <w:ind w:firstLine="560"/>
        <w:jc w:val="both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Содержание программы по направлению «Математическое развитие»</w:t>
      </w:r>
      <w:bookmarkEnd w:id="14"/>
    </w:p>
    <w:p w:rsidR="00A005A1" w:rsidRPr="00A005A1" w:rsidRDefault="00A005A1" w:rsidP="00A005A1">
      <w:pPr>
        <w:keepNext/>
        <w:keepLines/>
        <w:spacing w:after="0" w:line="370" w:lineRule="exact"/>
        <w:ind w:firstLine="560"/>
        <w:jc w:val="both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15" w:name="bookmark20"/>
      <w:r w:rsidRPr="00A005A1">
        <w:rPr>
          <w:rFonts w:ascii="Times New Roman" w:hAnsi="Times New Roman" w:cs="Times New Roman"/>
          <w:b/>
          <w:bCs/>
          <w:sz w:val="27"/>
          <w:szCs w:val="27"/>
        </w:rPr>
        <w:t>Общие понятия</w:t>
      </w:r>
      <w:bookmarkEnd w:id="15"/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Свойства предметов: цвет, форма, размер, материал и др. Сравнение предметов по цвету, форме, размеру, материалу.</w:t>
      </w:r>
    </w:p>
    <w:p w:rsidR="00A005A1" w:rsidRPr="00A005A1" w:rsidRDefault="00A005A1" w:rsidP="00A005A1">
      <w:pPr>
        <w:spacing w:after="0" w:line="370" w:lineRule="exact"/>
        <w:ind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Сравнение двух совокупностей (групп) предметов. Обозначение отношений равенства и неравенства.</w:t>
      </w:r>
    </w:p>
    <w:p w:rsidR="00A005A1" w:rsidRPr="00A005A1" w:rsidRDefault="00A005A1" w:rsidP="00A005A1">
      <w:pPr>
        <w:spacing w:after="0" w:line="370" w:lineRule="exact"/>
        <w:ind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Установление равночисленности двух совокупностей (групп) предметов с помощью составления пар (равно - не равно, больше на... - меньше на...).</w:t>
      </w:r>
    </w:p>
    <w:p w:rsidR="00A005A1" w:rsidRPr="00A005A1" w:rsidRDefault="00A005A1" w:rsidP="00A005A1">
      <w:pPr>
        <w:spacing w:after="0" w:line="370" w:lineRule="exact"/>
        <w:ind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A005A1" w:rsidRPr="00A005A1" w:rsidRDefault="00A005A1" w:rsidP="00A005A1">
      <w:pPr>
        <w:spacing w:after="0" w:line="370" w:lineRule="exact"/>
        <w:ind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</w:t>
      </w:r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Натуральное число как результат счета и измерения. Числовой отрезок.</w:t>
      </w:r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Составление закономерностей. Поиск нарушения закономерности.</w:t>
      </w:r>
    </w:p>
    <w:p w:rsidR="00A005A1" w:rsidRPr="00A005A1" w:rsidRDefault="00A005A1" w:rsidP="00A005A1">
      <w:pPr>
        <w:spacing w:after="30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Работа с таблицами. Знакомство с символами.</w:t>
      </w:r>
    </w:p>
    <w:p w:rsidR="00A005A1" w:rsidRPr="00A005A1" w:rsidRDefault="00A005A1" w:rsidP="00A005A1">
      <w:pPr>
        <w:keepNext/>
        <w:keepLines/>
        <w:spacing w:after="0" w:line="370" w:lineRule="exact"/>
        <w:ind w:firstLine="560"/>
        <w:jc w:val="both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16" w:name="bookmark21"/>
      <w:r w:rsidRPr="00A005A1">
        <w:rPr>
          <w:rFonts w:ascii="Times New Roman" w:hAnsi="Times New Roman" w:cs="Times New Roman"/>
          <w:b/>
          <w:bCs/>
          <w:sz w:val="27"/>
          <w:szCs w:val="27"/>
        </w:rPr>
        <w:t>Числа и операции над ними.</w:t>
      </w:r>
      <w:bookmarkEnd w:id="16"/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Прямой и обратный счет в пределах 10. Порядковый и ритмический счет.</w:t>
      </w:r>
    </w:p>
    <w:p w:rsidR="00A005A1" w:rsidRPr="00A005A1" w:rsidRDefault="00A005A1" w:rsidP="00A005A1">
      <w:pPr>
        <w:spacing w:after="0" w:line="370" w:lineRule="exact"/>
        <w:ind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числа первого десятка.</w:t>
      </w:r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Равенство и неравенство чисел. Сравнение чисел (больше на., меньше на.) на наглядной основе.</w:t>
      </w:r>
    </w:p>
    <w:p w:rsidR="00A005A1" w:rsidRPr="00A005A1" w:rsidRDefault="00A005A1" w:rsidP="00A005A1">
      <w:pPr>
        <w:spacing w:after="0" w:line="370" w:lineRule="exact"/>
        <w:ind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A005A1" w:rsidRPr="00A005A1" w:rsidRDefault="00A005A1" w:rsidP="00A005A1">
      <w:pPr>
        <w:spacing w:after="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Число 0 и его свойства.</w:t>
      </w:r>
    </w:p>
    <w:p w:rsidR="00A005A1" w:rsidRPr="00A005A1" w:rsidRDefault="00A005A1" w:rsidP="00A005A1">
      <w:pPr>
        <w:spacing w:after="380" w:line="370" w:lineRule="exact"/>
        <w:ind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Решение простых (в одно действие) задач на сложение и вычитание с использованием наглядного материала.</w:t>
      </w:r>
    </w:p>
    <w:p w:rsidR="00A005A1" w:rsidRPr="00A005A1" w:rsidRDefault="00A005A1" w:rsidP="00A005A1">
      <w:pPr>
        <w:keepNext/>
        <w:keepLines/>
        <w:spacing w:after="0" w:line="270" w:lineRule="exact"/>
        <w:ind w:firstLine="560"/>
        <w:jc w:val="both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17" w:name="bookmark22"/>
      <w:r w:rsidRPr="00A005A1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Пространственно-временные понятия</w:t>
      </w:r>
      <w:bookmarkEnd w:id="17"/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Примеры отношений: на-над-под, слева-справа-посередине, спереди-сзади, сверху-снизу, выше-ниже, шире-уже, длиннее- короче, толще-тоньше, раньше-позже, позавчера-вчера-сегодня-завтра-послезавтра,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:rsidR="00A005A1" w:rsidRPr="00A005A1" w:rsidRDefault="00A005A1" w:rsidP="00A005A1">
      <w:pPr>
        <w:spacing w:after="300" w:line="370" w:lineRule="exact"/>
        <w:ind w:lef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Ориентировка на листе бумаги в клетку. Ориентировка в пространстве с помощью плана.</w:t>
      </w:r>
    </w:p>
    <w:p w:rsidR="00A005A1" w:rsidRPr="00A005A1" w:rsidRDefault="00A005A1" w:rsidP="00A005A1">
      <w:pPr>
        <w:keepNext/>
        <w:keepLines/>
        <w:spacing w:after="0" w:line="370" w:lineRule="exact"/>
        <w:ind w:left="20" w:firstLine="560"/>
        <w:jc w:val="both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18" w:name="bookmark23"/>
      <w:r w:rsidRPr="00A005A1">
        <w:rPr>
          <w:rFonts w:ascii="Times New Roman" w:hAnsi="Times New Roman" w:cs="Times New Roman"/>
          <w:b/>
          <w:bCs/>
          <w:sz w:val="27"/>
          <w:szCs w:val="27"/>
        </w:rPr>
        <w:t>Геометрические фигуры и величины</w:t>
      </w:r>
      <w:bookmarkEnd w:id="18"/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</w:t>
      </w:r>
    </w:p>
    <w:p w:rsidR="00A005A1" w:rsidRPr="00A005A1" w:rsidRDefault="00A005A1" w:rsidP="00A005A1">
      <w:pPr>
        <w:spacing w:after="0" w:line="370" w:lineRule="exact"/>
        <w:ind w:lef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Составление фигур из частей и деление фигур на части. Конструирование фигур из палочек.</w:t>
      </w:r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A005A1" w:rsidRPr="00A005A1" w:rsidRDefault="00A005A1" w:rsidP="00A005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005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изменения различных величин.</w:t>
      </w:r>
      <w:bookmarkStart w:id="19" w:name="bookmark24"/>
      <w:r w:rsidRPr="00A005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5A1" w:rsidRPr="00A005A1" w:rsidRDefault="00A005A1" w:rsidP="00A005A1">
      <w:pPr>
        <w:keepNext/>
        <w:keepLines/>
        <w:spacing w:after="300" w:line="300" w:lineRule="exact"/>
        <w:ind w:left="64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</w:p>
    <w:p w:rsidR="00A005A1" w:rsidRPr="00A005A1" w:rsidRDefault="00A005A1" w:rsidP="00A005A1">
      <w:pPr>
        <w:keepNext/>
        <w:keepLines/>
        <w:spacing w:after="300" w:line="300" w:lineRule="exact"/>
        <w:ind w:left="64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Методическое обеспечение к программе «Подготовишка»</w:t>
      </w:r>
      <w:bookmarkEnd w:id="19"/>
    </w:p>
    <w:p w:rsidR="00A005A1" w:rsidRPr="00A005A1" w:rsidRDefault="00A005A1" w:rsidP="00A005A1">
      <w:pPr>
        <w:spacing w:after="0" w:line="37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  <w:sectPr w:rsidR="00A005A1" w:rsidRPr="00A005A1" w:rsidSect="00C83C8C">
          <w:pgSz w:w="16837" w:h="11905" w:orient="landscape"/>
          <w:pgMar w:top="904" w:right="1244" w:bottom="464" w:left="851" w:header="0" w:footer="3" w:gutter="0"/>
          <w:cols w:space="720"/>
          <w:noEndnote/>
          <w:docGrid w:linePitch="360"/>
        </w:sectPr>
      </w:pPr>
    </w:p>
    <w:tbl>
      <w:tblPr>
        <w:tblW w:w="13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235"/>
        <w:gridCol w:w="2693"/>
        <w:gridCol w:w="6321"/>
      </w:tblGrid>
      <w:tr w:rsidR="00A005A1" w:rsidRPr="00A005A1" w:rsidTr="00024716">
        <w:trPr>
          <w:trHeight w:val="98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ind w:left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Название разделов / направления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Формы и способы работы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Дидактические материалы</w:t>
            </w:r>
          </w:p>
        </w:tc>
      </w:tr>
      <w:tr w:rsidR="00A005A1" w:rsidRPr="00A005A1" w:rsidTr="00024716">
        <w:trPr>
          <w:trHeight w:val="3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Групповая теоретическая и практическая ООД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Полоски-схемы звукового состава слов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2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Фишки-карточки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Касса букв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5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и раздаточный материал к занятиям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Наглядно-методический материал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Индивидуальные рабочие тетради для детей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Индивидуальные тетради в клетку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Индивидуальные тетради в линейку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Цветные карандаши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Простой карандаш</w:t>
            </w:r>
          </w:p>
        </w:tc>
      </w:tr>
      <w:tr w:rsidR="00A005A1" w:rsidRPr="00A005A1" w:rsidTr="00024716">
        <w:trPr>
          <w:trHeight w:val="29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17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Математическое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Групповая теоретическая и практическая ООД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06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Письменные принадлежности по количеству детей: простой карандаш, цветные карандаши, линейка, ластик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2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Счетные палочки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Геометрическое лото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15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Демонстрационный и раздаточный материал к занятиям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Наглядно-методический материал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10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Индивидуальные рабочие тетради для детей</w:t>
            </w:r>
          </w:p>
          <w:p w:rsidR="00A005A1" w:rsidRPr="00A005A1" w:rsidRDefault="00A005A1" w:rsidP="00A005A1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1415"/>
              </w:tabs>
              <w:spacing w:after="0" w:line="322" w:lineRule="exact"/>
              <w:ind w:firstLine="5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Тетради в клетку</w:t>
            </w: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A005A1" w:rsidRPr="00A005A1" w:rsidSect="00660852">
          <w:type w:val="continuous"/>
          <w:pgSz w:w="16837" w:h="11905" w:orient="landscape"/>
          <w:pgMar w:top="502" w:right="1244" w:bottom="3344" w:left="370" w:header="0" w:footer="3" w:gutter="0"/>
          <w:cols w:space="720"/>
          <w:noEndnote/>
          <w:docGrid w:linePitch="360"/>
        </w:sectPr>
      </w:pPr>
    </w:p>
    <w:p w:rsidR="00A005A1" w:rsidRPr="00A005A1" w:rsidRDefault="00A005A1" w:rsidP="00A005A1">
      <w:pPr>
        <w:keepNext/>
        <w:keepLines/>
        <w:spacing w:after="0" w:line="370" w:lineRule="exact"/>
        <w:ind w:left="66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0" w:name="bookmark25"/>
      <w:r w:rsidRPr="00A005A1">
        <w:rPr>
          <w:rFonts w:ascii="Times New Roman" w:hAnsi="Times New Roman" w:cs="Times New Roman"/>
          <w:b/>
          <w:bCs/>
          <w:sz w:val="27"/>
          <w:szCs w:val="27"/>
        </w:rPr>
        <w:lastRenderedPageBreak/>
        <w:t>Методы и приемы</w:t>
      </w:r>
      <w:bookmarkEnd w:id="20"/>
    </w:p>
    <w:p w:rsidR="00A005A1" w:rsidRPr="00A005A1" w:rsidRDefault="00A005A1" w:rsidP="00A005A1">
      <w:pPr>
        <w:spacing w:after="0" w:line="370" w:lineRule="exact"/>
        <w:ind w:left="40" w:right="20" w:firstLine="9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Возрастные особенности детей требуют использования игровой формы деятельности, в связи с чем в программе предложено большое количество игровых упражнений.</w:t>
      </w:r>
    </w:p>
    <w:p w:rsidR="00A005A1" w:rsidRPr="00A005A1" w:rsidRDefault="00A005A1" w:rsidP="00A005A1">
      <w:pPr>
        <w:spacing w:after="0" w:line="370" w:lineRule="exact"/>
        <w:ind w:left="40" w:right="20" w:firstLine="9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Для того, чтобы переключить активность детей (умственную, речевую, двигательную), не выходя из учебной ситуации, на НОД проводятся физкультминутки.</w:t>
      </w:r>
    </w:p>
    <w:p w:rsidR="00A005A1" w:rsidRPr="00A005A1" w:rsidRDefault="00A005A1" w:rsidP="00A005A1">
      <w:pPr>
        <w:spacing w:after="0" w:line="240" w:lineRule="auto"/>
        <w:ind w:left="40" w:right="20" w:firstLine="98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Использование тетрадей на печатной основе помогает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Также формированию навыков самооценки способствует также подведение итогов НОД. В течение 2 - 3 минут внимание детей акцентируется на основных идеях НОД. Здесь же дети могут высказать свое отношение к НОД, к тому, что им понравилось, а что было трудным. Эта обратная связь поможет педагогу впоследствии скорректировать свою работу.</w:t>
      </w:r>
    </w:p>
    <w:p w:rsidR="00A005A1" w:rsidRPr="00A005A1" w:rsidRDefault="00A005A1" w:rsidP="00A005A1">
      <w:pPr>
        <w:keepNext/>
        <w:keepLines/>
        <w:spacing w:after="0" w:line="240" w:lineRule="auto"/>
        <w:ind w:left="66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21" w:name="bookmark26"/>
      <w:r w:rsidRPr="00A005A1">
        <w:rPr>
          <w:rFonts w:ascii="Times New Roman" w:hAnsi="Times New Roman" w:cs="Times New Roman"/>
          <w:b/>
          <w:bCs/>
          <w:sz w:val="30"/>
          <w:szCs w:val="30"/>
        </w:rPr>
        <w:t>Мониторинг</w:t>
      </w:r>
      <w:bookmarkEnd w:id="21"/>
    </w:p>
    <w:p w:rsidR="00A005A1" w:rsidRPr="00A005A1" w:rsidRDefault="00A005A1" w:rsidP="00A005A1">
      <w:pPr>
        <w:spacing w:after="0" w:line="322" w:lineRule="exact"/>
        <w:ind w:left="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Сроки проведения диагностики: ноябрь - апрель</w:t>
      </w:r>
    </w:p>
    <w:p w:rsidR="00A005A1" w:rsidRPr="00A005A1" w:rsidRDefault="00A005A1" w:rsidP="00A005A1">
      <w:pPr>
        <w:keepNext/>
        <w:keepLines/>
        <w:spacing w:after="0" w:line="322" w:lineRule="exact"/>
        <w:ind w:left="442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2" w:name="bookmark27"/>
      <w:r w:rsidRPr="00A005A1">
        <w:rPr>
          <w:rFonts w:ascii="Times New Roman" w:hAnsi="Times New Roman" w:cs="Times New Roman"/>
          <w:b/>
          <w:bCs/>
          <w:sz w:val="27"/>
          <w:szCs w:val="27"/>
        </w:rPr>
        <w:t>Диагностическая карта по подготовке ребенка к школе.</w:t>
      </w:r>
      <w:bookmarkEnd w:id="22"/>
    </w:p>
    <w:p w:rsidR="00A005A1" w:rsidRPr="00A005A1" w:rsidRDefault="00A005A1" w:rsidP="00A005A1">
      <w:pPr>
        <w:tabs>
          <w:tab w:val="left" w:leader="underscore" w:pos="4970"/>
        </w:tabs>
        <w:spacing w:after="0" w:line="322" w:lineRule="exact"/>
        <w:ind w:left="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Ф.И. ребенка</w:t>
      </w:r>
      <w:r w:rsidRPr="00A005A1">
        <w:rPr>
          <w:rFonts w:ascii="Times New Roman" w:hAnsi="Times New Roman" w:cs="Times New Roman"/>
          <w:sz w:val="27"/>
          <w:szCs w:val="27"/>
        </w:rPr>
        <w:tab/>
      </w:r>
    </w:p>
    <w:p w:rsidR="00A005A1" w:rsidRPr="00A005A1" w:rsidRDefault="00A005A1" w:rsidP="00A005A1">
      <w:pPr>
        <w:tabs>
          <w:tab w:val="left" w:leader="underscore" w:pos="4950"/>
        </w:tabs>
        <w:spacing w:after="296" w:line="322" w:lineRule="exact"/>
        <w:ind w:left="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Год рождения</w:t>
      </w:r>
      <w:r w:rsidRPr="00A005A1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79"/>
        <w:gridCol w:w="3264"/>
        <w:gridCol w:w="2842"/>
      </w:tblGrid>
      <w:tr w:rsidR="00A005A1" w:rsidRPr="00A005A1" w:rsidTr="00024716">
        <w:trPr>
          <w:trHeight w:val="33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Тесты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Начало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Конец года</w:t>
            </w: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Формирование элементарных математических представлений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1. Количество и счет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2. Сравнение по форме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3. Ориентировка в пространстве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4. Логическая связь и закономерность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5. Классификация по признакам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6. Решение примеров и задач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7. Развитие мелкой моторики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379"/>
        <w:gridCol w:w="3259"/>
        <w:gridCol w:w="2846"/>
      </w:tblGrid>
      <w:tr w:rsidR="00A005A1" w:rsidRPr="00A005A1" w:rsidTr="00024716">
        <w:trPr>
          <w:trHeight w:val="42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Тесты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Начало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Конец года</w:t>
            </w: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Обучение грамоте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1. Развитие звуковой культуры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2. Развитие фонематического слуха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3. Развитие звуко-буквенного анализа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81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4. Чтение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A005A1" w:rsidRPr="00A005A1" w:rsidTr="00024716">
        <w:trPr>
          <w:trHeight w:val="59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hAnsi="Times New Roman" w:cs="Times New Roman"/>
                <w:sz w:val="27"/>
                <w:szCs w:val="27"/>
              </w:rPr>
            </w:pPr>
            <w:r w:rsidRPr="00A005A1">
              <w:rPr>
                <w:rFonts w:ascii="Times New Roman" w:hAnsi="Times New Roman" w:cs="Times New Roman"/>
                <w:sz w:val="27"/>
                <w:szCs w:val="27"/>
              </w:rPr>
              <w:t>5. Развитие графических навыков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A1" w:rsidRPr="00A005A1" w:rsidRDefault="00A005A1" w:rsidP="00A005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A005A1" w:rsidRPr="00A005A1" w:rsidSect="00660852">
          <w:type w:val="continuous"/>
          <w:pgSz w:w="16837" w:h="11905" w:orient="landscape"/>
          <w:pgMar w:top="742" w:right="1244" w:bottom="699" w:left="543" w:header="0" w:footer="3" w:gutter="0"/>
          <w:cols w:space="720"/>
          <w:noEndnote/>
          <w:docGrid w:linePitch="360"/>
        </w:sectPr>
      </w:pPr>
    </w:p>
    <w:p w:rsidR="00A005A1" w:rsidRPr="00A005A1" w:rsidRDefault="00A005A1" w:rsidP="00A005A1">
      <w:pPr>
        <w:keepNext/>
        <w:keepLines/>
        <w:spacing w:after="336" w:line="300" w:lineRule="exact"/>
        <w:ind w:left="2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23" w:name="bookmark28"/>
      <w:r w:rsidRPr="00A005A1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Приложение</w:t>
      </w:r>
      <w:bookmarkEnd w:id="23"/>
    </w:p>
    <w:p w:rsidR="00A005A1" w:rsidRPr="00A005A1" w:rsidRDefault="00A005A1" w:rsidP="00A005A1">
      <w:pPr>
        <w:keepNext/>
        <w:keepLines/>
        <w:spacing w:after="306" w:line="270" w:lineRule="exact"/>
        <w:ind w:left="2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4" w:name="bookmark29"/>
      <w:r w:rsidRPr="00A005A1">
        <w:rPr>
          <w:rFonts w:ascii="Times New Roman" w:hAnsi="Times New Roman" w:cs="Times New Roman"/>
          <w:b/>
          <w:bCs/>
          <w:sz w:val="27"/>
          <w:szCs w:val="27"/>
        </w:rPr>
        <w:t>Справочный материал</w:t>
      </w:r>
      <w:bookmarkEnd w:id="24"/>
    </w:p>
    <w:p w:rsidR="00A005A1" w:rsidRPr="00A005A1" w:rsidRDefault="00A005A1" w:rsidP="00A005A1">
      <w:pPr>
        <w:spacing w:after="341" w:line="322" w:lineRule="exact"/>
        <w:ind w:left="20" w:right="-6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 русском алфавите 33 буквы. Гласных букв  10. Согласных букв - 21. Гласных звуков - 6. Согласных звуков - 36. Буквы Ь и Ъ звуков не обозначают.</w:t>
      </w:r>
    </w:p>
    <w:p w:rsidR="00A005A1" w:rsidRPr="00A005A1" w:rsidRDefault="00A005A1" w:rsidP="00A005A1">
      <w:pPr>
        <w:keepNext/>
        <w:keepLines/>
        <w:spacing w:after="301" w:line="270" w:lineRule="exact"/>
        <w:ind w:left="2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5" w:name="bookmark30"/>
      <w:r w:rsidRPr="00A005A1">
        <w:rPr>
          <w:rFonts w:ascii="Times New Roman" w:hAnsi="Times New Roman" w:cs="Times New Roman"/>
          <w:b/>
          <w:bCs/>
          <w:sz w:val="27"/>
          <w:szCs w:val="27"/>
        </w:rPr>
        <w:t>Гласные звуки и буквы</w:t>
      </w:r>
      <w:bookmarkEnd w:id="25"/>
    </w:p>
    <w:p w:rsidR="00A005A1" w:rsidRPr="00A005A1" w:rsidRDefault="00A005A1" w:rsidP="00A005A1">
      <w:pPr>
        <w:numPr>
          <w:ilvl w:val="0"/>
          <w:numId w:val="7"/>
        </w:numPr>
        <w:tabs>
          <w:tab w:val="left" w:pos="1546"/>
        </w:tabs>
        <w:spacing w:after="0" w:line="240" w:lineRule="auto"/>
        <w:ind w:left="23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При произнесении гласных звуков воздух, выходящий изо рта, не встречает преград.</w:t>
      </w:r>
    </w:p>
    <w:p w:rsidR="00A005A1" w:rsidRPr="00A005A1" w:rsidRDefault="00A005A1" w:rsidP="00A005A1">
      <w:pPr>
        <w:numPr>
          <w:ilvl w:val="0"/>
          <w:numId w:val="7"/>
        </w:numPr>
        <w:tabs>
          <w:tab w:val="left" w:pos="1575"/>
        </w:tabs>
        <w:spacing w:after="0" w:line="240" w:lineRule="auto"/>
        <w:ind w:left="23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Гласные образуют слог.</w:t>
      </w:r>
    </w:p>
    <w:p w:rsidR="00A005A1" w:rsidRPr="00A005A1" w:rsidRDefault="00A005A1" w:rsidP="00A005A1">
      <w:pPr>
        <w:numPr>
          <w:ilvl w:val="0"/>
          <w:numId w:val="7"/>
        </w:numPr>
        <w:tabs>
          <w:tab w:val="left" w:pos="1570"/>
        </w:tabs>
        <w:spacing w:after="0" w:line="240" w:lineRule="auto"/>
        <w:ind w:left="23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Гласные А, О, У, Э, Ы обозначают твердость согласных звуков.</w:t>
      </w:r>
    </w:p>
    <w:p w:rsidR="00A005A1" w:rsidRPr="00A005A1" w:rsidRDefault="00A005A1" w:rsidP="00A005A1">
      <w:pPr>
        <w:numPr>
          <w:ilvl w:val="0"/>
          <w:numId w:val="7"/>
        </w:numPr>
        <w:tabs>
          <w:tab w:val="left" w:pos="1575"/>
        </w:tabs>
        <w:spacing w:after="0" w:line="240" w:lineRule="auto"/>
        <w:ind w:left="23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Гласные Я, Е, Ё, Ю, И обозначают мягкость согласных звуков.</w:t>
      </w:r>
    </w:p>
    <w:p w:rsidR="00A005A1" w:rsidRPr="00A005A1" w:rsidRDefault="00A005A1" w:rsidP="00A005A1">
      <w:pPr>
        <w:numPr>
          <w:ilvl w:val="0"/>
          <w:numId w:val="7"/>
        </w:numPr>
        <w:tabs>
          <w:tab w:val="left" w:pos="1570"/>
        </w:tabs>
        <w:spacing w:after="0" w:line="240" w:lineRule="auto"/>
        <w:ind w:left="23" w:right="58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 xml:space="preserve">Гласные Я, Ё, Ю, Е обозначают два звука, если стоят в начале слова, после гласной, после разделительных Ь, Ъ. </w:t>
      </w:r>
      <w:r w:rsidRPr="00A005A1">
        <w:rPr>
          <w:rFonts w:ascii="Times New Roman" w:hAnsi="Times New Roman" w:cs="Times New Roman"/>
          <w:b/>
          <w:bCs/>
          <w:sz w:val="27"/>
          <w:szCs w:val="27"/>
        </w:rPr>
        <w:t>Согласные звуки и буквы.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422"/>
        </w:tabs>
        <w:spacing w:after="0" w:line="322" w:lineRule="exact"/>
        <w:ind w:left="20" w:right="26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При произнесении согласных звуков воздух, выходящий изо рта, встречает преграды в виде языка, зубов, губ и преодолевает их.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585"/>
        </w:tabs>
        <w:spacing w:after="0" w:line="322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Согласные без гласных не образуют слога.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580"/>
        </w:tabs>
        <w:spacing w:after="0" w:line="322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Согласные звуки могут быть твердыми и мягкими, звонкими и глухими.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575"/>
        </w:tabs>
        <w:spacing w:after="0" w:line="322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Непарные звонкие, сонорные Л, М, Н, Р, Й (всегда мягкий).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566"/>
        </w:tabs>
        <w:spacing w:after="0" w:line="322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Парные звонкие и глухие согласные Б-П, В-Ф, Г-К, Д-Т, З-С, Ж-Ш (всегда твердые).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570"/>
        </w:tabs>
        <w:spacing w:after="0" w:line="322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Непарные глухие согласные Х, Ц (всегда твердая); Ч, Щ (всегда мягкие).</w:t>
      </w:r>
    </w:p>
    <w:p w:rsidR="00A005A1" w:rsidRPr="00A005A1" w:rsidRDefault="00A005A1" w:rsidP="00A005A1">
      <w:pPr>
        <w:numPr>
          <w:ilvl w:val="1"/>
          <w:numId w:val="7"/>
        </w:numPr>
        <w:tabs>
          <w:tab w:val="left" w:pos="1570"/>
        </w:tabs>
        <w:spacing w:after="341" w:line="322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Ь, Ъ не относятся ни к гласным, ни к согласным, они звуки не обозначают.</w:t>
      </w:r>
    </w:p>
    <w:p w:rsidR="00A005A1" w:rsidRPr="00A005A1" w:rsidRDefault="00A005A1" w:rsidP="00A005A1">
      <w:pPr>
        <w:keepNext/>
        <w:keepLines/>
        <w:spacing w:after="310" w:line="270" w:lineRule="exact"/>
        <w:ind w:left="2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6" w:name="bookmark31"/>
      <w:r w:rsidRPr="00A005A1">
        <w:rPr>
          <w:rFonts w:ascii="Times New Roman" w:hAnsi="Times New Roman" w:cs="Times New Roman"/>
          <w:b/>
          <w:bCs/>
          <w:sz w:val="27"/>
          <w:szCs w:val="27"/>
        </w:rPr>
        <w:t>Схема фонетического разбора слова</w:t>
      </w:r>
      <w:bookmarkEnd w:id="26"/>
    </w:p>
    <w:p w:rsidR="00A005A1" w:rsidRPr="00A005A1" w:rsidRDefault="00A005A1" w:rsidP="00A005A1">
      <w:pPr>
        <w:numPr>
          <w:ilvl w:val="2"/>
          <w:numId w:val="7"/>
        </w:numPr>
        <w:tabs>
          <w:tab w:val="left" w:pos="1556"/>
        </w:tabs>
        <w:spacing w:after="0" w:line="317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Слоги, ударные.</w:t>
      </w:r>
    </w:p>
    <w:p w:rsidR="00A005A1" w:rsidRPr="00A005A1" w:rsidRDefault="00A005A1" w:rsidP="00A005A1">
      <w:pPr>
        <w:numPr>
          <w:ilvl w:val="2"/>
          <w:numId w:val="7"/>
        </w:numPr>
        <w:tabs>
          <w:tab w:val="left" w:pos="1575"/>
        </w:tabs>
        <w:spacing w:after="0" w:line="317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Гласные звуки (ударные, безударные).</w:t>
      </w:r>
    </w:p>
    <w:p w:rsidR="00A005A1" w:rsidRPr="00A005A1" w:rsidRDefault="00A005A1" w:rsidP="00A005A1">
      <w:pPr>
        <w:numPr>
          <w:ilvl w:val="2"/>
          <w:numId w:val="7"/>
        </w:numPr>
        <w:tabs>
          <w:tab w:val="left" w:pos="1580"/>
        </w:tabs>
        <w:spacing w:after="0" w:line="317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Согласные звуки (твердые и мягкие, звонкие и глухие).</w:t>
      </w:r>
    </w:p>
    <w:p w:rsidR="00A005A1" w:rsidRPr="00A005A1" w:rsidRDefault="00A005A1" w:rsidP="00A005A1">
      <w:pPr>
        <w:numPr>
          <w:ilvl w:val="2"/>
          <w:numId w:val="7"/>
        </w:numPr>
        <w:tabs>
          <w:tab w:val="left" w:pos="1575"/>
        </w:tabs>
        <w:spacing w:after="0" w:line="317" w:lineRule="exact"/>
        <w:ind w:left="20" w:firstLine="7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Количество звуков и букв.</w:t>
      </w:r>
    </w:p>
    <w:p w:rsidR="00A005A1" w:rsidRPr="00A005A1" w:rsidRDefault="00A005A1" w:rsidP="00A005A1">
      <w:pPr>
        <w:keepNext/>
        <w:keepLines/>
        <w:spacing w:after="336" w:line="300" w:lineRule="exact"/>
        <w:ind w:left="12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bookmarkStart w:id="27" w:name="bookmark32"/>
    </w:p>
    <w:p w:rsidR="00A005A1" w:rsidRPr="00A005A1" w:rsidRDefault="00A005A1" w:rsidP="00A005A1">
      <w:pPr>
        <w:keepNext/>
        <w:keepLines/>
        <w:spacing w:after="336" w:line="300" w:lineRule="exact"/>
        <w:ind w:left="120"/>
        <w:outlineLvl w:val="4"/>
        <w:rPr>
          <w:rFonts w:ascii="Times New Roman" w:hAnsi="Times New Roman" w:cs="Times New Roman"/>
          <w:b/>
          <w:bCs/>
          <w:sz w:val="30"/>
          <w:szCs w:val="30"/>
        </w:rPr>
      </w:pPr>
      <w:r w:rsidRPr="00A005A1">
        <w:rPr>
          <w:rFonts w:ascii="Times New Roman" w:hAnsi="Times New Roman" w:cs="Times New Roman"/>
          <w:b/>
          <w:bCs/>
          <w:sz w:val="30"/>
          <w:szCs w:val="30"/>
        </w:rPr>
        <w:t>Список литературы</w:t>
      </w:r>
      <w:bookmarkEnd w:id="27"/>
    </w:p>
    <w:p w:rsidR="00A005A1" w:rsidRPr="00A005A1" w:rsidRDefault="00A005A1" w:rsidP="00A005A1">
      <w:pPr>
        <w:keepNext/>
        <w:keepLines/>
        <w:spacing w:after="306" w:line="270" w:lineRule="exact"/>
        <w:ind w:left="12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8" w:name="bookmark33"/>
      <w:r w:rsidRPr="00A005A1">
        <w:rPr>
          <w:rFonts w:ascii="Times New Roman" w:hAnsi="Times New Roman" w:cs="Times New Roman"/>
          <w:b/>
          <w:bCs/>
          <w:sz w:val="27"/>
          <w:szCs w:val="27"/>
        </w:rPr>
        <w:t>Литература для организации педагогического процесса:</w:t>
      </w:r>
      <w:bookmarkEnd w:id="28"/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Азбука-читалочка. Рабочая тетрадь. - М., 2009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26"/>
        </w:tabs>
        <w:spacing w:after="0" w:line="322" w:lineRule="exact"/>
        <w:ind w:left="120" w:right="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Арапова-Пискарева Н.А. Формирование элементарных математических представлений в детском саду. - М.: Мозаика-Синтез, 2006.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70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lastRenderedPageBreak/>
        <w:t>Бугрименко Е.А., Цукерман Г.А. Чтение без принуждений. - М., 1993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75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Волина В.В. Занимательноеазбуковедение. - М., 1991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6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Волина В.В. Праздник числа. Занимательная математика для детей. - М., 1993.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75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Диагностика готовности к чтению и письму детей 6 - 7 лет. Рабочая тетрадь. М.: Ювента, 2003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22"/>
        </w:tabs>
        <w:spacing w:after="0" w:line="322" w:lineRule="exact"/>
        <w:ind w:left="120" w:right="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Ерофеева Т.И., Новикова В.П., Павлова Л.Н. Дети у истоков математики. Спецкурс: методика обучения математике. - М., 1994.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6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Житомирский В.Г., Шеврин Л.Н. Геометрия для малышей. - М., 1978.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70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Журова Е.Н., Варенцова Н.С., Дурова Н.В. Невская Л.Н. Обучение дошкольников грамоте. - М.: Школа-Пресс,</w:t>
      </w:r>
    </w:p>
    <w:p w:rsidR="00A005A1" w:rsidRPr="00A005A1" w:rsidRDefault="00A005A1" w:rsidP="00A005A1">
      <w:pPr>
        <w:spacing w:after="0" w:line="322" w:lineRule="exact"/>
        <w:ind w:left="12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1998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1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Зак А. Путешествие в Сообразилию, или Как помочь ребенку стать смышленым. - М,А 1997.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1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Запоминаю буквы. Рабочая тетрадь. М.: Ювента, 2001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Колесникова Е.В. Развитие звуко-буквенного анализа у дошкольников. - М.: Акалис, 1996.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26"/>
        </w:tabs>
        <w:spacing w:after="0" w:line="322" w:lineRule="exact"/>
        <w:ind w:left="120" w:right="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Колесникова Е.В. Развитие звуко-буквенного анализа у детей 5-6 лет. Сценарии учебно-игровых занятий. М.: Ювента, 2001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22"/>
        </w:tabs>
        <w:spacing w:after="0" w:line="322" w:lineRule="exact"/>
        <w:ind w:left="120" w:right="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Колесникова Е.В. Программа «От звука к букве». Обучение грамоте детей дошкольного возраста. - М.: Ювента, 2005. - 48 с.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Маршак С.Я. От одного до десяти. Веселый счет. - М., 1959.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Метлина Л.С. Математика в детском саду. Пособие для воспитателя детского сада. - М., 1984.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Морозова Т.Н. Обучение детей грамоте. - Тула, 1993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Нечаева Н.В. Обучение грамоте. - М., 1993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46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Никитин Б.П. Развивающие игры. - М., 1981.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85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От А до Я. Рабочая тетрадь. М.: Ювента, 2002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85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От звука к букве. Демонстрационный материал. М.: Гном и Д, 2001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26"/>
        </w:tabs>
        <w:spacing w:after="0" w:line="322" w:lineRule="exact"/>
        <w:ind w:left="120" w:right="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Петерсон Л.Г., Холина Н.П. Раз - ступенька, два - ступенька... Практический курс математики для дошкольников. Методические рекомендации. - М.: Ювента, 2006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75"/>
        </w:tabs>
        <w:spacing w:after="0" w:line="322" w:lineRule="exact"/>
        <w:ind w:left="120" w:firstLine="620"/>
        <w:jc w:val="both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Потапова Е.Н. Радость познания. - М., 1990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482"/>
        </w:tabs>
        <w:spacing w:after="0" w:line="322" w:lineRule="exact"/>
        <w:ind w:left="80" w:right="2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Перова М.Н. Дидактические игры и упражнения по математике для работы с детьми дошкольного и младшего школьного возраста. - М.: Просвещение, 1996.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5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 - ступенька, два - ступенька... Математика для детей 5 - 6 лет. Часть 1. - М.: Ювента, 2009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5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Раз - ступенька, два - ступенька. Математика для детей 5 - 7 лет. Часть 2. - М.: Ювента, 2009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5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Рихтерман Т.Д. Формирование представление о времени у детей дошкольного возраста. - М.: Просвещение, 1982.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60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lastRenderedPageBreak/>
        <w:t>Тарунтаева Т.В. Развитие элементарных математических представлений у дошкольников. - М., 1986.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60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Успенская Л.П., Успенский М.Б. Учись правильно говорить. - М., 1992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5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Ушинский К.Д. Родное слово. - М., 1991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60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Филиппова С.О. Подготовка дошкольников к обучению письму. - СПб.: Детство-Пресс, 2001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0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Чеплашкина И.Н., Зуева Л.Ю Математика - это интересно. Комплект игр. М.: Акцидент, 1995.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0"/>
        </w:tabs>
        <w:spacing w:after="0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Шибаев А.В. Буква заблудилась. - М., 1986</w:t>
      </w:r>
    </w:p>
    <w:p w:rsidR="00A005A1" w:rsidRPr="00A005A1" w:rsidRDefault="00A005A1" w:rsidP="00A005A1">
      <w:pPr>
        <w:numPr>
          <w:ilvl w:val="3"/>
          <w:numId w:val="7"/>
        </w:numPr>
        <w:tabs>
          <w:tab w:val="left" w:pos="1550"/>
        </w:tabs>
        <w:spacing w:after="604" w:line="322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Шмаков С.А. Игры-шутки, игры-минутки. - М., 1992.</w:t>
      </w:r>
    </w:p>
    <w:p w:rsidR="00A005A1" w:rsidRPr="00A005A1" w:rsidRDefault="00A005A1" w:rsidP="00A005A1">
      <w:pPr>
        <w:keepNext/>
        <w:keepLines/>
        <w:spacing w:after="0" w:line="317" w:lineRule="exact"/>
        <w:ind w:left="80"/>
        <w:outlineLvl w:val="5"/>
        <w:rPr>
          <w:rFonts w:ascii="Times New Roman" w:hAnsi="Times New Roman" w:cs="Times New Roman"/>
          <w:b/>
          <w:bCs/>
          <w:sz w:val="27"/>
          <w:szCs w:val="27"/>
        </w:rPr>
      </w:pPr>
      <w:bookmarkStart w:id="29" w:name="bookmark34"/>
      <w:r w:rsidRPr="00A005A1">
        <w:rPr>
          <w:rFonts w:ascii="Times New Roman" w:hAnsi="Times New Roman" w:cs="Times New Roman"/>
          <w:b/>
          <w:bCs/>
          <w:sz w:val="27"/>
          <w:szCs w:val="27"/>
        </w:rPr>
        <w:t>Литература для родителей:</w:t>
      </w:r>
      <w:bookmarkEnd w:id="29"/>
    </w:p>
    <w:p w:rsidR="00A005A1" w:rsidRPr="00A005A1" w:rsidRDefault="00A005A1" w:rsidP="00A005A1">
      <w:pPr>
        <w:numPr>
          <w:ilvl w:val="4"/>
          <w:numId w:val="7"/>
        </w:numPr>
        <w:tabs>
          <w:tab w:val="left" w:pos="1526"/>
        </w:tabs>
        <w:spacing w:after="0" w:line="317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Волина В.В. Занимательноеазбуковедение. - М., 1991</w:t>
      </w:r>
    </w:p>
    <w:p w:rsidR="00A005A1" w:rsidRPr="00A005A1" w:rsidRDefault="00A005A1" w:rsidP="00A005A1">
      <w:pPr>
        <w:numPr>
          <w:ilvl w:val="4"/>
          <w:numId w:val="7"/>
        </w:numPr>
        <w:tabs>
          <w:tab w:val="left" w:pos="1560"/>
        </w:tabs>
        <w:spacing w:after="0" w:line="317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Зак А. Путешествие в Сообразилию, или Как помочь ребенку стать смышленым. - М,А 1997.</w:t>
      </w:r>
    </w:p>
    <w:p w:rsidR="00A005A1" w:rsidRPr="00A005A1" w:rsidRDefault="00A005A1" w:rsidP="00A005A1">
      <w:pPr>
        <w:numPr>
          <w:ilvl w:val="4"/>
          <w:numId w:val="7"/>
        </w:numPr>
        <w:tabs>
          <w:tab w:val="left" w:pos="1550"/>
        </w:tabs>
        <w:spacing w:after="0" w:line="317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Маршак С.Я. От одного до десяти. Веселый счет. - М., 1959.</w:t>
      </w:r>
    </w:p>
    <w:p w:rsidR="00A005A1" w:rsidRPr="00A005A1" w:rsidRDefault="00A005A1" w:rsidP="00A005A1">
      <w:pPr>
        <w:numPr>
          <w:ilvl w:val="4"/>
          <w:numId w:val="7"/>
        </w:numPr>
        <w:tabs>
          <w:tab w:val="left" w:pos="1555"/>
        </w:tabs>
        <w:spacing w:after="0" w:line="317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Никитин Б.П. Развивающие игры. - М., 1981.</w:t>
      </w:r>
    </w:p>
    <w:p w:rsidR="00A005A1" w:rsidRPr="00A005A1" w:rsidRDefault="00A005A1" w:rsidP="00A005A1">
      <w:pPr>
        <w:numPr>
          <w:ilvl w:val="4"/>
          <w:numId w:val="7"/>
        </w:numPr>
        <w:tabs>
          <w:tab w:val="left" w:pos="1546"/>
        </w:tabs>
        <w:spacing w:after="0" w:line="317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Шибаев А.В. Буква заблудилась. - М., 1986</w:t>
      </w:r>
    </w:p>
    <w:p w:rsidR="00A005A1" w:rsidRPr="00A005A1" w:rsidRDefault="00A005A1" w:rsidP="00A005A1">
      <w:pPr>
        <w:numPr>
          <w:ilvl w:val="4"/>
          <w:numId w:val="7"/>
        </w:numPr>
        <w:tabs>
          <w:tab w:val="left" w:pos="1550"/>
        </w:tabs>
        <w:spacing w:after="0" w:line="317" w:lineRule="exact"/>
        <w:ind w:left="80" w:firstLine="640"/>
        <w:rPr>
          <w:rFonts w:ascii="Times New Roman" w:hAnsi="Times New Roman" w:cs="Times New Roman"/>
          <w:sz w:val="27"/>
          <w:szCs w:val="27"/>
        </w:rPr>
      </w:pPr>
      <w:r w:rsidRPr="00A005A1">
        <w:rPr>
          <w:rFonts w:ascii="Times New Roman" w:hAnsi="Times New Roman" w:cs="Times New Roman"/>
          <w:sz w:val="27"/>
          <w:szCs w:val="27"/>
        </w:rPr>
        <w:t>Шмаков С.А. Игры-шутки, игры-минутки. - М., 1992.</w:t>
      </w:r>
    </w:p>
    <w:p w:rsidR="00A005A1" w:rsidRPr="00A005A1" w:rsidRDefault="00A005A1" w:rsidP="00A005A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005A1" w:rsidRDefault="00A005A1" w:rsidP="00A005A1">
      <w:pPr>
        <w:ind w:left="-142" w:firstLine="142"/>
      </w:pPr>
    </w:p>
    <w:sectPr w:rsidR="00A0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7"/>
    <w:rsid w:val="008C0902"/>
    <w:rsid w:val="009C1D67"/>
    <w:rsid w:val="00A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FA514"/>
  <w15:chartTrackingRefBased/>
  <w15:docId w15:val="{18880469-1B21-48F0-9153-F925D39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05A1"/>
  </w:style>
  <w:style w:type="character" w:customStyle="1" w:styleId="2">
    <w:name w:val="Основной текст (2)_"/>
    <w:link w:val="20"/>
    <w:rsid w:val="00A005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005A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link w:val="11"/>
    <w:rsid w:val="00A005A1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12">
    <w:name w:val="Заголовок №1"/>
    <w:basedOn w:val="10"/>
    <w:rsid w:val="00A005A1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21">
    <w:name w:val="Заголовок №2_"/>
    <w:link w:val="210"/>
    <w:rsid w:val="00A005A1"/>
    <w:rPr>
      <w:rFonts w:ascii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22">
    <w:name w:val="Заголовок №2"/>
    <w:basedOn w:val="21"/>
    <w:rsid w:val="00A005A1"/>
    <w:rPr>
      <w:rFonts w:ascii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31">
    <w:name w:val="Заголовок №3_"/>
    <w:link w:val="310"/>
    <w:rsid w:val="00A005A1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32">
    <w:name w:val="Заголовок №3 + Не полужирный"/>
    <w:aliases w:val="Курсив"/>
    <w:rsid w:val="00A005A1"/>
    <w:rPr>
      <w:rFonts w:ascii="Times New Roman" w:hAnsi="Times New Roman" w:cs="Times New Roman"/>
      <w:b/>
      <w:bCs/>
      <w:i/>
      <w:iCs/>
      <w:spacing w:val="0"/>
      <w:sz w:val="54"/>
      <w:szCs w:val="54"/>
    </w:rPr>
  </w:style>
  <w:style w:type="character" w:customStyle="1" w:styleId="311">
    <w:name w:val="Заголовок №3 + Не полужирный1"/>
    <w:aliases w:val="Курсив1,Интервал 1 pt"/>
    <w:rsid w:val="00A005A1"/>
    <w:rPr>
      <w:rFonts w:ascii="Times New Roman" w:hAnsi="Times New Roman" w:cs="Times New Roman"/>
      <w:b/>
      <w:bCs/>
      <w:i/>
      <w:iCs/>
      <w:spacing w:val="20"/>
      <w:sz w:val="54"/>
      <w:szCs w:val="54"/>
    </w:rPr>
  </w:style>
  <w:style w:type="character" w:customStyle="1" w:styleId="a3">
    <w:name w:val="Основной текст Знак"/>
    <w:link w:val="a4"/>
    <w:rsid w:val="00A005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link w:val="50"/>
    <w:rsid w:val="00A005A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"/>
    <w:aliases w:val="Полужирный"/>
    <w:rsid w:val="00A005A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5">
    <w:name w:val="Основной текст + Курсив"/>
    <w:rsid w:val="00A005A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rsid w:val="00A005A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A005A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10"/>
    <w:rsid w:val="00A005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5pt2">
    <w:name w:val="Основной текст + 15 pt2"/>
    <w:aliases w:val="Полужирный2"/>
    <w:rsid w:val="00A005A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5pt1">
    <w:name w:val="Основной текст + 15 pt1"/>
    <w:aliases w:val="Полужирный1"/>
    <w:rsid w:val="00A005A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6">
    <w:name w:val="Основной текст + Полужирный"/>
    <w:rsid w:val="00A005A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Основной текст + Курсив1"/>
    <w:rsid w:val="00A005A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Заголовок №6_"/>
    <w:link w:val="60"/>
    <w:rsid w:val="00A005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rsid w:val="00A005A1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A005A1"/>
    <w:pPr>
      <w:shd w:val="clear" w:color="auto" w:fill="FFFFFF"/>
      <w:spacing w:after="42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005A1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11">
    <w:name w:val="Заголовок №11"/>
    <w:basedOn w:val="a"/>
    <w:link w:val="10"/>
    <w:rsid w:val="00A005A1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spacing w:val="-10"/>
      <w:sz w:val="96"/>
      <w:szCs w:val="96"/>
    </w:rPr>
  </w:style>
  <w:style w:type="paragraph" w:customStyle="1" w:styleId="210">
    <w:name w:val="Заголовок №21"/>
    <w:basedOn w:val="a"/>
    <w:link w:val="21"/>
    <w:rsid w:val="00A005A1"/>
    <w:pPr>
      <w:shd w:val="clear" w:color="auto" w:fill="FFFFFF"/>
      <w:spacing w:before="420" w:after="240" w:line="240" w:lineRule="atLeast"/>
      <w:jc w:val="center"/>
      <w:outlineLvl w:val="1"/>
    </w:pPr>
    <w:rPr>
      <w:rFonts w:ascii="Times New Roman" w:hAnsi="Times New Roman" w:cs="Times New Roman"/>
      <w:b/>
      <w:bCs/>
      <w:sz w:val="70"/>
      <w:szCs w:val="70"/>
    </w:rPr>
  </w:style>
  <w:style w:type="paragraph" w:customStyle="1" w:styleId="310">
    <w:name w:val="Заголовок №31"/>
    <w:basedOn w:val="a"/>
    <w:link w:val="31"/>
    <w:rsid w:val="00A005A1"/>
    <w:pPr>
      <w:shd w:val="clear" w:color="auto" w:fill="FFFFFF"/>
      <w:spacing w:before="240" w:after="240" w:line="643" w:lineRule="exact"/>
      <w:jc w:val="center"/>
      <w:outlineLvl w:val="2"/>
    </w:pPr>
    <w:rPr>
      <w:rFonts w:ascii="Times New Roman" w:hAnsi="Times New Roman" w:cs="Times New Roman"/>
      <w:b/>
      <w:bCs/>
      <w:sz w:val="54"/>
      <w:szCs w:val="54"/>
    </w:rPr>
  </w:style>
  <w:style w:type="paragraph" w:styleId="a4">
    <w:name w:val="Body Text"/>
    <w:basedOn w:val="a"/>
    <w:link w:val="a3"/>
    <w:rsid w:val="00A005A1"/>
    <w:pPr>
      <w:shd w:val="clear" w:color="auto" w:fill="FFFFFF"/>
      <w:spacing w:before="240" w:after="0" w:line="322" w:lineRule="exact"/>
      <w:ind w:hanging="240"/>
    </w:pPr>
    <w:rPr>
      <w:rFonts w:ascii="Times New Roman" w:hAnsi="Times New Roman" w:cs="Times New Roman"/>
      <w:sz w:val="27"/>
      <w:szCs w:val="27"/>
    </w:rPr>
  </w:style>
  <w:style w:type="character" w:customStyle="1" w:styleId="15">
    <w:name w:val="Основной текст Знак1"/>
    <w:basedOn w:val="a0"/>
    <w:uiPriority w:val="99"/>
    <w:semiHidden/>
    <w:rsid w:val="00A005A1"/>
  </w:style>
  <w:style w:type="paragraph" w:customStyle="1" w:styleId="50">
    <w:name w:val="Заголовок №5"/>
    <w:basedOn w:val="a"/>
    <w:link w:val="5"/>
    <w:rsid w:val="00A005A1"/>
    <w:pPr>
      <w:shd w:val="clear" w:color="auto" w:fill="FFFFFF"/>
      <w:spacing w:after="540" w:line="240" w:lineRule="atLeast"/>
      <w:jc w:val="both"/>
      <w:outlineLvl w:val="4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005A1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10">
    <w:name w:val="Основной текст (5)1"/>
    <w:basedOn w:val="a"/>
    <w:link w:val="51"/>
    <w:rsid w:val="00A005A1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Заголовок №6"/>
    <w:basedOn w:val="a"/>
    <w:link w:val="6"/>
    <w:rsid w:val="00A005A1"/>
    <w:pPr>
      <w:shd w:val="clear" w:color="auto" w:fill="FFFFFF"/>
      <w:spacing w:before="540" w:after="0" w:line="370" w:lineRule="exact"/>
      <w:jc w:val="both"/>
      <w:outlineLvl w:val="5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9861</Words>
  <Characters>56212</Characters>
  <Application>Microsoft Office Word</Application>
  <DocSecurity>0</DocSecurity>
  <Lines>468</Lines>
  <Paragraphs>131</Paragraphs>
  <ScaleCrop>false</ScaleCrop>
  <Company/>
  <LinksUpToDate>false</LinksUpToDate>
  <CharactersWithSpaces>65942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2023-03-09T23:36:00Z</dcterms:created>
  <dcterms:modified xsi:type="dcterms:W3CDTF">2023-03-09T23:39:00Z</dcterms:modified>
</cp:coreProperties>
</file>