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Default="00B80BFC" w:rsidP="00C331E2">
      <w:pPr>
        <w:spacing w:line="240" w:lineRule="auto"/>
        <w:ind w:firstLine="142"/>
        <w:rPr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-271145</wp:posOffset>
                </wp:positionV>
                <wp:extent cx="1724025" cy="17240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8E2442" wp14:editId="5611D9FB">
                                  <wp:extent cx="1196340" cy="1256509"/>
                                  <wp:effectExtent l="0" t="0" r="3810" b="127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310" cy="1285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96.95pt;margin-top:-21.35pt;width:135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8E2442" wp14:editId="5611D9FB">
                            <wp:extent cx="1196340" cy="1256509"/>
                            <wp:effectExtent l="0" t="0" r="3810" b="127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310" cy="1285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634F2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43C5" wp14:editId="1BF7E743">
                <wp:simplePos x="0" y="0"/>
                <wp:positionH relativeFrom="column">
                  <wp:posOffset>1326515</wp:posOffset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F43C5" id="Прямоугольник 4" o:spid="_x0000_s1027" style="position:absolute;left:0;text-align:left;margin-left:104.45pt;margin-top:.45pt;width:28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tWSwIAAF8EAAAOAAAAZHJzL2Uyb0RvYy54bWysVM1uEzEQviPxDpbvZLMhKc0qm6pKCUIq&#10;UKnwAI7Xm7Xw2mbsZFNOSL0i8Qg8BBfET59h80aMvWmawgUh9mDNeMb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106FB136" wp14:editId="27EE1D1D">
            <wp:extent cx="11620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68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F2" w:rsidRPr="006707BB">
        <w:rPr>
          <w:b w:val="0"/>
          <w:i/>
          <w:sz w:val="36"/>
          <w:szCs w:val="36"/>
        </w:rPr>
        <w:t xml:space="preserve">                            </w:t>
      </w:r>
      <w:r w:rsidR="00B634F2" w:rsidRPr="006707BB">
        <w:rPr>
          <w:i/>
          <w:sz w:val="36"/>
          <w:szCs w:val="36"/>
        </w:rPr>
        <w:t>ПАМЯТКА</w:t>
      </w:r>
    </w:p>
    <w:p w:rsidR="00AB4ECD" w:rsidRDefault="00AB4ECD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aps/>
          <w:color w:val="444444"/>
          <w:sz w:val="28"/>
          <w:szCs w:val="28"/>
        </w:rPr>
      </w:pPr>
    </w:p>
    <w:p w:rsidR="00063F89" w:rsidRDefault="00AB4ECD" w:rsidP="00AB4ECD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rPr>
          <w:rFonts w:ascii="Verdana" w:hAnsi="Verdana"/>
          <w:color w:val="444444"/>
          <w:sz w:val="17"/>
          <w:szCs w:val="17"/>
        </w:rPr>
      </w:pPr>
      <w:r>
        <w:rPr>
          <w:b/>
          <w:caps/>
          <w:color w:val="7030A0"/>
          <w:sz w:val="36"/>
          <w:szCs w:val="36"/>
        </w:rPr>
        <w:t xml:space="preserve">                      </w:t>
      </w:r>
      <w:r w:rsidR="00063F89" w:rsidRPr="00AB4ECD">
        <w:rPr>
          <w:b/>
          <w:caps/>
          <w:color w:val="7030A0"/>
          <w:sz w:val="36"/>
          <w:szCs w:val="36"/>
        </w:rPr>
        <w:t>«ТЕЛЕФОННЫЙ ТЕРРОРИЗМ»</w:t>
      </w:r>
    </w:p>
    <w:p w:rsidR="00063F89" w:rsidRDefault="00063F89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color w:val="444444"/>
          <w:sz w:val="28"/>
          <w:szCs w:val="28"/>
        </w:rPr>
      </w:pPr>
      <w:r w:rsidRPr="00AB4ECD">
        <w:rPr>
          <w:sz w:val="28"/>
          <w:szCs w:val="28"/>
        </w:rPr>
        <w:t>заведомо ложное сообщение о готовящемся акте терроризма</w:t>
      </w:r>
      <w:r w:rsidRPr="00AB4ECD">
        <w:rPr>
          <w:rStyle w:val="apple-converted-space"/>
          <w:sz w:val="28"/>
          <w:szCs w:val="28"/>
        </w:rPr>
        <w:t> </w:t>
      </w:r>
      <w:r w:rsidRPr="00AB4ECD">
        <w:rPr>
          <w:sz w:val="28"/>
          <w:szCs w:val="28"/>
        </w:rPr>
        <w:br/>
        <w:t>или о заложенном устройстве.</w:t>
      </w:r>
    </w:p>
    <w:p w:rsidR="00AB4ECD" w:rsidRDefault="00A00BC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rFonts w:ascii="Verdana" w:hAnsi="Verdana"/>
          <w:color w:val="444444"/>
          <w:sz w:val="17"/>
          <w:szCs w:val="17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-378460</wp:posOffset>
                </wp:positionH>
                <wp:positionV relativeFrom="paragraph">
                  <wp:posOffset>200660</wp:posOffset>
                </wp:positionV>
                <wp:extent cx="2543175" cy="184785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CD" w:rsidRDefault="00820B7E" w:rsidP="00AB4EC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46573" cy="1704975"/>
                                  <wp:effectExtent l="0" t="0" r="0" b="0"/>
                                  <wp:docPr id="1" name="Рисунок 1" descr="http://ugranow.ru/wp-content/uploads/2018/04/%D0%B2%D1%8B%D0%B7%D0%BE%D0%B2-1-1000x4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granow.ru/wp-content/uploads/2018/04/%D0%B2%D1%8B%D0%B7%D0%BE%D0%B2-1-1000x4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055" cy="171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29.8pt;margin-top:15.8pt;width:200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" fillcolor="white [3201]" stroked="f" strokeweight="1pt">
                <v:textbox>
                  <w:txbxContent>
                    <w:p w:rsidR="00AB4ECD" w:rsidRDefault="00820B7E" w:rsidP="00AB4EC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46573" cy="1704975"/>
                            <wp:effectExtent l="0" t="0" r="0" b="0"/>
                            <wp:docPr id="1" name="Рисунок 1" descr="http://ugranow.ru/wp-content/uploads/2018/04/%D0%B2%D1%8B%D0%B7%D0%BE%D0%B2-1-1000x4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granow.ru/wp-content/uploads/2018/04/%D0%B2%D1%8B%D0%B7%D0%BE%D0%B2-1-1000x4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055" cy="171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C18" w:rsidRDefault="00A00BC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rFonts w:ascii="Verdana" w:hAnsi="Verdana"/>
          <w:noProof/>
          <w:color w:val="444444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62230</wp:posOffset>
                </wp:positionV>
                <wp:extent cx="4676775" cy="156210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C8" w:rsidRPr="00A00BC8" w:rsidRDefault="00A00BC8" w:rsidP="00A00BC8">
                            <w:pPr>
                              <w:pStyle w:val="1"/>
                              <w:spacing w:before="0" w:beforeAutospacing="0" w:after="150" w:afterAutospacing="0" w:line="288" w:lineRule="atLeast"/>
                              <w:ind w:firstLine="284"/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27"/>
                                <w:szCs w:val="27"/>
                              </w:rPr>
                            </w:pPr>
                            <w:r w:rsidRPr="00A00BC8">
                              <w:rPr>
                                <w:spacing w:val="3"/>
                                <w:sz w:val="28"/>
                                <w:szCs w:val="28"/>
                              </w:rPr>
                              <w:t>Терроризм</w:t>
                            </w:r>
                            <w:r w:rsidRPr="00A00BC8">
                              <w:rPr>
                                <w:b w:val="0"/>
                                <w:spacing w:val="3"/>
                                <w:sz w:val="28"/>
                                <w:szCs w:val="28"/>
                              </w:rPr>
                      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BC8">
                              <w:rPr>
                                <w:i/>
                                <w:spacing w:val="3"/>
                                <w:sz w:val="28"/>
                                <w:szCs w:val="28"/>
                              </w:rPr>
                              <w:t>(</w:t>
                            </w:r>
                            <w:r w:rsidRPr="00A00BC8">
                              <w:rPr>
                                <w:i/>
                                <w:color w:val="000000"/>
                                <w:spacing w:val="3"/>
                                <w:sz w:val="27"/>
                                <w:szCs w:val="27"/>
                              </w:rPr>
                              <w:t>ФЗ от 6.03.2006 г. N 35-ФЗ «О противодействии терроризму»)</w:t>
                            </w:r>
                          </w:p>
                          <w:p w:rsidR="00FF0C18" w:rsidRDefault="00FF0C18" w:rsidP="00FF0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62.65pt;margin-top:4.9pt;width:368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" fillcolor="white [3201]" stroked="f" strokeweight="1pt">
                <v:textbox>
                  <w:txbxContent>
                    <w:p w:rsidR="00A00BC8" w:rsidRPr="00A00BC8" w:rsidRDefault="00A00BC8" w:rsidP="00A00BC8">
                      <w:pPr>
                        <w:pStyle w:val="1"/>
                        <w:spacing w:before="0" w:beforeAutospacing="0" w:after="150" w:afterAutospacing="0" w:line="288" w:lineRule="atLeast"/>
                        <w:ind w:firstLine="284"/>
                        <w:rPr>
                          <w:rFonts w:ascii="Arial" w:hAnsi="Arial" w:cs="Arial"/>
                          <w:color w:val="000000"/>
                          <w:spacing w:val="3"/>
                          <w:sz w:val="27"/>
                          <w:szCs w:val="27"/>
                        </w:rPr>
                      </w:pPr>
                      <w:r w:rsidRPr="00A00BC8">
                        <w:rPr>
                          <w:spacing w:val="3"/>
                          <w:sz w:val="28"/>
                          <w:szCs w:val="28"/>
                        </w:rPr>
                        <w:t>Терроризм</w:t>
                      </w:r>
                      <w:r w:rsidRPr="00A00BC8">
                        <w:rPr>
                          <w:b w:val="0"/>
                          <w:spacing w:val="3"/>
                          <w:sz w:val="28"/>
                          <w:szCs w:val="28"/>
                        </w:rPr>
                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                </w:r>
                      <w:r>
                        <w:rPr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A00BC8">
                        <w:rPr>
                          <w:i/>
                          <w:spacing w:val="3"/>
                          <w:sz w:val="28"/>
                          <w:szCs w:val="28"/>
                        </w:rPr>
                        <w:t>(</w:t>
                      </w:r>
                      <w:r w:rsidRPr="00A00BC8">
                        <w:rPr>
                          <w:i/>
                          <w:color w:val="000000"/>
                          <w:spacing w:val="3"/>
                          <w:sz w:val="27"/>
                          <w:szCs w:val="27"/>
                        </w:rPr>
                        <w:t>ФЗ от 6.03.2006 г. N 35-ФЗ «О противодействии терроризму»)</w:t>
                      </w:r>
                    </w:p>
                    <w:p w:rsidR="00FF0C18" w:rsidRDefault="00FF0C18" w:rsidP="00FF0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3531EC" w:rsidRPr="00AB4ECD" w:rsidRDefault="00063F89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sz w:val="28"/>
          <w:szCs w:val="28"/>
        </w:rPr>
      </w:pPr>
      <w:r w:rsidRPr="00AB4ECD">
        <w:rPr>
          <w:rStyle w:val="a7"/>
          <w:rFonts w:eastAsia="Calibri"/>
          <w:color w:val="002060"/>
          <w:sz w:val="32"/>
          <w:szCs w:val="32"/>
        </w:rPr>
        <w:t>Терроризм</w:t>
      </w:r>
      <w:r w:rsidRPr="00AB4ECD">
        <w:rPr>
          <w:rStyle w:val="apple-converted-space"/>
          <w:color w:val="002060"/>
          <w:sz w:val="32"/>
          <w:szCs w:val="32"/>
        </w:rPr>
        <w:t> </w:t>
      </w:r>
      <w:r w:rsidRPr="00AB4ECD">
        <w:rPr>
          <w:sz w:val="28"/>
          <w:szCs w:val="28"/>
        </w:rPr>
        <w:t xml:space="preserve">– это вопиющее </w:t>
      </w:r>
      <w:bookmarkStart w:id="0" w:name="_GoBack"/>
      <w:bookmarkEnd w:id="0"/>
      <w:r w:rsidRPr="00AB4ECD">
        <w:rPr>
          <w:sz w:val="28"/>
          <w:szCs w:val="28"/>
        </w:rPr>
        <w:t xml:space="preserve">зло, несущее смерть многим невинным людям, разрушения, страдания и боль. </w:t>
      </w:r>
    </w:p>
    <w:p w:rsidR="00804546" w:rsidRDefault="003531EC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 w:rsidRPr="00AB4ECD">
        <w:rPr>
          <w:color w:val="0F0F0F"/>
          <w:spacing w:val="2"/>
          <w:sz w:val="28"/>
          <w:szCs w:val="28"/>
          <w:shd w:val="clear" w:color="auto" w:fill="FFFFFF"/>
        </w:rPr>
        <w:t xml:space="preserve">В последние годы российским службам правопорядка все чаще приходится сталкиваться с термином «телефонный терроризм». Статья УК РФ под номером 207 содержит в себе всю необходимую информацию, которая может дать исчерпывающее разъяснение относительно данной проблемы. Этот термин подразумевает действия граждан, которые намеренно сообщают заведомо ложную информацию относительно готовящегося акта терроризма. </w:t>
      </w:r>
    </w:p>
    <w:p w:rsidR="00A00BC8" w:rsidRDefault="00A00BC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b/>
          <w:color w:val="0F0F0F"/>
          <w:spacing w:val="2"/>
          <w:sz w:val="28"/>
          <w:szCs w:val="28"/>
          <w:shd w:val="clear" w:color="auto" w:fill="FFFFFF"/>
        </w:rPr>
      </w:pPr>
    </w:p>
    <w:p w:rsidR="003531EC" w:rsidRPr="00A00BC8" w:rsidRDefault="003531EC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color w:val="0F0F0F"/>
          <w:spacing w:val="2"/>
          <w:sz w:val="32"/>
          <w:szCs w:val="32"/>
          <w:shd w:val="clear" w:color="auto" w:fill="FFFFFF"/>
        </w:rPr>
      </w:pPr>
      <w:r w:rsidRPr="00A00BC8">
        <w:rPr>
          <w:b/>
          <w:color w:val="0F0F0F"/>
          <w:spacing w:val="2"/>
          <w:sz w:val="32"/>
          <w:szCs w:val="32"/>
          <w:shd w:val="clear" w:color="auto" w:fill="FFFFFF"/>
        </w:rPr>
        <w:t>С 11 января 2018 года</w:t>
      </w:r>
      <w:r w:rsidRPr="00A00BC8">
        <w:rPr>
          <w:color w:val="0F0F0F"/>
          <w:spacing w:val="2"/>
          <w:sz w:val="32"/>
          <w:szCs w:val="32"/>
          <w:shd w:val="clear" w:color="auto" w:fill="FFFFFF"/>
        </w:rPr>
        <w:t xml:space="preserve"> вступил в силу закон об усилении уголовной ответственности за заведомо ложное сообщение об акте терроризма.</w:t>
      </w:r>
    </w:p>
    <w:p w:rsidR="00AB4ECD" w:rsidRPr="00A00BC8" w:rsidRDefault="003531EC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color w:val="0F0F0F"/>
          <w:spacing w:val="2"/>
          <w:sz w:val="32"/>
          <w:szCs w:val="32"/>
          <w:shd w:val="clear" w:color="auto" w:fill="FFFFFF"/>
        </w:rPr>
      </w:pPr>
      <w:r w:rsidRPr="00A00BC8">
        <w:rPr>
          <w:b/>
          <w:color w:val="0F0F0F"/>
          <w:spacing w:val="2"/>
          <w:sz w:val="32"/>
          <w:szCs w:val="32"/>
          <w:shd w:val="clear" w:color="auto" w:fill="FFFFFF"/>
        </w:rPr>
        <w:t>По ч.2 статьи 207</w:t>
      </w:r>
      <w:r w:rsidRPr="00A00BC8">
        <w:rPr>
          <w:color w:val="0F0F0F"/>
          <w:spacing w:val="2"/>
          <w:sz w:val="32"/>
          <w:szCs w:val="32"/>
          <w:shd w:val="clear" w:color="auto" w:fill="FFFFFF"/>
        </w:rPr>
        <w:t xml:space="preserve"> </w:t>
      </w:r>
      <w:r w:rsidRPr="00A00BC8">
        <w:rPr>
          <w:b/>
          <w:color w:val="0F0F0F"/>
          <w:spacing w:val="2"/>
          <w:sz w:val="32"/>
          <w:szCs w:val="32"/>
          <w:shd w:val="clear" w:color="auto" w:fill="FFFFFF"/>
        </w:rPr>
        <w:t>У</w:t>
      </w:r>
      <w:r w:rsidR="00A00BC8" w:rsidRPr="00A00BC8">
        <w:rPr>
          <w:b/>
          <w:color w:val="0F0F0F"/>
          <w:spacing w:val="2"/>
          <w:sz w:val="32"/>
          <w:szCs w:val="32"/>
          <w:shd w:val="clear" w:color="auto" w:fill="FFFFFF"/>
        </w:rPr>
        <w:t xml:space="preserve">К </w:t>
      </w:r>
      <w:r w:rsidRPr="00A00BC8">
        <w:rPr>
          <w:b/>
          <w:color w:val="0F0F0F"/>
          <w:spacing w:val="2"/>
          <w:sz w:val="32"/>
          <w:szCs w:val="32"/>
          <w:shd w:val="clear" w:color="auto" w:fill="FFFFFF"/>
        </w:rPr>
        <w:t>РФ</w:t>
      </w:r>
      <w:r w:rsidRPr="00A00BC8">
        <w:rPr>
          <w:color w:val="0F0F0F"/>
          <w:spacing w:val="2"/>
          <w:sz w:val="32"/>
          <w:szCs w:val="32"/>
          <w:shd w:val="clear" w:color="auto" w:fill="FFFFFF"/>
        </w:rPr>
        <w:t xml:space="preserve"> </w:t>
      </w:r>
      <w:r w:rsidR="00AB4ECD" w:rsidRPr="00A00BC8">
        <w:rPr>
          <w:color w:val="0F0F0F"/>
          <w:spacing w:val="2"/>
          <w:sz w:val="32"/>
          <w:szCs w:val="32"/>
          <w:shd w:val="clear" w:color="auto" w:fill="FFFFFF"/>
        </w:rPr>
        <w:t xml:space="preserve">предусмотрено наказание в виде штрафа в размере </w:t>
      </w:r>
      <w:r w:rsidR="00AB4ECD" w:rsidRPr="00A00BC8">
        <w:rPr>
          <w:b/>
          <w:color w:val="0F0F0F"/>
          <w:spacing w:val="2"/>
          <w:sz w:val="32"/>
          <w:szCs w:val="32"/>
          <w:shd w:val="clear" w:color="auto" w:fill="FFFFFF"/>
        </w:rPr>
        <w:t>до 700 тысяч рублей либо лишение свободы на срок до пяти лет</w:t>
      </w:r>
      <w:r w:rsidR="00AB4ECD" w:rsidRPr="00A00BC8">
        <w:rPr>
          <w:color w:val="0F0F0F"/>
          <w:spacing w:val="2"/>
          <w:sz w:val="32"/>
          <w:szCs w:val="32"/>
          <w:shd w:val="clear" w:color="auto" w:fill="FFFFFF"/>
        </w:rPr>
        <w:t>.</w:t>
      </w:r>
    </w:p>
    <w:p w:rsidR="00804546" w:rsidRPr="00A00BC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color w:val="0F0F0F"/>
          <w:spacing w:val="2"/>
          <w:sz w:val="32"/>
          <w:szCs w:val="32"/>
          <w:shd w:val="clear" w:color="auto" w:fill="FFFFFF"/>
        </w:rPr>
      </w:pPr>
      <w:r w:rsidRPr="00A00BC8">
        <w:rPr>
          <w:b/>
          <w:color w:val="0F0F0F"/>
          <w:spacing w:val="2"/>
          <w:sz w:val="32"/>
          <w:szCs w:val="32"/>
          <w:shd w:val="clear" w:color="auto" w:fill="FFFFFF"/>
        </w:rPr>
        <w:t>По ч.3 и ч.4 статьи 207 УК РФ</w:t>
      </w:r>
      <w:r w:rsidRPr="00A00BC8">
        <w:rPr>
          <w:color w:val="0F0F0F"/>
          <w:spacing w:val="2"/>
          <w:sz w:val="32"/>
          <w:szCs w:val="32"/>
          <w:shd w:val="clear" w:color="auto" w:fill="FFFFFF"/>
        </w:rPr>
        <w:t xml:space="preserve"> (противоправные деяния, совершенные в целях дестабилизации деятельности органов власти, и противоправные деяния, повлекшие по неосторожности смерть человека или иные тяжкие последствия) максимальное наказание </w:t>
      </w:r>
      <w:r w:rsidRPr="00A00BC8">
        <w:rPr>
          <w:b/>
          <w:color w:val="0F0F0F"/>
          <w:spacing w:val="2"/>
          <w:sz w:val="32"/>
          <w:szCs w:val="32"/>
          <w:shd w:val="clear" w:color="auto" w:fill="FFFFFF"/>
        </w:rPr>
        <w:t>до 10 лет лишения свободы или штраф на сумму до 2 млн. рублей</w:t>
      </w:r>
      <w:r w:rsidRPr="00A00BC8">
        <w:rPr>
          <w:color w:val="0F0F0F"/>
          <w:spacing w:val="2"/>
          <w:sz w:val="32"/>
          <w:szCs w:val="32"/>
          <w:shd w:val="clear" w:color="auto" w:fill="FFFFFF"/>
        </w:rPr>
        <w:t>.</w:t>
      </w:r>
    </w:p>
    <w:p w:rsidR="00AB4ECD" w:rsidRPr="00A00BC8" w:rsidRDefault="00804546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Fonts w:ascii="Arial" w:hAnsi="Arial" w:cs="Arial"/>
          <w:spacing w:val="2"/>
          <w:sz w:val="32"/>
          <w:szCs w:val="32"/>
          <w:shd w:val="clear" w:color="auto" w:fill="FFFFFF"/>
        </w:rPr>
      </w:pPr>
      <w:r w:rsidRPr="00A00BC8">
        <w:rPr>
          <w:sz w:val="32"/>
          <w:szCs w:val="32"/>
        </w:rPr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</w:r>
    </w:p>
    <w:p w:rsidR="00A00BC8" w:rsidRDefault="00063F89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F669C9">
        <w:rPr>
          <w:b/>
          <w:color w:val="FF0000"/>
          <w:sz w:val="40"/>
          <w:szCs w:val="40"/>
          <w:u w:val="single"/>
        </w:rPr>
        <w:t xml:space="preserve">Помните! </w:t>
      </w:r>
    </w:p>
    <w:p w:rsidR="00063F89" w:rsidRPr="00F669C9" w:rsidRDefault="00063F89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rFonts w:ascii="Verdana" w:hAnsi="Verdana"/>
          <w:b/>
          <w:color w:val="FF0000"/>
          <w:sz w:val="40"/>
          <w:szCs w:val="40"/>
        </w:rPr>
      </w:pPr>
      <w:r w:rsidRPr="00F669C9">
        <w:rPr>
          <w:b/>
          <w:color w:val="FF0000"/>
          <w:sz w:val="40"/>
          <w:szCs w:val="40"/>
          <w:u w:val="single"/>
        </w:rPr>
        <w:t>Одна «шутка» может сломать Вашу жизнь!</w:t>
      </w:r>
    </w:p>
    <w:p w:rsidR="00A00BC8" w:rsidRPr="00A00BC8" w:rsidRDefault="00A00BC8" w:rsidP="00C331E2">
      <w:pPr>
        <w:jc w:val="right"/>
        <w:rPr>
          <w:sz w:val="16"/>
          <w:szCs w:val="16"/>
        </w:rPr>
      </w:pPr>
    </w:p>
    <w:p w:rsidR="008E0308" w:rsidRPr="00C331E2" w:rsidRDefault="00B634F2" w:rsidP="00C331E2">
      <w:pPr>
        <w:jc w:val="right"/>
        <w:rPr>
          <w:sz w:val="22"/>
          <w:szCs w:val="22"/>
        </w:rPr>
      </w:pPr>
      <w:r w:rsidRPr="00C331E2">
        <w:rPr>
          <w:sz w:val="22"/>
          <w:szCs w:val="22"/>
        </w:rPr>
        <w:t>Пресс – центр «Служба спасения 112»</w:t>
      </w:r>
    </w:p>
    <w:sectPr w:rsidR="008E0308" w:rsidRPr="00C331E2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63F89"/>
    <w:rsid w:val="003531EC"/>
    <w:rsid w:val="004D747F"/>
    <w:rsid w:val="006707BB"/>
    <w:rsid w:val="006B17FE"/>
    <w:rsid w:val="007E37E4"/>
    <w:rsid w:val="00804546"/>
    <w:rsid w:val="00820B7E"/>
    <w:rsid w:val="008E0308"/>
    <w:rsid w:val="009B6641"/>
    <w:rsid w:val="00A00BC8"/>
    <w:rsid w:val="00AB4ECD"/>
    <w:rsid w:val="00B634F2"/>
    <w:rsid w:val="00B80BFC"/>
    <w:rsid w:val="00BF6ED9"/>
    <w:rsid w:val="00C331E2"/>
    <w:rsid w:val="00CF33CC"/>
    <w:rsid w:val="00E83DA6"/>
    <w:rsid w:val="00F669C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KYRSIGO</cp:lastModifiedBy>
  <cp:revision>2</cp:revision>
  <cp:lastPrinted>2019-01-31T01:54:00Z</cp:lastPrinted>
  <dcterms:created xsi:type="dcterms:W3CDTF">2019-01-31T01:54:00Z</dcterms:created>
  <dcterms:modified xsi:type="dcterms:W3CDTF">2019-01-31T01:54:00Z</dcterms:modified>
</cp:coreProperties>
</file>