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7B" w:rsidRDefault="002231D4">
      <w:pPr>
        <w:jc w:val="center"/>
        <w:rPr>
          <w:rFonts w:ascii="Times New Roman" w:hAnsi="Times New Roman" w:cs="Times New Roman"/>
          <w:i/>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6pt;margin-top:-33.8pt;width:536.45pt;height:737.65pt;z-index:-1;mso-position-horizontal-relative:text;mso-position-vertical-relative:text" wrapcoords="-26 0 -26 21581 21600 21581 21600 0 -26 0">
            <v:imagedata r:id="rId5" o:title="6-9 классы_page-0001"/>
            <w10:wrap type="tight"/>
          </v:shape>
        </w:pict>
      </w:r>
    </w:p>
    <w:p w:rsidR="00F6237B" w:rsidRDefault="00F6237B">
      <w:pPr>
        <w:jc w:val="center"/>
        <w:rPr>
          <w:rStyle w:val="dash0410005f0431005f0437005f0430005f0446005f0020005f0441005f043f005f0438005f0441005f043a005f0430005f005fchar1char1"/>
          <w:rFonts w:cs="Times New Roman"/>
          <w:b/>
          <w:sz w:val="28"/>
          <w:szCs w:val="28"/>
        </w:rPr>
      </w:pPr>
      <w:bookmarkStart w:id="0" w:name="_GoBack"/>
      <w:bookmarkEnd w:id="0"/>
      <w:r>
        <w:rPr>
          <w:rStyle w:val="dash0410005f0431005f0437005f0430005f0446005f0020005f0441005f043f005f0438005f0441005f043a005f0430005f005fchar1char1"/>
          <w:rFonts w:cs="Times New Roman"/>
          <w:b/>
          <w:sz w:val="28"/>
          <w:szCs w:val="28"/>
        </w:rPr>
        <w:lastRenderedPageBreak/>
        <w:t>Пояснительная записка учебной программы по основам безопасности жизнедеятельности для основной школы</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w:t>
      </w:r>
    </w:p>
    <w:p w:rsidR="00F6237B" w:rsidRDefault="00F6237B">
      <w:pPr>
        <w:spacing w:after="0" w:line="240" w:lineRule="auto"/>
        <w:ind w:firstLine="720"/>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Нормативные правовые документы, на основании которых разработана рабочая программа: </w:t>
      </w:r>
    </w:p>
    <w:p w:rsidR="00F6237B" w:rsidRDefault="00F6237B">
      <w:pPr>
        <w:spacing w:after="0" w:line="240" w:lineRule="exact"/>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Приказ </w:t>
      </w:r>
      <w:proofErr w:type="spellStart"/>
      <w:r>
        <w:rPr>
          <w:rFonts w:ascii="Times New Roman" w:hAnsi="Times New Roman" w:cs="Times New Roman"/>
          <w:color w:val="000000"/>
          <w:sz w:val="24"/>
          <w:szCs w:val="24"/>
          <w:lang w:eastAsia="ru-RU"/>
        </w:rPr>
        <w:t>Минобрнауки</w:t>
      </w:r>
      <w:proofErr w:type="spellEnd"/>
      <w:r>
        <w:rPr>
          <w:rFonts w:ascii="Times New Roman" w:hAnsi="Times New Roman" w:cs="Times New Roman"/>
          <w:color w:val="000000"/>
          <w:sz w:val="24"/>
          <w:szCs w:val="24"/>
          <w:lang w:eastAsia="ru-RU"/>
        </w:rPr>
        <w:t xml:space="preserve"> России от 23.11.2009 г. № 655 «Об утверждении и введении в действие ФГТ к структуре ООП дошкольного образования»</w:t>
      </w:r>
    </w:p>
    <w:p w:rsidR="00F6237B" w:rsidRDefault="00F6237B">
      <w:pPr>
        <w:spacing w:after="0" w:line="240" w:lineRule="exact"/>
        <w:ind w:firstLine="720"/>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xml:space="preserve">Приказ  </w:t>
      </w:r>
      <w:proofErr w:type="spellStart"/>
      <w:r>
        <w:rPr>
          <w:rFonts w:ascii="Times New Roman" w:hAnsi="Times New Roman" w:cs="Times New Roman"/>
          <w:color w:val="000000"/>
          <w:sz w:val="24"/>
          <w:szCs w:val="24"/>
          <w:lang w:eastAsia="ru-RU"/>
        </w:rPr>
        <w:t>Минобнауки</w:t>
      </w:r>
      <w:proofErr w:type="spellEnd"/>
      <w:proofErr w:type="gramEnd"/>
      <w:r>
        <w:rPr>
          <w:rFonts w:ascii="Times New Roman" w:hAnsi="Times New Roman" w:cs="Times New Roman"/>
          <w:color w:val="000000"/>
          <w:sz w:val="24"/>
          <w:szCs w:val="24"/>
          <w:lang w:eastAsia="ru-RU"/>
        </w:rPr>
        <w:t xml:space="preserve"> России от 17.12.2010 № 1897 «Об утверждении и введении в действие ФГОС ООО»</w:t>
      </w:r>
    </w:p>
    <w:p w:rsidR="00F6237B" w:rsidRDefault="00F6237B">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Примерные программы основного общего образования. Основы безопасности </w:t>
      </w:r>
      <w:proofErr w:type="gramStart"/>
      <w:r>
        <w:rPr>
          <w:rFonts w:ascii="Times New Roman" w:hAnsi="Times New Roman" w:cs="Times New Roman"/>
          <w:sz w:val="24"/>
          <w:szCs w:val="24"/>
        </w:rPr>
        <w:t>жизнедеятельности.(</w:t>
      </w:r>
      <w:proofErr w:type="gramEnd"/>
      <w:r>
        <w:rPr>
          <w:rFonts w:ascii="Times New Roman" w:hAnsi="Times New Roman" w:cs="Times New Roman"/>
          <w:sz w:val="24"/>
          <w:szCs w:val="24"/>
        </w:rPr>
        <w:t xml:space="preserve">Стандарты второго поколения). – М.: Просвещение, 2010. – 40 с. </w:t>
      </w:r>
    </w:p>
    <w:p w:rsidR="00F6237B" w:rsidRDefault="00F6237B">
      <w:pPr>
        <w:spacing w:after="0" w:line="240" w:lineRule="exact"/>
        <w:ind w:firstLine="708"/>
        <w:rPr>
          <w:rFonts w:ascii="Times New Roman" w:hAnsi="Times New Roman" w:cs="Times New Roman"/>
          <w:sz w:val="24"/>
          <w:szCs w:val="24"/>
        </w:rPr>
      </w:pPr>
      <w:r>
        <w:rPr>
          <w:rFonts w:ascii="Times New Roman" w:hAnsi="Times New Roman" w:cs="Times New Roman"/>
          <w:sz w:val="24"/>
          <w:szCs w:val="24"/>
        </w:rPr>
        <w:t xml:space="preserve">Примерная основная образовательная программа образовательного учреждения. Основная школа / [сост. Е.С. Савинов]. — М.: Просвещение, </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 xml:space="preserve"> 342 с.</w:t>
      </w:r>
    </w:p>
    <w:p w:rsidR="00F6237B" w:rsidRDefault="00F6237B">
      <w:pPr>
        <w:spacing w:after="0" w:line="240" w:lineRule="exact"/>
        <w:rPr>
          <w:rFonts w:ascii="Times New Roman" w:hAnsi="Times New Roman" w:cs="Times New Roman"/>
          <w:sz w:val="24"/>
          <w:szCs w:val="24"/>
        </w:rPr>
      </w:pPr>
      <w:r>
        <w:rPr>
          <w:rFonts w:ascii="Times New Roman" w:hAnsi="Times New Roman" w:cs="Times New Roman"/>
          <w:sz w:val="24"/>
          <w:szCs w:val="24"/>
        </w:rPr>
        <w:tab/>
        <w:t>Проект «Национальной образовательной инициативы «Наша новая школа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 2010.</w:t>
      </w:r>
    </w:p>
    <w:p w:rsidR="00F6237B" w:rsidRDefault="00F6237B">
      <w:pPr>
        <w:spacing w:after="0" w:line="240" w:lineRule="exact"/>
        <w:ind w:firstLine="708"/>
        <w:rPr>
          <w:rFonts w:ascii="Times New Roman" w:hAnsi="Times New Roman" w:cs="Times New Roman"/>
          <w:sz w:val="24"/>
          <w:szCs w:val="24"/>
        </w:rPr>
      </w:pPr>
      <w:r>
        <w:rPr>
          <w:rFonts w:ascii="Times New Roman" w:hAnsi="Times New Roman" w:cs="Times New Roman"/>
          <w:sz w:val="24"/>
          <w:szCs w:val="24"/>
        </w:rPr>
        <w:t>Проект федерального государственного образовательного стандарта основного общего образования. – М., 2011.</w:t>
      </w:r>
    </w:p>
    <w:p w:rsidR="00F6237B" w:rsidRDefault="00F6237B">
      <w:pPr>
        <w:spacing w:after="0" w:line="240" w:lineRule="exact"/>
        <w:ind w:firstLine="708"/>
        <w:rPr>
          <w:rFonts w:ascii="Times New Roman" w:hAnsi="Times New Roman" w:cs="Times New Roman"/>
          <w:sz w:val="24"/>
          <w:szCs w:val="24"/>
        </w:rPr>
      </w:pPr>
    </w:p>
    <w:p w:rsidR="00F6237B" w:rsidRDefault="00F6237B">
      <w:pPr>
        <w:spacing w:after="0" w:line="240" w:lineRule="exact"/>
        <w:ind w:firstLine="708"/>
        <w:rPr>
          <w:rFonts w:ascii="Times New Roman" w:hAnsi="Times New Roman" w:cs="Times New Roman"/>
          <w:sz w:val="24"/>
          <w:szCs w:val="24"/>
        </w:rPr>
      </w:pPr>
      <w:r>
        <w:rPr>
          <w:rFonts w:ascii="Times New Roman" w:hAnsi="Times New Roman" w:cs="Times New Roman"/>
          <w:sz w:val="24"/>
          <w:szCs w:val="24"/>
        </w:rPr>
        <w:t xml:space="preserve">Рабочая программа разработана на основе программы </w:t>
      </w:r>
      <w:proofErr w:type="spellStart"/>
      <w:r>
        <w:rPr>
          <w:rFonts w:ascii="Times New Roman" w:hAnsi="Times New Roman" w:cs="Times New Roman"/>
          <w:sz w:val="24"/>
          <w:szCs w:val="24"/>
        </w:rPr>
        <w:t>А.Смирнова</w:t>
      </w:r>
      <w:proofErr w:type="spellEnd"/>
      <w:r>
        <w:rPr>
          <w:rFonts w:ascii="Times New Roman" w:hAnsi="Times New Roman" w:cs="Times New Roman"/>
          <w:sz w:val="24"/>
          <w:szCs w:val="24"/>
        </w:rPr>
        <w:t xml:space="preserve">, Б.О </w:t>
      </w:r>
      <w:proofErr w:type="gramStart"/>
      <w:r>
        <w:rPr>
          <w:rFonts w:ascii="Times New Roman" w:hAnsi="Times New Roman" w:cs="Times New Roman"/>
          <w:sz w:val="24"/>
          <w:szCs w:val="24"/>
        </w:rPr>
        <w:t>Хренникова ,</w:t>
      </w:r>
      <w:proofErr w:type="gramEnd"/>
      <w:r>
        <w:rPr>
          <w:rFonts w:ascii="Times New Roman" w:hAnsi="Times New Roman" w:cs="Times New Roman"/>
          <w:sz w:val="24"/>
          <w:szCs w:val="24"/>
        </w:rPr>
        <w:t xml:space="preserve"> Москва, «Просвещение», 2012.Выбор программы обусловлен модульной структурой содержания курса, лёгкостью её корректировки под особенности нашего региона, обеспеченностью учебниками и методическими пособиями для учителя.</w:t>
      </w:r>
    </w:p>
    <w:p w:rsidR="00F6237B" w:rsidRDefault="00F6237B">
      <w:pPr>
        <w:spacing w:after="0" w:line="240" w:lineRule="exact"/>
        <w:ind w:firstLine="708"/>
        <w:rPr>
          <w:rFonts w:ascii="Times New Roman" w:hAnsi="Times New Roman" w:cs="Times New Roman"/>
          <w:sz w:val="24"/>
          <w:szCs w:val="24"/>
        </w:rPr>
      </w:pPr>
      <w:r>
        <w:rPr>
          <w:rFonts w:ascii="Times New Roman" w:hAnsi="Times New Roman" w:cs="Times New Roman"/>
          <w:sz w:val="24"/>
          <w:szCs w:val="24"/>
        </w:rPr>
        <w:t>Данная рабочая программа скорректирована, так как решением региональных органов управления образования, курс «Основы безопасности жизнедеятельности» изучае</w:t>
      </w:r>
      <w:r w:rsidR="007542A3">
        <w:rPr>
          <w:rFonts w:ascii="Times New Roman" w:hAnsi="Times New Roman" w:cs="Times New Roman"/>
          <w:sz w:val="24"/>
          <w:szCs w:val="24"/>
        </w:rPr>
        <w:t>тся как обязательный предмет с 6</w:t>
      </w:r>
      <w:r>
        <w:rPr>
          <w:rFonts w:ascii="Times New Roman" w:hAnsi="Times New Roman" w:cs="Times New Roman"/>
          <w:sz w:val="24"/>
          <w:szCs w:val="24"/>
        </w:rPr>
        <w:t xml:space="preserve"> по 9 класс из расчёта 1 час в неделю (136часов).  </w:t>
      </w:r>
    </w:p>
    <w:p w:rsidR="00F6237B" w:rsidRDefault="00F6237B">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Общие цели изучения ОБЖ призваны способствовать:</w:t>
      </w:r>
    </w:p>
    <w:p w:rsidR="00F6237B" w:rsidRDefault="00F623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F6237B" w:rsidRDefault="00F623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снижению отрицательного влияния человеческого фактора на безопасность личности, общества и государства;</w:t>
      </w:r>
    </w:p>
    <w:p w:rsidR="00F6237B" w:rsidRDefault="00F623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формированию антитеррористического поведения, отрицательного отношения к приему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 в том числе наркотиков;</w:t>
      </w:r>
    </w:p>
    <w:p w:rsidR="00F6237B" w:rsidRDefault="00F623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обеспечению профилактики асоциального поведения учащихся.</w:t>
      </w:r>
    </w:p>
    <w:p w:rsidR="00F6237B" w:rsidRDefault="00F623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Достижение этих целей обеспечивается решением таких </w:t>
      </w:r>
      <w:r>
        <w:rPr>
          <w:rFonts w:ascii="Times New Roman" w:hAnsi="Times New Roman" w:cs="Times New Roman"/>
          <w:b/>
          <w:i/>
          <w:sz w:val="24"/>
          <w:szCs w:val="24"/>
        </w:rPr>
        <w:t>учебных задач</w:t>
      </w:r>
      <w:r>
        <w:rPr>
          <w:rFonts w:ascii="Times New Roman" w:hAnsi="Times New Roman" w:cs="Times New Roman"/>
          <w:sz w:val="24"/>
          <w:szCs w:val="24"/>
        </w:rPr>
        <w:t>, как:</w:t>
      </w:r>
    </w:p>
    <w:p w:rsidR="00F6237B" w:rsidRDefault="00F623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формирование у учащихся современного уровня культуры безопасности жизнедеятельности;</w:t>
      </w:r>
    </w:p>
    <w:p w:rsidR="00F6237B" w:rsidRDefault="00F623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формирование индивидуальной системы здорового образа жизни;</w:t>
      </w:r>
    </w:p>
    <w:p w:rsidR="00F6237B" w:rsidRDefault="00F623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воспитание антитеррористического поведения и отрицательного отношения к </w:t>
      </w:r>
      <w:proofErr w:type="spellStart"/>
      <w:r>
        <w:rPr>
          <w:rFonts w:ascii="Times New Roman" w:hAnsi="Times New Roman" w:cs="Times New Roman"/>
          <w:sz w:val="24"/>
          <w:szCs w:val="24"/>
        </w:rPr>
        <w:t>психоактивным</w:t>
      </w:r>
      <w:proofErr w:type="spellEnd"/>
      <w:r>
        <w:rPr>
          <w:rFonts w:ascii="Times New Roman" w:hAnsi="Times New Roman" w:cs="Times New Roman"/>
          <w:sz w:val="24"/>
          <w:szCs w:val="24"/>
        </w:rPr>
        <w:t xml:space="preserve"> веществам и асоциальному поведению;</w:t>
      </w:r>
    </w:p>
    <w:p w:rsidR="00F6237B" w:rsidRDefault="00F623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r>
        <w:rPr>
          <w:rFonts w:ascii="Times New Roman" w:hAnsi="Times New Roman" w:cs="Times New Roman"/>
          <w:sz w:val="24"/>
          <w:szCs w:val="24"/>
        </w:rPr>
        <w:t>;</w:t>
      </w:r>
    </w:p>
    <w:p w:rsidR="00F6237B" w:rsidRDefault="00F623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w:t>
      </w:r>
    </w:p>
    <w:p w:rsidR="00F6237B" w:rsidRDefault="00F6237B">
      <w:pPr>
        <w:spacing w:after="0" w:line="240" w:lineRule="auto"/>
        <w:ind w:firstLine="720"/>
        <w:jc w:val="both"/>
        <w:rPr>
          <w:rFonts w:ascii="Times New Roman" w:eastAsia="@Arial Unicode MS" w:hAnsi="Times New Roman" w:cs="Times New Roman"/>
          <w:sz w:val="24"/>
          <w:szCs w:val="24"/>
        </w:rPr>
      </w:pPr>
      <w:r>
        <w:rPr>
          <w:rFonts w:ascii="Times New Roman" w:hAnsi="Times New Roman" w:cs="Times New Roman"/>
          <w:sz w:val="24"/>
          <w:szCs w:val="24"/>
        </w:rPr>
        <w:lastRenderedPageBreak/>
        <w:t xml:space="preserve">• </w:t>
      </w:r>
      <w:r>
        <w:rPr>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6237B" w:rsidRDefault="00F6237B">
      <w:pPr>
        <w:spacing w:after="0" w:line="240" w:lineRule="auto"/>
        <w:ind w:firstLine="720"/>
        <w:jc w:val="both"/>
        <w:rPr>
          <w:rFonts w:ascii="Times New Roman" w:eastAsia="@Arial Unicode MS"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eastAsia="@Arial Unicode MS" w:hAnsi="Times New Roman" w:cs="Times New Roman"/>
          <w:sz w:val="24"/>
          <w:szCs w:val="24"/>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F6237B" w:rsidRDefault="00F6237B">
      <w:pPr>
        <w:spacing w:after="0" w:line="240" w:lineRule="exact"/>
        <w:ind w:firstLine="708"/>
        <w:rPr>
          <w:rFonts w:ascii="Times New Roman" w:eastAsia="@Arial Unicode MS"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eastAsia="@Arial Unicode MS" w:hAnsi="Times New Roman" w:cs="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F6237B" w:rsidRDefault="00F6237B">
      <w:pPr>
        <w:spacing w:after="0" w:line="240" w:lineRule="exact"/>
        <w:ind w:firstLine="708"/>
        <w:rPr>
          <w:rFonts w:ascii="Times New Roman" w:eastAsia="@Arial Unicode MS" w:hAnsi="Times New Roman" w:cs="Times New Roman"/>
          <w:sz w:val="24"/>
          <w:szCs w:val="24"/>
          <w:lang w:eastAsia="ru-RU"/>
        </w:rPr>
      </w:pPr>
    </w:p>
    <w:p w:rsidR="00F6237B" w:rsidRDefault="00F6237B">
      <w:pPr>
        <w:spacing w:after="0" w:line="240" w:lineRule="exact"/>
        <w:ind w:firstLine="708"/>
        <w:rPr>
          <w:rFonts w:ascii="Times New Roman" w:eastAsia="@Arial Unicode MS" w:hAnsi="Times New Roman" w:cs="Times New Roman"/>
          <w:sz w:val="24"/>
          <w:szCs w:val="24"/>
          <w:lang w:eastAsia="ru-RU"/>
        </w:rPr>
      </w:pPr>
    </w:p>
    <w:p w:rsidR="00F6237B" w:rsidRDefault="00F6237B">
      <w:pPr>
        <w:spacing w:after="0" w:line="240" w:lineRule="exact"/>
        <w:ind w:firstLine="708"/>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В настоящее время вопросы обеспечения безопасности стали одной из насущных потребностей каждого человека, общества и государства.</w:t>
      </w:r>
    </w:p>
    <w:p w:rsidR="00F6237B" w:rsidRDefault="00F6237B">
      <w:pPr>
        <w:spacing w:after="0" w:line="240" w:lineRule="exact"/>
        <w:ind w:firstLine="708"/>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В Стратегии национальной безопасности РФ до </w:t>
      </w:r>
      <w:smartTag w:uri="urn:schemas-microsoft-com:office:smarttags" w:element="metricconverter">
        <w:smartTagPr>
          <w:attr w:name="ProductID" w:val="2020 г"/>
        </w:smartTagPr>
        <w:r>
          <w:rPr>
            <w:rFonts w:ascii="Times New Roman" w:eastAsia="@Arial Unicode MS" w:hAnsi="Times New Roman" w:cs="Times New Roman"/>
            <w:sz w:val="24"/>
            <w:szCs w:val="24"/>
            <w:lang w:eastAsia="ru-RU"/>
          </w:rPr>
          <w:t>2020 г</w:t>
        </w:r>
      </w:smartTag>
      <w:r>
        <w:rPr>
          <w:rFonts w:ascii="Times New Roman" w:eastAsia="@Arial Unicode MS" w:hAnsi="Times New Roman" w:cs="Times New Roman"/>
          <w:sz w:val="24"/>
          <w:szCs w:val="24"/>
          <w:lang w:eastAsia="ru-RU"/>
        </w:rPr>
        <w:t xml:space="preserve">. Отмечено </w:t>
      </w:r>
      <w:proofErr w:type="gramStart"/>
      <w:r>
        <w:rPr>
          <w:rFonts w:ascii="Times New Roman" w:eastAsia="@Arial Unicode MS" w:hAnsi="Times New Roman" w:cs="Times New Roman"/>
          <w:sz w:val="24"/>
          <w:szCs w:val="24"/>
          <w:lang w:eastAsia="ru-RU"/>
        </w:rPr>
        <w:t>« В</w:t>
      </w:r>
      <w:proofErr w:type="gramEnd"/>
      <w:r>
        <w:rPr>
          <w:rFonts w:ascii="Times New Roman" w:eastAsia="@Arial Unicode MS" w:hAnsi="Times New Roman" w:cs="Times New Roman"/>
          <w:sz w:val="24"/>
          <w:szCs w:val="24"/>
          <w:lang w:eastAsia="ru-RU"/>
        </w:rPr>
        <w:t xml:space="preserve"> условиях </w:t>
      </w:r>
      <w:proofErr w:type="spellStart"/>
      <w:r>
        <w:rPr>
          <w:rFonts w:ascii="Times New Roman" w:eastAsia="@Arial Unicode MS" w:hAnsi="Times New Roman" w:cs="Times New Roman"/>
          <w:sz w:val="24"/>
          <w:szCs w:val="24"/>
          <w:lang w:eastAsia="ru-RU"/>
        </w:rPr>
        <w:t>глоболизации</w:t>
      </w:r>
      <w:proofErr w:type="spellEnd"/>
      <w:r>
        <w:rPr>
          <w:rFonts w:ascii="Times New Roman" w:eastAsia="@Arial Unicode MS" w:hAnsi="Times New Roman" w:cs="Times New Roman"/>
          <w:sz w:val="24"/>
          <w:szCs w:val="24"/>
          <w:lang w:eastAsia="ru-RU"/>
        </w:rPr>
        <w:t xml:space="preserve"> процессов мирового развития, международных политических экономических отношений, </w:t>
      </w:r>
      <w:proofErr w:type="spellStart"/>
      <w:r>
        <w:rPr>
          <w:rFonts w:ascii="Times New Roman" w:eastAsia="@Arial Unicode MS" w:hAnsi="Times New Roman" w:cs="Times New Roman"/>
          <w:sz w:val="24"/>
          <w:szCs w:val="24"/>
          <w:lang w:eastAsia="ru-RU"/>
        </w:rPr>
        <w:t>фрмирующих</w:t>
      </w:r>
      <w:proofErr w:type="spellEnd"/>
      <w:r>
        <w:rPr>
          <w:rFonts w:ascii="Times New Roman" w:eastAsia="@Arial Unicode MS" w:hAnsi="Times New Roman" w:cs="Times New Roman"/>
          <w:sz w:val="24"/>
          <w:szCs w:val="24"/>
          <w:lang w:eastAsia="ru-RU"/>
        </w:rPr>
        <w:t xml:space="preserve"> новые угрозы и риски для развития личности, общества и </w:t>
      </w:r>
      <w:proofErr w:type="spellStart"/>
      <w:r>
        <w:rPr>
          <w:rFonts w:ascii="Times New Roman" w:eastAsia="@Arial Unicode MS" w:hAnsi="Times New Roman" w:cs="Times New Roman"/>
          <w:sz w:val="24"/>
          <w:szCs w:val="24"/>
          <w:lang w:eastAsia="ru-RU"/>
        </w:rPr>
        <w:t>государства.Россия</w:t>
      </w:r>
      <w:proofErr w:type="spellEnd"/>
      <w:r>
        <w:rPr>
          <w:rFonts w:ascii="Times New Roman" w:eastAsia="@Arial Unicode MS" w:hAnsi="Times New Roman" w:cs="Times New Roman"/>
          <w:sz w:val="24"/>
          <w:szCs w:val="24"/>
          <w:lang w:eastAsia="ru-RU"/>
        </w:rPr>
        <w:t xml:space="preserve"> в качестве гаранта благополучного национального развития переходит к новой государственной политике в области национальной безопасности».</w:t>
      </w:r>
    </w:p>
    <w:p w:rsidR="00F6237B" w:rsidRDefault="00F6237B">
      <w:pPr>
        <w:spacing w:after="0" w:line="240" w:lineRule="exact"/>
        <w:ind w:firstLine="708"/>
        <w:rPr>
          <w:rFonts w:ascii="Times New Roman" w:eastAsia="@Arial Unicode MS" w:hAnsi="Times New Roman" w:cs="Times New Roman"/>
          <w:sz w:val="24"/>
          <w:szCs w:val="24"/>
          <w:lang w:eastAsia="ru-RU"/>
        </w:rPr>
      </w:pPr>
    </w:p>
    <w:p w:rsidR="00F6237B" w:rsidRDefault="00F6237B">
      <w:pPr>
        <w:spacing w:after="0" w:line="240" w:lineRule="exact"/>
        <w:ind w:firstLine="708"/>
        <w:rPr>
          <w:rFonts w:ascii="Times New Roman" w:hAnsi="Times New Roman" w:cs="Times New Roman"/>
          <w:sz w:val="24"/>
          <w:szCs w:val="24"/>
        </w:rPr>
      </w:pPr>
      <w:r>
        <w:rPr>
          <w:rFonts w:ascii="Times New Roman" w:eastAsia="@Arial Unicode MS" w:hAnsi="Times New Roman" w:cs="Times New Roman"/>
          <w:sz w:val="24"/>
          <w:szCs w:val="24"/>
          <w:lang w:eastAsia="ru-RU"/>
        </w:rPr>
        <w:t xml:space="preserve">Курс «Основы безопасности </w:t>
      </w:r>
      <w:r w:rsidR="007542A3">
        <w:rPr>
          <w:rFonts w:ascii="Times New Roman" w:eastAsia="@Arial Unicode MS" w:hAnsi="Times New Roman" w:cs="Times New Roman"/>
          <w:sz w:val="24"/>
          <w:szCs w:val="24"/>
          <w:lang w:eastAsia="ru-RU"/>
        </w:rPr>
        <w:t>жизнедеятельности» изучается с 6</w:t>
      </w:r>
      <w:r>
        <w:rPr>
          <w:rFonts w:ascii="Times New Roman" w:eastAsia="@Arial Unicode MS" w:hAnsi="Times New Roman" w:cs="Times New Roman"/>
          <w:sz w:val="24"/>
          <w:szCs w:val="24"/>
          <w:lang w:eastAsia="ru-RU"/>
        </w:rPr>
        <w:t xml:space="preserve"> по 9 класс</w:t>
      </w:r>
      <w:r>
        <w:rPr>
          <w:rFonts w:ascii="Times New Roman" w:hAnsi="Times New Roman" w:cs="Times New Roman"/>
          <w:sz w:val="24"/>
          <w:szCs w:val="24"/>
        </w:rPr>
        <w:t xml:space="preserve"> из расчёта 1 час в неделю </w:t>
      </w:r>
      <w:proofErr w:type="gramStart"/>
      <w:r>
        <w:rPr>
          <w:rFonts w:ascii="Times New Roman" w:hAnsi="Times New Roman" w:cs="Times New Roman"/>
          <w:sz w:val="24"/>
          <w:szCs w:val="24"/>
        </w:rPr>
        <w:t>( 136</w:t>
      </w:r>
      <w:proofErr w:type="gramEnd"/>
      <w:r>
        <w:rPr>
          <w:rFonts w:ascii="Times New Roman" w:hAnsi="Times New Roman" w:cs="Times New Roman"/>
          <w:sz w:val="24"/>
          <w:szCs w:val="24"/>
        </w:rPr>
        <w:t xml:space="preserve"> часов). </w:t>
      </w:r>
    </w:p>
    <w:p w:rsidR="00F6237B" w:rsidRDefault="00F6237B">
      <w:pPr>
        <w:spacing w:after="0" w:line="240" w:lineRule="exact"/>
        <w:ind w:firstLine="708"/>
        <w:rPr>
          <w:rFonts w:ascii="Times New Roman" w:hAnsi="Times New Roman" w:cs="Times New Roman"/>
          <w:sz w:val="24"/>
          <w:szCs w:val="24"/>
        </w:rPr>
      </w:pPr>
    </w:p>
    <w:p w:rsidR="00F6237B" w:rsidRDefault="00F6237B">
      <w:pPr>
        <w:spacing w:after="0" w:line="240" w:lineRule="exact"/>
        <w:ind w:firstLine="708"/>
        <w:rPr>
          <w:rFonts w:ascii="Times New Roman" w:hAnsi="Times New Roman" w:cs="Times New Roman"/>
          <w:i/>
          <w:sz w:val="24"/>
          <w:szCs w:val="24"/>
        </w:rPr>
      </w:pPr>
      <w:r>
        <w:rPr>
          <w:rFonts w:ascii="Times New Roman" w:hAnsi="Times New Roman" w:cs="Times New Roman"/>
          <w:i/>
          <w:sz w:val="24"/>
          <w:szCs w:val="24"/>
        </w:rPr>
        <w:t>Формы организации образовательного процесса и технологии обучения:</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В основе развития универсальных учебных действий (УУД) в основной школе лежит системно-</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В соответствии с ним именно активность обучающегося признаётся основой достижения развивающих целей образования.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F6237B" w:rsidRDefault="00F6237B">
      <w:pPr>
        <w:pStyle w:val="aa"/>
        <w:spacing w:line="240" w:lineRule="auto"/>
        <w:ind w:firstLine="720"/>
        <w:rPr>
          <w:sz w:val="24"/>
          <w:szCs w:val="24"/>
        </w:rPr>
      </w:pPr>
      <w:r>
        <w:rPr>
          <w:iCs/>
          <w:sz w:val="24"/>
          <w:szCs w:val="24"/>
        </w:rPr>
        <w:t>•</w:t>
      </w:r>
      <w:r>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F6237B" w:rsidRDefault="00F6237B">
      <w:pPr>
        <w:pStyle w:val="aa"/>
        <w:spacing w:line="240" w:lineRule="auto"/>
        <w:ind w:firstLine="720"/>
        <w:rPr>
          <w:sz w:val="24"/>
          <w:szCs w:val="24"/>
        </w:rPr>
      </w:pPr>
      <w:r>
        <w:rPr>
          <w:iCs/>
          <w:sz w:val="24"/>
          <w:szCs w:val="24"/>
        </w:rPr>
        <w:t>•</w:t>
      </w:r>
      <w:r>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6237B" w:rsidRDefault="00F6237B">
      <w:pPr>
        <w:pStyle w:val="aa"/>
        <w:spacing w:line="240" w:lineRule="auto"/>
        <w:ind w:firstLine="720"/>
        <w:rPr>
          <w:sz w:val="24"/>
          <w:szCs w:val="24"/>
        </w:rPr>
      </w:pPr>
      <w:r>
        <w:rPr>
          <w:iCs/>
          <w:sz w:val="24"/>
          <w:szCs w:val="24"/>
        </w:rPr>
        <w:t>•</w:t>
      </w:r>
      <w:r>
        <w:rPr>
          <w:sz w:val="24"/>
          <w:szCs w:val="24"/>
        </w:rPr>
        <w:t>средства телекоммуникации, формирующего умения и навыки получения необходимой информации из разнообразных источников;</w:t>
      </w:r>
    </w:p>
    <w:p w:rsidR="00F6237B" w:rsidRDefault="00F6237B">
      <w:pPr>
        <w:pStyle w:val="aa"/>
        <w:spacing w:line="240" w:lineRule="auto"/>
        <w:ind w:firstLine="720"/>
        <w:rPr>
          <w:sz w:val="24"/>
          <w:szCs w:val="24"/>
        </w:rPr>
      </w:pPr>
      <w:r>
        <w:rPr>
          <w:iCs/>
          <w:sz w:val="24"/>
          <w:szCs w:val="24"/>
        </w:rPr>
        <w:t>•</w:t>
      </w:r>
      <w:r>
        <w:rPr>
          <w:sz w:val="24"/>
          <w:szCs w:val="24"/>
        </w:rPr>
        <w:t>средства развития личности за счёт формирования навыков культуры общения;</w:t>
      </w:r>
    </w:p>
    <w:p w:rsidR="00F6237B" w:rsidRDefault="00F6237B">
      <w:pPr>
        <w:pStyle w:val="aa"/>
        <w:spacing w:line="240" w:lineRule="auto"/>
        <w:ind w:firstLine="720"/>
        <w:rPr>
          <w:sz w:val="24"/>
          <w:szCs w:val="24"/>
        </w:rPr>
      </w:pPr>
      <w:r>
        <w:rPr>
          <w:iCs/>
          <w:sz w:val="24"/>
          <w:szCs w:val="24"/>
        </w:rPr>
        <w:t>•</w:t>
      </w:r>
      <w:r>
        <w:rPr>
          <w:sz w:val="24"/>
          <w:szCs w:val="24"/>
        </w:rPr>
        <w:t>эффективного инструмента контроля и коррекции результатов учебной деятельности.</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Pr>
          <w:rFonts w:ascii="Times New Roman" w:hAnsi="Times New Roman" w:cs="Times New Roman"/>
          <w:sz w:val="24"/>
          <w:szCs w:val="24"/>
        </w:rPr>
        <w:t>надпредметных</w:t>
      </w:r>
      <w:proofErr w:type="spellEnd"/>
      <w:r>
        <w:rPr>
          <w:rFonts w:ascii="Times New Roman" w:hAnsi="Times New Roman" w:cs="Times New Roman"/>
          <w:sz w:val="24"/>
          <w:szCs w:val="24"/>
        </w:rPr>
        <w:t xml:space="preserve"> программ курсов и дисциплин (факультативов, кружков, </w:t>
      </w:r>
      <w:proofErr w:type="spellStart"/>
      <w:r>
        <w:rPr>
          <w:rFonts w:ascii="Times New Roman" w:hAnsi="Times New Roman" w:cs="Times New Roman"/>
          <w:sz w:val="24"/>
          <w:szCs w:val="24"/>
        </w:rPr>
        <w:t>элективов</w:t>
      </w:r>
      <w:proofErr w:type="spellEnd"/>
      <w:r>
        <w:rPr>
          <w:rFonts w:ascii="Times New Roman" w:hAnsi="Times New Roman" w:cs="Times New Roman"/>
          <w:sz w:val="24"/>
          <w:szCs w:val="24"/>
        </w:rPr>
        <w:t>).</w:t>
      </w:r>
    </w:p>
    <w:p w:rsidR="00F6237B" w:rsidRDefault="00F6237B">
      <w:pPr>
        <w:pStyle w:val="ab"/>
        <w:ind w:firstLine="720"/>
        <w:jc w:val="both"/>
        <w:outlineLvl w:val="0"/>
        <w:rPr>
          <w:rFonts w:ascii="Times New Roman" w:hAnsi="Times New Roman" w:cs="Times New Roman"/>
          <w:b/>
          <w:i/>
          <w:sz w:val="24"/>
          <w:szCs w:val="24"/>
        </w:rPr>
      </w:pPr>
      <w:r>
        <w:rPr>
          <w:rFonts w:ascii="Times New Roman" w:hAnsi="Times New Roman" w:cs="Times New Roman"/>
          <w:b/>
          <w:i/>
          <w:sz w:val="24"/>
          <w:szCs w:val="24"/>
        </w:rPr>
        <w:t>Обновление технологий обучения.</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Обновление технологий обучения ОБЖ ведет к развитию УУД:</w:t>
      </w:r>
    </w:p>
    <w:p w:rsidR="00F6237B" w:rsidRDefault="00F6237B">
      <w:pPr>
        <w:pStyle w:val="ab"/>
        <w:numPr>
          <w:ilvl w:val="0"/>
          <w:numId w:val="1"/>
        </w:numPr>
        <w:jc w:val="both"/>
        <w:outlineLvl w:val="0"/>
        <w:rPr>
          <w:rFonts w:ascii="Times New Roman" w:hAnsi="Times New Roman" w:cs="Times New Roman"/>
          <w:sz w:val="24"/>
          <w:szCs w:val="24"/>
        </w:rPr>
      </w:pPr>
      <w:r>
        <w:rPr>
          <w:rFonts w:ascii="Times New Roman" w:hAnsi="Times New Roman" w:cs="Times New Roman"/>
          <w:sz w:val="24"/>
          <w:szCs w:val="24"/>
        </w:rPr>
        <w:t>Создание учебных ситуаций:</w:t>
      </w:r>
    </w:p>
    <w:p w:rsidR="00F6237B" w:rsidRDefault="00F6237B">
      <w:pPr>
        <w:pStyle w:val="aa"/>
        <w:spacing w:line="240" w:lineRule="auto"/>
        <w:ind w:firstLine="720"/>
        <w:rPr>
          <w:sz w:val="24"/>
          <w:szCs w:val="24"/>
        </w:rPr>
      </w:pPr>
      <w:r>
        <w:rPr>
          <w:iCs/>
          <w:sz w:val="24"/>
          <w:szCs w:val="24"/>
        </w:rPr>
        <w:t>•</w:t>
      </w:r>
      <w:r>
        <w:rPr>
          <w:i/>
          <w:sz w:val="24"/>
          <w:szCs w:val="24"/>
        </w:rPr>
        <w:t>ситуация-проблема</w:t>
      </w:r>
      <w:r>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6237B" w:rsidRDefault="00F6237B">
      <w:pPr>
        <w:pStyle w:val="aa"/>
        <w:spacing w:line="240" w:lineRule="auto"/>
        <w:ind w:firstLine="720"/>
        <w:rPr>
          <w:sz w:val="24"/>
          <w:szCs w:val="24"/>
        </w:rPr>
      </w:pPr>
      <w:r>
        <w:rPr>
          <w:iCs/>
          <w:sz w:val="24"/>
          <w:szCs w:val="24"/>
        </w:rPr>
        <w:lastRenderedPageBreak/>
        <w:t>•</w:t>
      </w:r>
      <w:r>
        <w:rPr>
          <w:i/>
          <w:sz w:val="24"/>
          <w:szCs w:val="24"/>
        </w:rPr>
        <w:t>ситуация-иллюстрация</w:t>
      </w:r>
      <w:r>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6237B" w:rsidRDefault="00F6237B">
      <w:pPr>
        <w:pStyle w:val="aa"/>
        <w:spacing w:line="240" w:lineRule="auto"/>
        <w:ind w:firstLine="720"/>
        <w:rPr>
          <w:sz w:val="24"/>
          <w:szCs w:val="24"/>
        </w:rPr>
      </w:pPr>
      <w:r>
        <w:rPr>
          <w:iCs/>
          <w:sz w:val="24"/>
          <w:szCs w:val="24"/>
        </w:rPr>
        <w:t>•</w:t>
      </w:r>
      <w:r>
        <w:rPr>
          <w:i/>
          <w:sz w:val="24"/>
          <w:szCs w:val="24"/>
        </w:rPr>
        <w:t>ситуация-оценка</w:t>
      </w:r>
      <w:r>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F6237B" w:rsidRDefault="00F6237B">
      <w:pPr>
        <w:pStyle w:val="aa"/>
        <w:spacing w:line="240" w:lineRule="auto"/>
        <w:ind w:firstLine="720"/>
        <w:rPr>
          <w:sz w:val="24"/>
          <w:szCs w:val="24"/>
        </w:rPr>
      </w:pPr>
      <w:r>
        <w:rPr>
          <w:iCs/>
          <w:sz w:val="24"/>
          <w:szCs w:val="24"/>
        </w:rPr>
        <w:t>•</w:t>
      </w:r>
      <w:r>
        <w:rPr>
          <w:i/>
          <w:sz w:val="24"/>
          <w:szCs w:val="24"/>
        </w:rPr>
        <w:t>ситуация-тренинг</w:t>
      </w:r>
      <w:r>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2. Учебно-исследовательская деятельность (предполагает формирование учебной мотивации и познавательных УУД)</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Формы организации учебно-исследовательской деятельности на урочных занятиях могут быть следующими:</w:t>
      </w:r>
    </w:p>
    <w:p w:rsidR="00F6237B" w:rsidRDefault="00F6237B">
      <w:pPr>
        <w:pStyle w:val="aa"/>
        <w:spacing w:line="240" w:lineRule="auto"/>
        <w:ind w:firstLine="720"/>
        <w:rPr>
          <w:sz w:val="24"/>
          <w:szCs w:val="24"/>
        </w:rPr>
      </w:pPr>
      <w:r>
        <w:rPr>
          <w:sz w:val="24"/>
          <w:szCs w:val="24"/>
        </w:rPr>
        <w:t xml:space="preserve">-урок-исследование, </w:t>
      </w:r>
    </w:p>
    <w:p w:rsidR="00F6237B" w:rsidRDefault="00F6237B">
      <w:pPr>
        <w:pStyle w:val="aa"/>
        <w:spacing w:line="240" w:lineRule="auto"/>
        <w:ind w:firstLine="720"/>
        <w:rPr>
          <w:sz w:val="24"/>
          <w:szCs w:val="24"/>
        </w:rPr>
      </w:pPr>
      <w:r>
        <w:rPr>
          <w:sz w:val="24"/>
          <w:szCs w:val="24"/>
        </w:rPr>
        <w:t xml:space="preserve">-урок-лаборатория, </w:t>
      </w:r>
    </w:p>
    <w:p w:rsidR="00F6237B" w:rsidRDefault="00F6237B">
      <w:pPr>
        <w:pStyle w:val="aa"/>
        <w:spacing w:line="240" w:lineRule="auto"/>
        <w:ind w:firstLine="720"/>
        <w:rPr>
          <w:sz w:val="24"/>
          <w:szCs w:val="24"/>
        </w:rPr>
      </w:pPr>
      <w:r>
        <w:rPr>
          <w:sz w:val="24"/>
          <w:szCs w:val="24"/>
        </w:rPr>
        <w:t xml:space="preserve">-урок - творческий отчёт, урок изобретательства, </w:t>
      </w:r>
    </w:p>
    <w:p w:rsidR="00F6237B" w:rsidRDefault="00F6237B">
      <w:pPr>
        <w:pStyle w:val="aa"/>
        <w:spacing w:line="240" w:lineRule="auto"/>
        <w:ind w:firstLine="720"/>
        <w:rPr>
          <w:sz w:val="24"/>
          <w:szCs w:val="24"/>
        </w:rPr>
      </w:pPr>
      <w:r>
        <w:rPr>
          <w:sz w:val="24"/>
          <w:szCs w:val="24"/>
        </w:rPr>
        <w:t>-урок - рассказ об известных людях,</w:t>
      </w:r>
    </w:p>
    <w:p w:rsidR="00F6237B" w:rsidRDefault="00F6237B">
      <w:pPr>
        <w:pStyle w:val="aa"/>
        <w:spacing w:line="240" w:lineRule="auto"/>
        <w:ind w:firstLine="720"/>
        <w:rPr>
          <w:sz w:val="24"/>
          <w:szCs w:val="24"/>
        </w:rPr>
      </w:pPr>
      <w:r>
        <w:rPr>
          <w:sz w:val="24"/>
          <w:szCs w:val="24"/>
        </w:rPr>
        <w:t xml:space="preserve">-урок - защита исследовательских проектов, </w:t>
      </w:r>
    </w:p>
    <w:p w:rsidR="00F6237B" w:rsidRDefault="00F6237B">
      <w:pPr>
        <w:pStyle w:val="aa"/>
        <w:spacing w:line="240" w:lineRule="auto"/>
        <w:ind w:firstLine="720"/>
        <w:rPr>
          <w:sz w:val="24"/>
          <w:szCs w:val="24"/>
        </w:rPr>
      </w:pPr>
      <w:r>
        <w:rPr>
          <w:sz w:val="24"/>
          <w:szCs w:val="24"/>
        </w:rPr>
        <w:t>-урок открытых мыслей;</w:t>
      </w:r>
    </w:p>
    <w:p w:rsidR="00F6237B" w:rsidRDefault="00F6237B">
      <w:pPr>
        <w:pStyle w:val="aa"/>
        <w:spacing w:line="240" w:lineRule="auto"/>
        <w:ind w:firstLine="720"/>
        <w:rPr>
          <w:sz w:val="24"/>
          <w:szCs w:val="24"/>
        </w:rPr>
      </w:pPr>
      <w:r>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6237B" w:rsidRDefault="00F6237B">
      <w:pPr>
        <w:pStyle w:val="aa"/>
        <w:spacing w:line="240" w:lineRule="auto"/>
        <w:ind w:firstLine="720"/>
        <w:rPr>
          <w:sz w:val="24"/>
          <w:szCs w:val="24"/>
        </w:rPr>
      </w:pPr>
      <w:r>
        <w:rPr>
          <w:sz w:val="24"/>
          <w:szCs w:val="24"/>
        </w:rPr>
        <w:t>-домашнее задание исследовательского характера может сочетать в себе разнообразные виды, достаточно протяжённое во времени.</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3. Проектная деятельность (предполагает формирование учебной мотивации, регулятивных и познавательных УУД);</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4. Кейс-технологии (направлена на интенсификацию образовательного процесса) - </w:t>
      </w:r>
      <w:r>
        <w:rPr>
          <w:rFonts w:ascii="Times New Roman" w:hAnsi="Times New Roman" w:cs="Times New Roman"/>
          <w:bCs/>
          <w:sz w:val="24"/>
          <w:szCs w:val="24"/>
        </w:rPr>
        <w:t>это метод активного проблемно-ситуационного анализа, основанный на обучении путем решения конкретных задач - ситуаций (решение кейсов).</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Триз</w:t>
      </w:r>
      <w:proofErr w:type="spellEnd"/>
      <w:r>
        <w:rPr>
          <w:rFonts w:ascii="Times New Roman" w:hAnsi="Times New Roman" w:cs="Times New Roman"/>
          <w:sz w:val="24"/>
          <w:szCs w:val="24"/>
        </w:rPr>
        <w:t>-технология - э</w:t>
      </w:r>
      <w:r>
        <w:rPr>
          <w:rFonts w:ascii="Times New Roman" w:hAnsi="Times New Roman" w:cs="Times New Roman"/>
          <w:bCs/>
          <w:sz w:val="24"/>
          <w:szCs w:val="24"/>
        </w:rPr>
        <w:t>то технология решения творческих задач — задач, не имеющих четких механизмов решения.</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6. Технология системного анализа (через проблемное обучение, составление опорных конспектов, )</w:t>
      </w:r>
    </w:p>
    <w:p w:rsidR="00F6237B" w:rsidRDefault="00F6237B">
      <w:pPr>
        <w:pStyle w:val="ab"/>
        <w:ind w:firstLine="72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7. </w:t>
      </w:r>
      <w:proofErr w:type="spellStart"/>
      <w:r>
        <w:rPr>
          <w:rFonts w:ascii="Times New Roman" w:hAnsi="Times New Roman" w:cs="Times New Roman"/>
          <w:bCs/>
          <w:sz w:val="24"/>
          <w:szCs w:val="24"/>
        </w:rPr>
        <w:t>Тогис</w:t>
      </w:r>
      <w:proofErr w:type="spellEnd"/>
      <w:r>
        <w:rPr>
          <w:rFonts w:ascii="Times New Roman" w:hAnsi="Times New Roman" w:cs="Times New Roman"/>
          <w:bCs/>
          <w:sz w:val="24"/>
          <w:szCs w:val="24"/>
        </w:rPr>
        <w:t xml:space="preserve">-технология (вырабатывает у обучающихся навыки исследования, организации эффективного поиска необходимой информации с использованием современных мультимедийных средств. Эта технология учит работать в малых группах, коллективно готовить сообщение по исследуемой проблеме, анализировать свои успехи и неудачи. </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8. Технология «Дебаты» (направлена на формирование толерантной, творчески мыслящей, интеллектуально и нравственно развитой, социально-активной личности школьника)</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9. Технология критического мышления (особенно актуальная в процессе формирования готовности обучающихся к действиям в условиях возможной опасной ситуации)</w:t>
      </w:r>
    </w:p>
    <w:p w:rsidR="00F6237B" w:rsidRDefault="00F6237B">
      <w:pPr>
        <w:pStyle w:val="ab"/>
        <w:ind w:firstLine="720"/>
        <w:jc w:val="both"/>
        <w:outlineLvl w:val="0"/>
        <w:rPr>
          <w:rFonts w:ascii="Times New Roman" w:hAnsi="Times New Roman" w:cs="Times New Roman"/>
          <w:bCs/>
          <w:sz w:val="24"/>
          <w:szCs w:val="24"/>
          <w:lang w:val="be-BY"/>
        </w:rPr>
      </w:pPr>
      <w:r>
        <w:rPr>
          <w:rFonts w:ascii="Times New Roman" w:hAnsi="Times New Roman" w:cs="Times New Roman"/>
          <w:sz w:val="24"/>
          <w:szCs w:val="24"/>
        </w:rPr>
        <w:t>10. Дальтон-план (</w:t>
      </w:r>
      <w:r>
        <w:rPr>
          <w:rFonts w:ascii="Times New Roman" w:hAnsi="Times New Roman" w:cs="Times New Roman"/>
          <w:bCs/>
          <w:sz w:val="24"/>
          <w:szCs w:val="24"/>
          <w:lang w:val="be-BY"/>
        </w:rPr>
        <w:t>это сочетание кабинетного обучения с образовательным процессом, основанном на трёх принципах: свобода, самостоятельность, сотрудничество</w:t>
      </w:r>
      <w:r>
        <w:rPr>
          <w:rFonts w:ascii="Times New Roman" w:hAnsi="Times New Roman" w:cs="Times New Roman"/>
          <w:sz w:val="24"/>
          <w:szCs w:val="24"/>
        </w:rPr>
        <w:t>)</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11. Учебное сотрудничество (предполагает активное развитие коммуникативных УУД)</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12. Имитационные технологии  (позволяют максимально приблизить обучающегося к условиям возможной опасной ситуации)</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 xml:space="preserve">13. Коммуникативно-диалоговая технология. (предполагает научить ученика конкретно, ненавязчиво высказывать свое  мнение, доказательно спорить и четко излагать </w:t>
      </w:r>
      <w:r>
        <w:rPr>
          <w:rFonts w:ascii="Times New Roman" w:hAnsi="Times New Roman" w:cs="Times New Roman"/>
          <w:sz w:val="24"/>
          <w:szCs w:val="24"/>
        </w:rPr>
        <w:lastRenderedPageBreak/>
        <w:t xml:space="preserve">свои мысли. Помочь учащемуся усвоить основные </w:t>
      </w:r>
      <w:proofErr w:type="spellStart"/>
      <w:r>
        <w:rPr>
          <w:rFonts w:ascii="Times New Roman" w:hAnsi="Times New Roman" w:cs="Times New Roman"/>
          <w:sz w:val="24"/>
          <w:szCs w:val="24"/>
        </w:rPr>
        <w:t>речеведческие</w:t>
      </w:r>
      <w:proofErr w:type="spellEnd"/>
      <w:r>
        <w:rPr>
          <w:rFonts w:ascii="Times New Roman" w:hAnsi="Times New Roman" w:cs="Times New Roman"/>
          <w:sz w:val="24"/>
          <w:szCs w:val="24"/>
        </w:rPr>
        <w:t xml:space="preserve"> понятия (стиль, текст, тип речи, способы и средства связи предложений) и постепенно сформировать на их основе умения в рецептивных и речевых видах деятельности. </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 xml:space="preserve">14. 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rFonts w:ascii="Times New Roman" w:hAnsi="Times New Roman" w:cs="Times New Roman"/>
          <w:i/>
          <w:sz w:val="24"/>
          <w:szCs w:val="24"/>
        </w:rPr>
        <w:t>тренингов</w:t>
      </w:r>
      <w:r>
        <w:rPr>
          <w:rFonts w:ascii="Times New Roman" w:hAnsi="Times New Roman" w:cs="Times New Roman"/>
          <w:sz w:val="24"/>
          <w:szCs w:val="24"/>
        </w:rPr>
        <w:t xml:space="preserve"> для подростков. Программы тренингов позволяют ставить и достигать следующих конкретных целей: </w:t>
      </w:r>
    </w:p>
    <w:p w:rsidR="00F6237B" w:rsidRDefault="00F6237B">
      <w:pPr>
        <w:pStyle w:val="aa"/>
        <w:spacing w:line="240" w:lineRule="auto"/>
        <w:ind w:firstLine="720"/>
        <w:rPr>
          <w:sz w:val="24"/>
          <w:szCs w:val="24"/>
        </w:rPr>
      </w:pPr>
      <w:r>
        <w:rPr>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F6237B" w:rsidRDefault="00F6237B">
      <w:pPr>
        <w:pStyle w:val="aa"/>
        <w:spacing w:line="240" w:lineRule="auto"/>
        <w:ind w:firstLine="720"/>
        <w:rPr>
          <w:sz w:val="24"/>
          <w:szCs w:val="24"/>
        </w:rPr>
      </w:pPr>
      <w:r>
        <w:rPr>
          <w:sz w:val="24"/>
          <w:szCs w:val="24"/>
        </w:rPr>
        <w:t>•развивать навыки взаимодействия в группе;</w:t>
      </w:r>
    </w:p>
    <w:p w:rsidR="00F6237B" w:rsidRDefault="00F6237B">
      <w:pPr>
        <w:pStyle w:val="aa"/>
        <w:spacing w:line="240" w:lineRule="auto"/>
        <w:ind w:firstLine="720"/>
        <w:rPr>
          <w:sz w:val="24"/>
          <w:szCs w:val="24"/>
        </w:rPr>
      </w:pPr>
      <w:r>
        <w:rPr>
          <w:sz w:val="24"/>
          <w:szCs w:val="24"/>
        </w:rPr>
        <w:t xml:space="preserve">•создать положительное настроение на дальнейшее продолжительное взаимодействие в </w:t>
      </w:r>
      <w:proofErr w:type="spellStart"/>
      <w:r>
        <w:rPr>
          <w:sz w:val="24"/>
          <w:szCs w:val="24"/>
        </w:rPr>
        <w:t>тренинговой</w:t>
      </w:r>
      <w:proofErr w:type="spellEnd"/>
      <w:r>
        <w:rPr>
          <w:sz w:val="24"/>
          <w:szCs w:val="24"/>
        </w:rPr>
        <w:t xml:space="preserve"> группе;</w:t>
      </w:r>
    </w:p>
    <w:p w:rsidR="00F6237B" w:rsidRDefault="00F6237B">
      <w:pPr>
        <w:pStyle w:val="aa"/>
        <w:spacing w:line="240" w:lineRule="auto"/>
        <w:ind w:firstLine="720"/>
        <w:rPr>
          <w:sz w:val="24"/>
          <w:szCs w:val="24"/>
        </w:rPr>
      </w:pPr>
      <w:r>
        <w:rPr>
          <w:sz w:val="24"/>
          <w:szCs w:val="24"/>
        </w:rPr>
        <w:t>•развивать невербальные навыки общения;</w:t>
      </w:r>
    </w:p>
    <w:p w:rsidR="00F6237B" w:rsidRDefault="00F6237B">
      <w:pPr>
        <w:pStyle w:val="aa"/>
        <w:spacing w:line="240" w:lineRule="auto"/>
        <w:ind w:firstLine="720"/>
        <w:rPr>
          <w:sz w:val="24"/>
          <w:szCs w:val="24"/>
        </w:rPr>
      </w:pPr>
      <w:r>
        <w:rPr>
          <w:sz w:val="24"/>
          <w:szCs w:val="24"/>
        </w:rPr>
        <w:t>•развивать навыки самопознания;</w:t>
      </w:r>
    </w:p>
    <w:p w:rsidR="00F6237B" w:rsidRDefault="00F6237B">
      <w:pPr>
        <w:pStyle w:val="aa"/>
        <w:spacing w:line="240" w:lineRule="auto"/>
        <w:ind w:firstLine="720"/>
        <w:rPr>
          <w:sz w:val="24"/>
          <w:szCs w:val="24"/>
        </w:rPr>
      </w:pPr>
      <w:r>
        <w:rPr>
          <w:sz w:val="24"/>
          <w:szCs w:val="24"/>
        </w:rPr>
        <w:t>•развивать навыки восприятия и понимания других людей;</w:t>
      </w:r>
    </w:p>
    <w:p w:rsidR="00F6237B" w:rsidRDefault="00F6237B">
      <w:pPr>
        <w:pStyle w:val="aa"/>
        <w:spacing w:line="240" w:lineRule="auto"/>
        <w:ind w:firstLine="720"/>
        <w:rPr>
          <w:sz w:val="24"/>
          <w:szCs w:val="24"/>
        </w:rPr>
      </w:pPr>
      <w:r>
        <w:rPr>
          <w:sz w:val="24"/>
          <w:szCs w:val="24"/>
        </w:rPr>
        <w:t>•учиться познавать себя через восприятие другого;</w:t>
      </w:r>
    </w:p>
    <w:p w:rsidR="00F6237B" w:rsidRDefault="00F6237B">
      <w:pPr>
        <w:pStyle w:val="aa"/>
        <w:spacing w:line="240" w:lineRule="auto"/>
        <w:ind w:firstLine="720"/>
        <w:rPr>
          <w:sz w:val="24"/>
          <w:szCs w:val="24"/>
        </w:rPr>
      </w:pPr>
      <w:r>
        <w:rPr>
          <w:sz w:val="24"/>
          <w:szCs w:val="24"/>
        </w:rPr>
        <w:t>•получить представление о «неверных средствах общения»;</w:t>
      </w:r>
    </w:p>
    <w:p w:rsidR="00F6237B" w:rsidRDefault="00F6237B">
      <w:pPr>
        <w:pStyle w:val="aa"/>
        <w:spacing w:line="240" w:lineRule="auto"/>
        <w:ind w:firstLine="720"/>
        <w:rPr>
          <w:sz w:val="24"/>
          <w:szCs w:val="24"/>
        </w:rPr>
      </w:pPr>
      <w:r>
        <w:rPr>
          <w:sz w:val="24"/>
          <w:szCs w:val="24"/>
        </w:rPr>
        <w:t>•развивать положительную самооценку;</w:t>
      </w:r>
    </w:p>
    <w:p w:rsidR="00F6237B" w:rsidRDefault="00F6237B">
      <w:pPr>
        <w:pStyle w:val="aa"/>
        <w:spacing w:line="240" w:lineRule="auto"/>
        <w:ind w:firstLine="720"/>
        <w:rPr>
          <w:sz w:val="24"/>
          <w:szCs w:val="24"/>
        </w:rPr>
      </w:pPr>
      <w:r>
        <w:rPr>
          <w:sz w:val="24"/>
          <w:szCs w:val="24"/>
        </w:rPr>
        <w:t>•сформировать чувство уверенности в себе и осознание себя в новом качестве;</w:t>
      </w:r>
    </w:p>
    <w:p w:rsidR="00F6237B" w:rsidRDefault="00F6237B">
      <w:pPr>
        <w:pStyle w:val="aa"/>
        <w:spacing w:line="240" w:lineRule="auto"/>
        <w:ind w:firstLine="720"/>
        <w:rPr>
          <w:sz w:val="24"/>
          <w:szCs w:val="24"/>
        </w:rPr>
      </w:pPr>
      <w:r>
        <w:rPr>
          <w:sz w:val="24"/>
          <w:szCs w:val="24"/>
        </w:rPr>
        <w:t>•познакомить с понятием «конфликт»;</w:t>
      </w:r>
    </w:p>
    <w:p w:rsidR="00F6237B" w:rsidRDefault="00F6237B">
      <w:pPr>
        <w:pStyle w:val="aa"/>
        <w:spacing w:line="240" w:lineRule="auto"/>
        <w:ind w:firstLine="720"/>
        <w:rPr>
          <w:sz w:val="24"/>
          <w:szCs w:val="24"/>
        </w:rPr>
      </w:pPr>
      <w:r>
        <w:rPr>
          <w:sz w:val="24"/>
          <w:szCs w:val="24"/>
        </w:rPr>
        <w:t>•определить особенности поведения в конфликтной ситуации;</w:t>
      </w:r>
    </w:p>
    <w:p w:rsidR="00F6237B" w:rsidRDefault="00F6237B">
      <w:pPr>
        <w:pStyle w:val="aa"/>
        <w:spacing w:line="240" w:lineRule="auto"/>
        <w:ind w:firstLine="720"/>
        <w:rPr>
          <w:sz w:val="24"/>
          <w:szCs w:val="24"/>
        </w:rPr>
      </w:pPr>
      <w:r>
        <w:rPr>
          <w:sz w:val="24"/>
          <w:szCs w:val="24"/>
        </w:rPr>
        <w:t>•обучить способам выхода из конфликтной ситуации;</w:t>
      </w:r>
    </w:p>
    <w:p w:rsidR="00F6237B" w:rsidRDefault="00F6237B">
      <w:pPr>
        <w:pStyle w:val="aa"/>
        <w:spacing w:line="240" w:lineRule="auto"/>
        <w:ind w:firstLine="720"/>
        <w:rPr>
          <w:sz w:val="24"/>
          <w:szCs w:val="24"/>
        </w:rPr>
      </w:pPr>
      <w:r>
        <w:rPr>
          <w:sz w:val="24"/>
          <w:szCs w:val="24"/>
        </w:rPr>
        <w:t>•отработать ситуации предотвращения конфликтов;</w:t>
      </w:r>
    </w:p>
    <w:p w:rsidR="00F6237B" w:rsidRDefault="00F6237B">
      <w:pPr>
        <w:pStyle w:val="aa"/>
        <w:spacing w:line="240" w:lineRule="auto"/>
        <w:ind w:firstLine="720"/>
        <w:rPr>
          <w:sz w:val="24"/>
          <w:szCs w:val="24"/>
        </w:rPr>
      </w:pPr>
      <w:r>
        <w:rPr>
          <w:sz w:val="24"/>
          <w:szCs w:val="24"/>
        </w:rPr>
        <w:t>•закрепить навыки поведения в конфликтной ситуации;</w:t>
      </w:r>
    </w:p>
    <w:p w:rsidR="00F6237B" w:rsidRDefault="00F6237B">
      <w:pPr>
        <w:pStyle w:val="aa"/>
        <w:spacing w:line="240" w:lineRule="auto"/>
        <w:ind w:firstLine="720"/>
        <w:rPr>
          <w:sz w:val="24"/>
          <w:szCs w:val="24"/>
        </w:rPr>
      </w:pPr>
      <w:r>
        <w:rPr>
          <w:sz w:val="24"/>
          <w:szCs w:val="24"/>
        </w:rPr>
        <w:t>•снизить уровень конфликтности подростков.</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15. Школьный курс ОБЖ предполагает использование </w:t>
      </w:r>
      <w:proofErr w:type="spellStart"/>
      <w:r>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интеграции </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16. Технология смыслового чтения (направлена на развитие познавательных УУД)</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17.  Технология «Образ и мысль»  (содействует развитию способности к глубокому личностному восприятию ценностей через систему связей с искусством). </w:t>
      </w:r>
    </w:p>
    <w:p w:rsidR="00F6237B" w:rsidRDefault="00F6237B">
      <w:pPr>
        <w:pStyle w:val="ab"/>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Медиаобразовательная</w:t>
      </w:r>
      <w:proofErr w:type="spellEnd"/>
      <w:r>
        <w:rPr>
          <w:rFonts w:ascii="Times New Roman" w:hAnsi="Times New Roman" w:cs="Times New Roman"/>
          <w:sz w:val="24"/>
          <w:szCs w:val="24"/>
        </w:rPr>
        <w:t xml:space="preserve"> технология (экран становиться новым средством обучения, содержащим то текст, то  изображение, то звук или анимацию).</w:t>
      </w:r>
    </w:p>
    <w:p w:rsidR="00F6237B" w:rsidRDefault="00F6237B">
      <w:pPr>
        <w:pStyle w:val="aa"/>
        <w:spacing w:line="240" w:lineRule="auto"/>
        <w:ind w:firstLine="720"/>
        <w:rPr>
          <w:sz w:val="24"/>
          <w:szCs w:val="24"/>
        </w:rPr>
      </w:pPr>
      <w:r>
        <w:rPr>
          <w:sz w:val="24"/>
          <w:szCs w:val="24"/>
        </w:rPr>
        <w:t>19. Технология составления портфолио (развивает умение по сбору, хранению, структурированию и анализу информации в пределах изучаемой темы)</w:t>
      </w:r>
    </w:p>
    <w:p w:rsidR="00F6237B" w:rsidRDefault="00F6237B">
      <w:pPr>
        <w:pStyle w:val="aa"/>
        <w:spacing w:line="240" w:lineRule="auto"/>
        <w:ind w:firstLine="720"/>
        <w:rPr>
          <w:sz w:val="24"/>
          <w:szCs w:val="24"/>
        </w:rPr>
      </w:pPr>
      <w:r>
        <w:rPr>
          <w:sz w:val="24"/>
          <w:szCs w:val="24"/>
        </w:rPr>
        <w:t>20. Технологии практической деятельности обучающихся (упражнение, тренировка, лабораторная работа и др.)</w:t>
      </w:r>
    </w:p>
    <w:p w:rsidR="00F6237B" w:rsidRDefault="00F6237B">
      <w:pPr>
        <w:pStyle w:val="aa"/>
        <w:spacing w:line="240" w:lineRule="auto"/>
        <w:ind w:firstLine="720"/>
        <w:rPr>
          <w:sz w:val="24"/>
          <w:szCs w:val="24"/>
        </w:rPr>
      </w:pPr>
    </w:p>
    <w:p w:rsidR="00F6237B" w:rsidRDefault="00F6237B">
      <w:pPr>
        <w:pStyle w:val="aa"/>
        <w:spacing w:line="240" w:lineRule="auto"/>
        <w:ind w:firstLine="0"/>
        <w:jc w:val="center"/>
        <w:rPr>
          <w:b/>
          <w:sz w:val="24"/>
          <w:szCs w:val="24"/>
        </w:rPr>
      </w:pPr>
      <w:r>
        <w:rPr>
          <w:b/>
          <w:sz w:val="24"/>
          <w:szCs w:val="24"/>
        </w:rPr>
        <w:t>Интеграция урочной и внеурочной деятельности.</w:t>
      </w:r>
    </w:p>
    <w:p w:rsidR="00F6237B" w:rsidRDefault="00F6237B">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i/>
        </w:rPr>
      </w:pPr>
      <w:r>
        <w:rPr>
          <w:rStyle w:val="dash0410005f0431005f0437005f0430005f0446005f0020005f0441005f043f005f0438005f0441005f043a005f0430005f005fchar1char1"/>
          <w:b/>
          <w:i/>
        </w:rPr>
        <w:t>Духовно-нравственное развитие и воспитание обучающихся</w:t>
      </w:r>
    </w:p>
    <w:p w:rsidR="00F6237B" w:rsidRDefault="00F6237B">
      <w:pPr>
        <w:pStyle w:val="dash0410005f0431005f0437005f0430005f0446005f0020005f0441005f043f005f0438005f0441005f043a005f0430"/>
        <w:ind w:left="0" w:firstLine="72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Процесс образования - не только процесс усвоения системы знаний, умений и компетенций, но и процесс развития личности, принятия духовно-нравственных, социальных, семейных и других ценностей. </w:t>
      </w:r>
    </w:p>
    <w:p w:rsidR="00F6237B" w:rsidRDefault="00F6237B">
      <w:pPr>
        <w:widowControl w:val="0"/>
        <w:ind w:firstLine="720"/>
        <w:jc w:val="both"/>
        <w:rPr>
          <w:rFonts w:ascii="Times New Roman" w:hAnsi="Times New Roman" w:cs="Times New Roman"/>
          <w:i/>
          <w:sz w:val="24"/>
          <w:szCs w:val="24"/>
        </w:rPr>
      </w:pPr>
      <w:r>
        <w:rPr>
          <w:rFonts w:ascii="Times New Roman" w:hAnsi="Times New Roman" w:cs="Times New Roman"/>
          <w:i/>
          <w:sz w:val="24"/>
          <w:szCs w:val="24"/>
        </w:rPr>
        <w:t>В сфере личностного развития духовно-нравственное воспитание обучающихся должно обеспечить:</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духовному развитию, нравственному самосовершенствованию, самооценке, пониманию смысла своей жизни, индивидуально ответственному поведению;</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 xml:space="preserve">-готовность и способность к реализации творческого потенциала в духовной и </w:t>
      </w:r>
      <w:r>
        <w:rPr>
          <w:rFonts w:ascii="Times New Roman" w:hAnsi="Times New Roman" w:cs="Times New Roman"/>
          <w:sz w:val="24"/>
          <w:szCs w:val="24"/>
        </w:rPr>
        <w:lastRenderedPageBreak/>
        <w:t>предметно 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-принятие личностью базовых национальных ценностей, национальных духовных традиций;</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выражать и отстаивать свою общественную позицию, критически оценивать собственные намерения, мысли и поступки;</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-трудолюбие, бережливость, жизненный оптимизм, способность к преодолению трудностей;</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 ной безопасности личности, умение им противодействовать;</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-укрепление веры в Россию, чувства личной ответственности за Отечество перед прошлыми, настоящими и будущими поколениями.</w:t>
      </w:r>
    </w:p>
    <w:p w:rsidR="00F6237B" w:rsidRDefault="00F6237B">
      <w:pPr>
        <w:widowControl w:val="0"/>
        <w:ind w:firstLine="720"/>
        <w:jc w:val="both"/>
        <w:rPr>
          <w:rFonts w:ascii="Times New Roman" w:hAnsi="Times New Roman" w:cs="Times New Roman"/>
          <w:i/>
          <w:sz w:val="24"/>
          <w:szCs w:val="24"/>
        </w:rPr>
      </w:pPr>
      <w:r>
        <w:rPr>
          <w:rFonts w:ascii="Times New Roman" w:hAnsi="Times New Roman" w:cs="Times New Roman"/>
          <w:i/>
          <w:sz w:val="24"/>
          <w:szCs w:val="24"/>
        </w:rPr>
        <w:t>В сфере общественных отношений духовно-нравственное развитие и воспитание обучающихся должно обеспечить:</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-осознание себя гражданином России на основе принятия общих национальных нравственных ценностей;</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-готовность граждан солидарно противостоять внешним и внутренним вызовам;</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-развитость чувства патриотизма и гражданской солидарности;</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lastRenderedPageBreak/>
        <w:t>-заботу о благосостоянии многонационального народа Российской Федерации, поддержание межэтнического мира и согласия;</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-осознание безусловной ценности семьи как первоосновы нашей принадлежности к многонациональному народу Российской Федерации, Отечеству;</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-бережное отношение к жизни человека, забота о продолжении рода;</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-законопослушность и сознательно поддерживаемый гражданами правопорядок;</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-духовную, культурную и социальную преемственность поколений.</w:t>
      </w:r>
    </w:p>
    <w:p w:rsidR="00F6237B" w:rsidRDefault="00F6237B">
      <w:pPr>
        <w:widowControl w:val="0"/>
        <w:ind w:firstLine="720"/>
        <w:jc w:val="both"/>
        <w:rPr>
          <w:rFonts w:ascii="Times New Roman" w:hAnsi="Times New Roman" w:cs="Times New Roman"/>
          <w:i/>
          <w:sz w:val="24"/>
          <w:szCs w:val="24"/>
        </w:rPr>
      </w:pPr>
      <w:r>
        <w:rPr>
          <w:rFonts w:ascii="Times New Roman" w:hAnsi="Times New Roman" w:cs="Times New Roman"/>
          <w:i/>
          <w:sz w:val="24"/>
          <w:szCs w:val="24"/>
        </w:rPr>
        <w:t>В сфере государственных отношений духовно-нравственное развитие и воспитание обучающихся должно содействовать:</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-формированию мотивации к активному и ответственному участию в общественной жизни, формировании власти и участию в государственных делах;</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-укреплению и совершенствованию демократического федеративного правового государства с республиканской формой правления;</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-повышению доверия к государственным институтам со стороны граждан и общественных организаций;</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-повышению эффективности усилий государства, направленных на модернизацию страны;</w:t>
      </w:r>
    </w:p>
    <w:p w:rsidR="00F6237B" w:rsidRDefault="00F6237B">
      <w:pPr>
        <w:widowControl w:val="0"/>
        <w:ind w:firstLine="720"/>
        <w:jc w:val="both"/>
        <w:rPr>
          <w:rFonts w:ascii="Times New Roman" w:hAnsi="Times New Roman" w:cs="Times New Roman"/>
          <w:sz w:val="24"/>
          <w:szCs w:val="24"/>
        </w:rPr>
      </w:pPr>
      <w:r>
        <w:rPr>
          <w:rFonts w:ascii="Times New Roman" w:hAnsi="Times New Roman" w:cs="Times New Roman"/>
          <w:sz w:val="24"/>
          <w:szCs w:val="24"/>
        </w:rPr>
        <w:t>-укреплению национальной безопасности.</w:t>
      </w:r>
    </w:p>
    <w:p w:rsidR="00F6237B" w:rsidRDefault="00F6237B">
      <w:pPr>
        <w:pStyle w:val="dash0410005f0431005f0437005f0430005f0446005f0020005f0441005f043f005f0438005f0441005f043a005f0430"/>
        <w:ind w:left="0" w:firstLine="720"/>
        <w:rPr>
          <w:rStyle w:val="dash0410005f0431005f0437005f0430005f0446005f0020005f0441005f043f005f0438005f0441005f043a005f0430005f005fchar1char1"/>
          <w:i/>
        </w:rPr>
      </w:pPr>
      <w:r>
        <w:rPr>
          <w:rStyle w:val="dash0410005f0431005f0437005f0430005f0446005f0020005f0441005f043f005f0438005f0441005f043a005f0430005f005fchar1char1"/>
          <w:i/>
        </w:rPr>
        <w:t>Образовательные компоненты духовно-нравственного воспитания включают:</w:t>
      </w:r>
    </w:p>
    <w:p w:rsidR="00F6237B" w:rsidRDefault="00F6237B">
      <w:pPr>
        <w:pStyle w:val="dash0410005f0431005f0437005f0430005f0446005f0020005f0441005f043f005f0438005f0441005f043a005f0430"/>
        <w:ind w:left="0" w:firstLine="72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Нравственное воспитание, которое предполагает в любое время, поощрение ценностно значимых поступков: проявление трудолюбия, уважения к товарищу, к старшему, выполнение данного обещания, намерение говорить правду, бережливое отношение к собственности школы, готовность помочь однокашнику-инвалиду, любые проявления доброты. Такое поощрение формирует устойчивое отношение, веру в ценности, воплощаемые в этих поступках.</w:t>
      </w:r>
    </w:p>
    <w:p w:rsidR="00F6237B" w:rsidRDefault="00F6237B">
      <w:pPr>
        <w:pStyle w:val="dash0410005f0431005f0437005f0430005f0446005f0020005f0441005f043f005f0438005f0441005f043a005f0430"/>
        <w:ind w:left="0" w:firstLine="72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Духовное образование - преподавание основ того культурного наследия, которое было создано мировой духовной мыслью – мыслью, побуждающей к познанию самого себя, к </w:t>
      </w:r>
      <w:proofErr w:type="spellStart"/>
      <w:r>
        <w:rPr>
          <w:rStyle w:val="dash0410005f0431005f0437005f0430005f0446005f0020005f0441005f043f005f0438005f0441005f043a005f0430005f005fchar1char1"/>
        </w:rPr>
        <w:t>самотворению</w:t>
      </w:r>
      <w:proofErr w:type="spellEnd"/>
      <w:r>
        <w:rPr>
          <w:rStyle w:val="dash0410005f0431005f0437005f0430005f0446005f0020005f0441005f043f005f0438005f0441005f043a005f0430005f005fchar1char1"/>
        </w:rPr>
        <w:t>, к сравнению себя с идеальным, с абсолютными ценностями. Духовное в человеке – это «творческая жизнь души». Формирование духа – это постепенное превращение ребенка в «участника в духовном делании».</w:t>
      </w:r>
    </w:p>
    <w:p w:rsidR="00F6237B" w:rsidRDefault="00F6237B">
      <w:pPr>
        <w:pStyle w:val="dash0410005f0431005f0437005f0430005f0446005f0020005f0441005f043f005f0438005f0441005f043a005f0430"/>
        <w:ind w:left="0" w:firstLine="72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Социальное воспитание - это проекты, социализирующие личность (спонсорство, милосердие, выхаживание, благотворительность, помощь местному сообществу, престарелым, сверстникам-инвалидам).</w:t>
      </w:r>
    </w:p>
    <w:p w:rsidR="00F6237B" w:rsidRDefault="00F6237B">
      <w:pPr>
        <w:pStyle w:val="dash0410005f0431005f0437005f0430005f0446005f0020005f0441005f043f005f0438005f0441005f043a005f0430"/>
        <w:ind w:left="0" w:firstLine="72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Патриотическое воспитание, патриотизм – это чувство моего Я в малой родине, в большой Родине, в месте рождения, проведения детства, в народности, народе, роде, семье. Это особая категория среди разнообразных чувств любви и привязанности. А </w:t>
      </w:r>
      <w:r>
        <w:rPr>
          <w:rStyle w:val="dash0410005f0431005f0437005f0430005f0446005f0020005f0441005f043f005f0438005f0441005f043a005f0430005f005fchar1char1"/>
        </w:rPr>
        <w:lastRenderedPageBreak/>
        <w:t xml:space="preserve">любовь это двойное ожидание - «получения» чего-то от объекта любви и отчуждения себя в пользу такого объекта. Это своего рода «инвестиции и отдача от них». </w:t>
      </w:r>
    </w:p>
    <w:p w:rsidR="00F6237B" w:rsidRDefault="00F6237B">
      <w:pPr>
        <w:pStyle w:val="dash0410005f0431005f0437005f0430005f0446005f0020005f0441005f043f005f0438005f0441005f043a005f0430"/>
        <w:ind w:left="0" w:firstLine="72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Культурное образование - служит воспитанию вкуса к образцам, ибо «культура есть совокупность абсолютных ценностей, созданных и создаваемых человечеством и составляющих его духовно-общественное бытие». Поэтому приобщение к культуре должно воплощаться в творчестве ребенка, в творении им «культурных продуктов».</w:t>
      </w:r>
    </w:p>
    <w:p w:rsidR="00F6237B" w:rsidRDefault="00F6237B">
      <w:pPr>
        <w:pStyle w:val="dash0410005f0431005f0437005f0430005f0446005f0020005f0441005f043f005f0438005f0441005f043a005f0430"/>
        <w:ind w:left="0" w:firstLine="720"/>
        <w:rPr>
          <w:rStyle w:val="dash0410005f0431005f0437005f0430005f0446005f0020005f0441005f043f005f0438005f0441005f043a005f0430005f005fchar1char1"/>
        </w:rPr>
      </w:pPr>
      <w:proofErr w:type="spellStart"/>
      <w:r>
        <w:rPr>
          <w:rStyle w:val="dash0410005f0431005f0437005f0430005f0446005f0020005f0441005f043f005f0438005f0441005f043a005f0430005f005fchar1char1"/>
        </w:rPr>
        <w:t>Кросскультурное</w:t>
      </w:r>
      <w:proofErr w:type="spellEnd"/>
      <w:r>
        <w:rPr>
          <w:rStyle w:val="dash0410005f0431005f0437005f0430005f0446005f0020005f0441005f043f005f0438005f0441005f043a005f0430005f005fchar1char1"/>
        </w:rPr>
        <w:t xml:space="preserve"> образование - это широкое распространение школьных программ сохранения окружающей среды (школьный двор, ландшафты дошкольных образовательных учреждений, своего дома, образовательных округов и т.д.). В еще большей мере это относится к программам сохранения и укрепления здоровья, программам здорового образа жизни.</w:t>
      </w:r>
    </w:p>
    <w:p w:rsidR="00F6237B" w:rsidRDefault="00F6237B">
      <w:pPr>
        <w:pStyle w:val="dash0410005f0431005f0437005f0430005f0446005f0020005f0441005f043f005f0438005f0441005f043a005f0430"/>
        <w:ind w:left="0" w:firstLine="72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Поликультурное воспитание - это воспитание диалогичности с другими культурами, терпимости к ценностям других народов (цивилизаций), а также к культурам некоторых отдельных групп народов.</w:t>
      </w:r>
    </w:p>
    <w:p w:rsidR="00F6237B" w:rsidRDefault="00F6237B">
      <w:pPr>
        <w:pStyle w:val="dash0410005f0431005f0437005f0430005f0446005f0020005f0441005f043f005f0438005f0441005f043a005f0430"/>
        <w:ind w:left="0" w:firstLine="72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Духовно-нравственное воспитание в современных условиях невозможно без социально-педагогического партнерства. Должны выстраивать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культуры и спорта, средствами массовой информации.</w:t>
      </w:r>
    </w:p>
    <w:p w:rsidR="00F6237B" w:rsidRDefault="00F6237B">
      <w:pPr>
        <w:pStyle w:val="dash0410005f0431005f0437005f0430005f0446005f0020005f0441005f043f005f0438005f0441005f043a005f0430"/>
        <w:ind w:left="0" w:firstLine="720"/>
        <w:rPr>
          <w:rStyle w:val="dash0410005f0431005f0437005f0430005f0446005f0020005f0441005f043f005f0438005f0441005f043a005f0430005f005fchar1char1"/>
          <w:i/>
        </w:rPr>
      </w:pPr>
      <w:r>
        <w:rPr>
          <w:i/>
        </w:rPr>
        <w:t>Виды деятельности и формы занятий с обучающимися:</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Изучают</w:t>
      </w:r>
      <w:r>
        <w:rPr>
          <w:rFonts w:ascii="Times New Roman" w:hAnsi="Times New Roman" w:cs="Times New Roman"/>
          <w:i/>
          <w:sz w:val="24"/>
          <w:szCs w:val="24"/>
        </w:rPr>
        <w:t xml:space="preserve"> </w:t>
      </w:r>
      <w:r>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rFonts w:ascii="Times New Roman" w:hAnsi="Times New Roman" w:cs="Times New Roman"/>
          <w:i/>
          <w:sz w:val="24"/>
          <w:szCs w:val="24"/>
        </w:rPr>
        <w:t xml:space="preserve"> </w:t>
      </w:r>
      <w:r>
        <w:rPr>
          <w:rFonts w:ascii="Times New Roman" w:hAnsi="Times New Roman" w:cs="Times New Roman"/>
          <w:sz w:val="24"/>
          <w:szCs w:val="24"/>
        </w:rPr>
        <w:t xml:space="preserve">о символах государства </w:t>
      </w:r>
      <w:r>
        <w:rPr>
          <w:rFonts w:ascii="Times New Roman" w:hAnsi="Times New Roman" w:cs="Times New Roman"/>
          <w:i/>
          <w:sz w:val="24"/>
          <w:szCs w:val="24"/>
        </w:rPr>
        <w:t xml:space="preserve">- </w:t>
      </w:r>
      <w:r>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Участвуют в общественно полезном труде в помощь школе, городу, селу, родному краю.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6237B" w:rsidRDefault="00F6237B">
      <w:pPr>
        <w:spacing w:after="0" w:line="240" w:lineRule="exact"/>
        <w:ind w:firstLine="708"/>
        <w:rPr>
          <w:rFonts w:ascii="Times New Roman" w:hAnsi="Times New Roman" w:cs="Times New Roman"/>
          <w:i/>
          <w:sz w:val="24"/>
          <w:szCs w:val="24"/>
        </w:rPr>
      </w:pPr>
      <w:r>
        <w:rPr>
          <w:rFonts w:ascii="Times New Roman" w:hAnsi="Times New Roman" w:cs="Times New Roman"/>
          <w:i/>
          <w:sz w:val="24"/>
          <w:szCs w:val="24"/>
        </w:rPr>
        <w:t>Механизмы формирования ключевых компетенций обучающихся:</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На ступени основного общего образования устанавливаются планируемые результаты освоения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F6237B" w:rsidRDefault="00F6237B">
      <w:pPr>
        <w:tabs>
          <w:tab w:val="left" w:pos="1920"/>
        </w:tabs>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Стандарта система планируемых результатов -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 устанавливает и описывает классы учебно-познавательных и учебно-практических задач, успешное выполнение которых,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w:t>
      </w:r>
    </w:p>
    <w:p w:rsidR="00F6237B" w:rsidRDefault="00F6237B">
      <w:pPr>
        <w:pStyle w:val="aa"/>
        <w:spacing w:line="240" w:lineRule="auto"/>
        <w:ind w:firstLine="720"/>
        <w:rPr>
          <w:sz w:val="24"/>
          <w:szCs w:val="24"/>
        </w:rPr>
      </w:pPr>
      <w:r>
        <w:rPr>
          <w:sz w:val="24"/>
          <w:szCs w:val="24"/>
        </w:rPr>
        <w:t>Термин «</w:t>
      </w:r>
      <w:r>
        <w:rPr>
          <w:b/>
          <w:i/>
          <w:sz w:val="24"/>
          <w:szCs w:val="24"/>
        </w:rPr>
        <w:t>универсальные учебные действия</w:t>
      </w:r>
      <w:r>
        <w:rPr>
          <w:sz w:val="24"/>
          <w:szCs w:val="24"/>
        </w:rPr>
        <w:t>»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F6237B" w:rsidRDefault="00F6237B">
      <w:pPr>
        <w:pStyle w:val="aa"/>
        <w:spacing w:line="240" w:lineRule="auto"/>
        <w:ind w:firstLine="720"/>
        <w:rPr>
          <w:i/>
          <w:sz w:val="24"/>
          <w:szCs w:val="24"/>
        </w:rPr>
      </w:pPr>
      <w:r>
        <w:rPr>
          <w:i/>
          <w:sz w:val="24"/>
          <w:szCs w:val="24"/>
        </w:rPr>
        <w:t xml:space="preserve">Функции универсальных учебных действий: </w:t>
      </w:r>
    </w:p>
    <w:p w:rsidR="00F6237B" w:rsidRDefault="00F6237B">
      <w:pPr>
        <w:pStyle w:val="aa"/>
        <w:spacing w:line="240" w:lineRule="auto"/>
        <w:ind w:firstLine="720"/>
        <w:rPr>
          <w:sz w:val="24"/>
          <w:szCs w:val="24"/>
        </w:rPr>
      </w:pPr>
      <w:r>
        <w:rPr>
          <w:sz w:val="24"/>
          <w:szCs w:val="24"/>
        </w:rP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F6237B" w:rsidRDefault="00F6237B">
      <w:pPr>
        <w:pStyle w:val="aa"/>
        <w:spacing w:line="240" w:lineRule="auto"/>
        <w:ind w:firstLine="720"/>
        <w:rPr>
          <w:sz w:val="24"/>
          <w:szCs w:val="24"/>
        </w:rPr>
      </w:pPr>
      <w:r>
        <w:rPr>
          <w:sz w:val="24"/>
          <w:szCs w:val="24"/>
        </w:rPr>
        <w:t xml:space="preserve">-создание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F6237B" w:rsidRDefault="00F6237B">
      <w:pPr>
        <w:pStyle w:val="aa"/>
        <w:spacing w:line="240" w:lineRule="auto"/>
        <w:ind w:firstLine="720"/>
        <w:rPr>
          <w:i/>
          <w:sz w:val="24"/>
          <w:szCs w:val="24"/>
        </w:rPr>
      </w:pPr>
      <w:r>
        <w:rPr>
          <w:i/>
          <w:sz w:val="24"/>
          <w:szCs w:val="24"/>
        </w:rPr>
        <w:t xml:space="preserve">Виды универсальных учебных действий </w:t>
      </w:r>
    </w:p>
    <w:p w:rsidR="00F6237B" w:rsidRDefault="00F6237B">
      <w:pPr>
        <w:pStyle w:val="aa"/>
        <w:spacing w:line="240" w:lineRule="auto"/>
        <w:ind w:firstLine="720"/>
        <w:rPr>
          <w:sz w:val="24"/>
          <w:szCs w:val="24"/>
        </w:rPr>
      </w:pPr>
      <w:r>
        <w:rPr>
          <w:i/>
          <w:sz w:val="24"/>
          <w:szCs w:val="24"/>
        </w:rPr>
        <w:t>Личностные действия</w:t>
      </w:r>
      <w:r>
        <w:rPr>
          <w:sz w:val="24"/>
          <w:szCs w:val="24"/>
        </w:rPr>
        <w:t xml:space="preserve"> обеспечивают ценностно-смысловую ориентацию учащихся, т.е.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В сфере развития личностных универсальных учебных действий приоритетное внимание уделяется формированию:</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•основ гражданской идентичности личности (включая когнитивный, эмоционально-ценностный и поведенческий компоненты);</w:t>
      </w:r>
    </w:p>
    <w:p w:rsidR="00F6237B" w:rsidRDefault="00F6237B">
      <w:pPr>
        <w:ind w:firstLine="720"/>
        <w:jc w:val="both"/>
        <w:rPr>
          <w:rStyle w:val="dash041e005f0431005f044b005f0447005f043d005f044b005f0439005f005fchar1char1"/>
          <w:rFonts w:cs="Times New Roman"/>
          <w:szCs w:val="24"/>
        </w:rPr>
      </w:pPr>
      <w:r>
        <w:rPr>
          <w:rFonts w:ascii="Times New Roman" w:hAnsi="Times New Roman" w:cs="Times New Roman"/>
          <w:sz w:val="24"/>
          <w:szCs w:val="24"/>
        </w:rPr>
        <w:t>•</w:t>
      </w:r>
      <w:r>
        <w:rPr>
          <w:rStyle w:val="dash041e005f0431005f044b005f0447005f043d005f044b005f0439005f005fchar1char1"/>
          <w:rFonts w:cs="Times New Roman"/>
          <w:szCs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F6237B" w:rsidRDefault="00F6237B">
      <w:pPr>
        <w:pStyle w:val="aa"/>
        <w:spacing w:line="240" w:lineRule="auto"/>
        <w:ind w:firstLine="720"/>
        <w:rPr>
          <w:sz w:val="24"/>
          <w:szCs w:val="24"/>
        </w:rPr>
      </w:pPr>
      <w:r>
        <w:rPr>
          <w:i/>
          <w:sz w:val="24"/>
          <w:szCs w:val="24"/>
        </w:rPr>
        <w:lastRenderedPageBreak/>
        <w:t>Регулятивные действия</w:t>
      </w:r>
      <w:r>
        <w:rPr>
          <w:sz w:val="24"/>
          <w:szCs w:val="24"/>
        </w:rPr>
        <w:t xml:space="preserve"> обеспечивают учащимся организацию их учебной деятельности: целеполагание, планирование, прогнозирование, контроль, коррекция, оценка, </w:t>
      </w:r>
      <w:proofErr w:type="spellStart"/>
      <w:r>
        <w:rPr>
          <w:sz w:val="24"/>
          <w:szCs w:val="24"/>
        </w:rPr>
        <w:t>саморегуляция</w:t>
      </w:r>
      <w:proofErr w:type="spellEnd"/>
      <w:r>
        <w:rPr>
          <w:sz w:val="24"/>
          <w:szCs w:val="24"/>
        </w:rPr>
        <w:t xml:space="preserve">. </w:t>
      </w:r>
    </w:p>
    <w:p w:rsidR="00F6237B" w:rsidRDefault="00F6237B">
      <w:pPr>
        <w:pStyle w:val="aa"/>
        <w:spacing w:line="240" w:lineRule="auto"/>
        <w:ind w:firstLine="720"/>
        <w:rPr>
          <w:sz w:val="24"/>
          <w:szCs w:val="24"/>
        </w:rPr>
      </w:pPr>
      <w:r>
        <w:rPr>
          <w:i/>
          <w:sz w:val="24"/>
          <w:szCs w:val="24"/>
        </w:rPr>
        <w:t>Познавательные универсальные</w:t>
      </w:r>
      <w:r>
        <w:rPr>
          <w:sz w:val="24"/>
          <w:szCs w:val="24"/>
        </w:rPr>
        <w:t xml:space="preserve"> действия включают </w:t>
      </w:r>
      <w:proofErr w:type="spellStart"/>
      <w:r>
        <w:rPr>
          <w:sz w:val="24"/>
          <w:szCs w:val="24"/>
        </w:rPr>
        <w:t>общеучебные</w:t>
      </w:r>
      <w:proofErr w:type="spellEnd"/>
      <w:r>
        <w:rPr>
          <w:sz w:val="24"/>
          <w:szCs w:val="24"/>
        </w:rPr>
        <w:t xml:space="preserve">, логические, постановку и решение проблемы. </w:t>
      </w:r>
    </w:p>
    <w:p w:rsidR="00F6237B" w:rsidRDefault="00F6237B">
      <w:pPr>
        <w:pStyle w:val="aa"/>
        <w:spacing w:line="240" w:lineRule="auto"/>
        <w:ind w:firstLine="720"/>
        <w:rPr>
          <w:sz w:val="24"/>
          <w:szCs w:val="24"/>
        </w:rPr>
      </w:pPr>
      <w:r>
        <w:rPr>
          <w:i/>
          <w:sz w:val="24"/>
          <w:szCs w:val="24"/>
        </w:rPr>
        <w:t>Коммуникативные действия</w:t>
      </w:r>
      <w:r>
        <w:rPr>
          <w:sz w:val="24"/>
          <w:szCs w:val="24"/>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6237B" w:rsidRDefault="00F6237B">
      <w:pPr>
        <w:ind w:firstLine="720"/>
        <w:jc w:val="both"/>
        <w:rPr>
          <w:rFonts w:ascii="Times New Roman" w:hAnsi="Times New Roman" w:cs="Times New Roman"/>
          <w:sz w:val="24"/>
          <w:szCs w:val="24"/>
        </w:rPr>
      </w:pPr>
      <w:r>
        <w:rPr>
          <w:rFonts w:ascii="Times New Roman" w:hAnsi="Times New Roman" w:cs="Times New Roman"/>
          <w:b/>
          <w:i/>
          <w:sz w:val="24"/>
          <w:szCs w:val="24"/>
        </w:rPr>
        <w:t>Формирование ИКТ-компетентности обучающихся (</w:t>
      </w:r>
      <w:r>
        <w:rPr>
          <w:rFonts w:ascii="Times New Roman" w:hAnsi="Times New Roman" w:cs="Times New Roman"/>
          <w:sz w:val="24"/>
          <w:szCs w:val="24"/>
        </w:rPr>
        <w:t>требующая целесообразного использования ИКТ в целях повышения эффективности процесса формирования всех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6237B" w:rsidRDefault="00F6237B">
      <w:pPr>
        <w:suppressAutoHyphens/>
        <w:ind w:firstLine="720"/>
        <w:jc w:val="both"/>
        <w:rPr>
          <w:rFonts w:ascii="Times New Roman" w:hAnsi="Times New Roman" w:cs="Times New Roman"/>
          <w:bCs/>
          <w:iCs/>
          <w:sz w:val="24"/>
          <w:szCs w:val="24"/>
        </w:rPr>
      </w:pPr>
      <w:r>
        <w:rPr>
          <w:rFonts w:ascii="Times New Roman" w:hAnsi="Times New Roman" w:cs="Times New Roman"/>
          <w:bCs/>
          <w:iCs/>
          <w:sz w:val="24"/>
          <w:szCs w:val="24"/>
        </w:rPr>
        <w:t>Выпускник научится:</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 xml:space="preserve">•выступать с </w:t>
      </w:r>
      <w:proofErr w:type="spellStart"/>
      <w:r>
        <w:rPr>
          <w:rFonts w:ascii="Times New Roman" w:hAnsi="Times New Roman" w:cs="Times New Roman"/>
          <w:sz w:val="24"/>
          <w:szCs w:val="24"/>
        </w:rPr>
        <w:t>аудиовидеоподдержкой</w:t>
      </w:r>
      <w:proofErr w:type="spellEnd"/>
      <w:r>
        <w:rPr>
          <w:rFonts w:ascii="Times New Roman" w:hAnsi="Times New Roman" w:cs="Times New Roman"/>
          <w:sz w:val="24"/>
          <w:szCs w:val="24"/>
        </w:rPr>
        <w:t>, включая выступление перед дистанционной аудиторией;</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•участвовать в обсуждении (</w:t>
      </w:r>
      <w:proofErr w:type="spellStart"/>
      <w:r>
        <w:rPr>
          <w:rFonts w:ascii="Times New Roman" w:hAnsi="Times New Roman" w:cs="Times New Roman"/>
          <w:sz w:val="24"/>
          <w:szCs w:val="24"/>
        </w:rPr>
        <w:t>аудиовидеофорум</w:t>
      </w:r>
      <w:proofErr w:type="spellEnd"/>
      <w:r>
        <w:rPr>
          <w:rFonts w:ascii="Times New Roman" w:hAnsi="Times New Roman" w:cs="Times New Roman"/>
          <w:sz w:val="24"/>
          <w:szCs w:val="24"/>
        </w:rPr>
        <w:t>, текстовый форум) с использованием возможностей Интернета;</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•использовать возможности электронной почты для информационного обмена;</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•вести личный дневник (блог) с использованием возможностей Интернета;</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•взаимодействовать в социальных сетях, работать в группе над сообщением (вики);</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•участвовать в форумах в социальных образовательных сетях;</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•взаимодействовать с партнёрами с использованием возможностей Интернета (игровое и театральное взаимодействие).</w:t>
      </w:r>
    </w:p>
    <w:p w:rsidR="00F6237B" w:rsidRDefault="00F6237B">
      <w:pPr>
        <w:ind w:firstLine="720"/>
        <w:jc w:val="both"/>
        <w:rPr>
          <w:rFonts w:ascii="Times New Roman" w:hAnsi="Times New Roman" w:cs="Times New Roman"/>
          <w:sz w:val="24"/>
          <w:szCs w:val="24"/>
        </w:rPr>
      </w:pPr>
      <w:r>
        <w:rPr>
          <w:rFonts w:ascii="Times New Roman" w:hAnsi="Times New Roman" w:cs="Times New Roman"/>
          <w:b/>
          <w:i/>
          <w:sz w:val="24"/>
          <w:szCs w:val="24"/>
        </w:rPr>
        <w:t xml:space="preserve">Основы учебно-исследовательской и проектной деятельности </w:t>
      </w:r>
      <w:r>
        <w:rPr>
          <w:rFonts w:ascii="Times New Roman" w:hAnsi="Times New Roman" w:cs="Times New Roman"/>
          <w:sz w:val="24"/>
          <w:szCs w:val="24"/>
        </w:rPr>
        <w:t>(способствуют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•выбирать и использовать методы, релевантные рассматриваемой проблеме;</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Pr>
          <w:rFonts w:ascii="Times New Roman" w:hAnsi="Times New Roman" w:cs="Times New Roman"/>
          <w:sz w:val="24"/>
          <w:szCs w:val="24"/>
        </w:rPr>
        <w:t>контрпример</w:t>
      </w:r>
      <w:proofErr w:type="spellEnd"/>
      <w:r>
        <w:rPr>
          <w:rFonts w:ascii="Times New Roman" w:hAnsi="Times New Roman" w:cs="Times New Roman"/>
          <w:sz w:val="24"/>
          <w:szCs w:val="24"/>
        </w:rPr>
        <w:t>, индуктивные и дедуктивные рассуждения, построение и исполнение алгоритма;</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•самостоятельно задумывать, планировать и выполнять учебное исследование, учебный и социальный проект;</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•использовать догадку, озарение, интуицию;</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•целенаправленно и осознанно развивать свои коммуникативные способности, осваивать новые языковые средства;</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•осознавать свою ответственность за достоверность полученных знаний, за качество выполненного проекта.</w:t>
      </w:r>
    </w:p>
    <w:p w:rsidR="00F6237B" w:rsidRDefault="00F6237B">
      <w:pPr>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Основы смыслового чтения и работа с текстом </w:t>
      </w:r>
      <w:r>
        <w:rPr>
          <w:rFonts w:ascii="Times New Roman" w:hAnsi="Times New Roman" w:cs="Times New Roman"/>
          <w:sz w:val="24"/>
          <w:szCs w:val="24"/>
        </w:rPr>
        <w:t>(педагогическая деятельность направлена на формирование и развитие основ читательской компетенции, у выпускников необходимо сформировать потребность в систематическом чтении как средстве познания мира и себя в этом мире, усовершенствовать  навыки осмысленного и рефлексивного чтения)</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Выпускник научится:</w:t>
      </w:r>
    </w:p>
    <w:p w:rsidR="00F6237B" w:rsidRDefault="00F6237B">
      <w:pPr>
        <w:ind w:firstLine="720"/>
        <w:jc w:val="both"/>
        <w:rPr>
          <w:rFonts w:ascii="Times New Roman" w:hAnsi="Times New Roman" w:cs="Times New Roman"/>
          <w:b/>
          <w:sz w:val="24"/>
          <w:szCs w:val="24"/>
        </w:rPr>
      </w:pPr>
      <w:r>
        <w:rPr>
          <w:rFonts w:ascii="Times New Roman" w:hAnsi="Times New Roman" w:cs="Times New Roman"/>
          <w:sz w:val="24"/>
          <w:szCs w:val="24"/>
        </w:rPr>
        <w:t>-ориентироваться в содержании текста и понимать его целостный смысл:</w:t>
      </w:r>
    </w:p>
    <w:p w:rsidR="00F6237B" w:rsidRDefault="00F6237B">
      <w:pPr>
        <w:ind w:firstLine="720"/>
        <w:jc w:val="both"/>
        <w:rPr>
          <w:rFonts w:ascii="Times New Roman" w:hAnsi="Times New Roman" w:cs="Times New Roman"/>
          <w:b/>
          <w:sz w:val="24"/>
          <w:szCs w:val="24"/>
        </w:rPr>
      </w:pPr>
      <w:r>
        <w:rPr>
          <w:rFonts w:ascii="Times New Roman" w:hAnsi="Times New Roman" w:cs="Times New Roman"/>
          <w:sz w:val="24"/>
          <w:szCs w:val="24"/>
        </w:rPr>
        <w:t>-определять главную тему, общую цель или назначение текста;</w:t>
      </w:r>
    </w:p>
    <w:p w:rsidR="00F6237B" w:rsidRDefault="00F6237B">
      <w:pPr>
        <w:ind w:firstLine="720"/>
        <w:jc w:val="both"/>
        <w:rPr>
          <w:rFonts w:ascii="Times New Roman" w:hAnsi="Times New Roman" w:cs="Times New Roman"/>
          <w:b/>
          <w:sz w:val="24"/>
          <w:szCs w:val="24"/>
        </w:rPr>
      </w:pPr>
      <w:r>
        <w:rPr>
          <w:rFonts w:ascii="Times New Roman" w:hAnsi="Times New Roman" w:cs="Times New Roman"/>
          <w:sz w:val="24"/>
          <w:szCs w:val="24"/>
        </w:rPr>
        <w:t>-выбирать из текста или придумать заголовок, соответствующий содержанию и общему смыслу текста;</w:t>
      </w:r>
    </w:p>
    <w:p w:rsidR="00F6237B" w:rsidRDefault="00F6237B">
      <w:pPr>
        <w:ind w:firstLine="720"/>
        <w:jc w:val="both"/>
        <w:rPr>
          <w:rFonts w:ascii="Times New Roman" w:hAnsi="Times New Roman" w:cs="Times New Roman"/>
          <w:b/>
          <w:sz w:val="24"/>
          <w:szCs w:val="24"/>
        </w:rPr>
      </w:pPr>
      <w:r>
        <w:rPr>
          <w:rFonts w:ascii="Times New Roman" w:hAnsi="Times New Roman" w:cs="Times New Roman"/>
          <w:sz w:val="24"/>
          <w:szCs w:val="24"/>
        </w:rPr>
        <w:t>-формулировать тезис, выражающий общий смысл текста;</w:t>
      </w:r>
    </w:p>
    <w:p w:rsidR="00F6237B" w:rsidRDefault="00F6237B">
      <w:pPr>
        <w:ind w:firstLine="720"/>
        <w:jc w:val="both"/>
        <w:rPr>
          <w:rFonts w:ascii="Times New Roman" w:hAnsi="Times New Roman" w:cs="Times New Roman"/>
          <w:b/>
          <w:sz w:val="24"/>
          <w:szCs w:val="24"/>
        </w:rPr>
      </w:pPr>
      <w:r>
        <w:rPr>
          <w:rFonts w:ascii="Times New Roman" w:hAnsi="Times New Roman" w:cs="Times New Roman"/>
          <w:sz w:val="24"/>
          <w:szCs w:val="24"/>
        </w:rPr>
        <w:t>-предвосхищать содержание предметного плана текста по заголовку и с опорой на предыдущий опыт;</w:t>
      </w:r>
    </w:p>
    <w:p w:rsidR="00F6237B" w:rsidRDefault="00F6237B">
      <w:pPr>
        <w:ind w:firstLine="720"/>
        <w:jc w:val="both"/>
        <w:rPr>
          <w:rFonts w:ascii="Times New Roman" w:hAnsi="Times New Roman" w:cs="Times New Roman"/>
          <w:b/>
          <w:sz w:val="24"/>
          <w:szCs w:val="24"/>
        </w:rPr>
      </w:pPr>
      <w:r>
        <w:rPr>
          <w:rFonts w:ascii="Times New Roman" w:hAnsi="Times New Roman" w:cs="Times New Roman"/>
          <w:sz w:val="24"/>
          <w:szCs w:val="24"/>
        </w:rPr>
        <w:t>-объяснять порядок частей/инструкций, содержащихся в тексте;</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 xml:space="preserve">-сопоставлять основные текстовые и </w:t>
      </w:r>
      <w:proofErr w:type="spellStart"/>
      <w:r>
        <w:rPr>
          <w:rFonts w:ascii="Times New Roman" w:hAnsi="Times New Roman" w:cs="Times New Roman"/>
          <w:sz w:val="24"/>
          <w:szCs w:val="24"/>
        </w:rPr>
        <w:t>внетекстовые</w:t>
      </w:r>
      <w:proofErr w:type="spellEnd"/>
      <w:r>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F6237B" w:rsidRDefault="00F6237B">
      <w:pPr>
        <w:ind w:firstLine="720"/>
        <w:jc w:val="both"/>
        <w:rPr>
          <w:rFonts w:ascii="Times New Roman" w:hAnsi="Times New Roman" w:cs="Times New Roman"/>
          <w:b/>
          <w:sz w:val="24"/>
          <w:szCs w:val="24"/>
        </w:rPr>
      </w:pPr>
      <w:r>
        <w:rPr>
          <w:rFonts w:ascii="Times New Roman"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6237B" w:rsidRDefault="00F6237B">
      <w:pPr>
        <w:pStyle w:val="ac"/>
        <w:spacing w:beforeAutospacing="0" w:after="0" w:afterAutospacing="0"/>
        <w:ind w:firstLine="720"/>
        <w:jc w:val="both"/>
      </w:pPr>
      <w:r>
        <w:t>-решать учебно-познавательные и учебно-практические задачи, требующие полного и критического понимания текста:</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F6237B" w:rsidRDefault="00F6237B">
      <w:pPr>
        <w:pStyle w:val="ac"/>
        <w:spacing w:beforeAutospacing="0" w:after="0" w:afterAutospacing="0"/>
        <w:ind w:firstLine="720"/>
        <w:jc w:val="both"/>
      </w:pPr>
      <w: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6237B" w:rsidRDefault="00F6237B">
      <w:pPr>
        <w:ind w:firstLine="720"/>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Учёт </w:t>
      </w:r>
      <w:r>
        <w:rPr>
          <w:rStyle w:val="Zag11"/>
          <w:rFonts w:ascii="Times New Roman" w:eastAsia="@Arial Unicode MS" w:hAnsi="Times New Roman" w:cs="Times New Roman"/>
          <w:i/>
          <w:sz w:val="24"/>
          <w:szCs w:val="24"/>
        </w:rPr>
        <w:t>психолого-педагогических особенностей развития детей</w:t>
      </w:r>
      <w:r>
        <w:rPr>
          <w:rStyle w:val="Zag11"/>
          <w:rFonts w:ascii="Times New Roman" w:eastAsia="@Arial Unicode MS" w:hAnsi="Times New Roman" w:cs="Times New Roman"/>
          <w:sz w:val="24"/>
          <w:szCs w:val="24"/>
        </w:rPr>
        <w:t xml:space="preserve">,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w:t>
      </w:r>
      <w:r>
        <w:rPr>
          <w:rStyle w:val="Zag11"/>
          <w:rFonts w:ascii="Times New Roman" w:eastAsia="@Arial Unicode MS" w:hAnsi="Times New Roman" w:cs="Times New Roman"/>
          <w:sz w:val="24"/>
          <w:szCs w:val="24"/>
        </w:rPr>
        <w:lastRenderedPageBreak/>
        <w:t xml:space="preserve">построения образовательного процесса и выбора условий и методик обучения. Необходимо сформировать следующие новообразования: </w:t>
      </w:r>
    </w:p>
    <w:p w:rsidR="00F6237B" w:rsidRDefault="00F6237B">
      <w:pPr>
        <w:ind w:firstLine="720"/>
        <w:jc w:val="both"/>
        <w:rPr>
          <w:rFonts w:ascii="Times New Roman" w:hAnsi="Times New Roman" w:cs="Times New Roman"/>
          <w:sz w:val="24"/>
          <w:szCs w:val="24"/>
        </w:rPr>
      </w:pPr>
      <w:r>
        <w:rPr>
          <w:rStyle w:val="Zag11"/>
          <w:rFonts w:ascii="Times New Roman" w:eastAsia="@Arial Unicode MS" w:hAnsi="Times New Roman" w:cs="Times New Roman"/>
          <w:sz w:val="24"/>
          <w:szCs w:val="24"/>
        </w:rPr>
        <w:t>-</w:t>
      </w:r>
      <w:r>
        <w:rPr>
          <w:rFonts w:ascii="Times New Roman" w:hAnsi="Times New Roman" w:cs="Times New Roman"/>
          <w:sz w:val="24"/>
          <w:szCs w:val="24"/>
        </w:rPr>
        <w:t>направленность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6237B" w:rsidRDefault="00F6237B">
      <w:pPr>
        <w:ind w:firstLine="720"/>
        <w:jc w:val="both"/>
        <w:rPr>
          <w:rFonts w:ascii="Times New Roman" w:hAnsi="Times New Roman" w:cs="Times New Roman"/>
          <w:sz w:val="24"/>
          <w:szCs w:val="24"/>
        </w:rPr>
      </w:pPr>
      <w:r>
        <w:rPr>
          <w:rStyle w:val="dash0410005f0431005f0437005f0430005f0446005f0020005f0441005f043f005f0438005f0441005f043a005f0430005f005fchar1char1"/>
          <w:rFonts w:cs="Times New Roman"/>
          <w:szCs w:val="24"/>
        </w:rPr>
        <w:t>-</w:t>
      </w:r>
      <w:r>
        <w:rPr>
          <w:rFonts w:ascii="Times New Roman" w:hAnsi="Times New Roman" w:cs="Times New Roman"/>
          <w:sz w:val="24"/>
          <w:szCs w:val="24"/>
        </w:rPr>
        <w:t xml:space="preserve">переход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Pr>
          <w:rFonts w:ascii="Times New Roman" w:hAnsi="Times New Roman" w:cs="Times New Roman"/>
          <w:sz w:val="24"/>
          <w:szCs w:val="24"/>
        </w:rPr>
        <w:t>временнóй</w:t>
      </w:r>
      <w:proofErr w:type="spellEnd"/>
      <w:r>
        <w:rPr>
          <w:rFonts w:ascii="Times New Roman" w:hAnsi="Times New Roman" w:cs="Times New Roman"/>
          <w:sz w:val="24"/>
          <w:szCs w:val="24"/>
        </w:rPr>
        <w:t xml:space="preserve"> перспективе;</w:t>
      </w:r>
    </w:p>
    <w:p w:rsidR="00F6237B" w:rsidRDefault="00F6237B">
      <w:pPr>
        <w:ind w:firstLine="720"/>
        <w:jc w:val="both"/>
        <w:rPr>
          <w:rFonts w:ascii="Times New Roman" w:hAnsi="Times New Roman" w:cs="Times New Roman"/>
          <w:sz w:val="24"/>
          <w:szCs w:val="24"/>
        </w:rPr>
      </w:pPr>
      <w:r>
        <w:rPr>
          <w:rStyle w:val="dash0410005f0431005f0437005f0430005f0446005f0020005f0441005f043f005f0438005f0441005f043a005f0430005f005fchar1char1"/>
          <w:rFonts w:cs="Times New Roman"/>
          <w:szCs w:val="24"/>
        </w:rPr>
        <w:t>-</w:t>
      </w:r>
      <w:r>
        <w:rPr>
          <w:rFonts w:ascii="Times New Roman" w:hAnsi="Times New Roman" w:cs="Times New Roman"/>
          <w:sz w:val="24"/>
          <w:szCs w:val="24"/>
        </w:rPr>
        <w:t>формирование у обучающегося научного типа мышления;</w:t>
      </w:r>
    </w:p>
    <w:p w:rsidR="00F6237B" w:rsidRDefault="00F6237B">
      <w:pPr>
        <w:spacing w:after="0" w:line="240" w:lineRule="exact"/>
        <w:ind w:firstLine="708"/>
        <w:rPr>
          <w:rFonts w:ascii="Times New Roman" w:hAnsi="Times New Roman" w:cs="Times New Roman"/>
          <w:sz w:val="24"/>
          <w:szCs w:val="24"/>
        </w:rPr>
      </w:pPr>
      <w:r>
        <w:rPr>
          <w:rFonts w:ascii="Times New Roman" w:hAnsi="Times New Roman" w:cs="Times New Roman"/>
          <w:sz w:val="24"/>
          <w:szCs w:val="24"/>
        </w:rPr>
        <w:t>-овладение коммуникативными средствами и способами организации кооперации и сотрудничества; развитие учебного сотрудничества, через лабораторно-семинарскую и лекционно-лабораторную исследовательскую формы организации учебной деятельности и учебного сотрудничества</w:t>
      </w:r>
    </w:p>
    <w:p w:rsidR="00F6237B" w:rsidRDefault="00F6237B">
      <w:pPr>
        <w:spacing w:after="0" w:line="240" w:lineRule="exact"/>
        <w:ind w:firstLine="708"/>
        <w:rPr>
          <w:rFonts w:ascii="Times New Roman" w:hAnsi="Times New Roman" w:cs="Times New Roman"/>
          <w:sz w:val="24"/>
          <w:szCs w:val="24"/>
        </w:rPr>
      </w:pPr>
    </w:p>
    <w:p w:rsidR="00F6237B" w:rsidRDefault="00F6237B">
      <w:pPr>
        <w:spacing w:after="0" w:line="240" w:lineRule="exact"/>
        <w:ind w:firstLine="708"/>
        <w:rPr>
          <w:rFonts w:ascii="Times New Roman" w:hAnsi="Times New Roman" w:cs="Times New Roman"/>
          <w:b/>
          <w:i/>
          <w:sz w:val="24"/>
          <w:szCs w:val="24"/>
        </w:rPr>
      </w:pPr>
      <w:r>
        <w:rPr>
          <w:rFonts w:ascii="Times New Roman" w:hAnsi="Times New Roman" w:cs="Times New Roman"/>
          <w:b/>
          <w:i/>
          <w:sz w:val="24"/>
          <w:szCs w:val="24"/>
        </w:rPr>
        <w:t>Виды и формы контроля:</w:t>
      </w:r>
    </w:p>
    <w:p w:rsidR="00F6237B" w:rsidRDefault="00F6237B">
      <w:pPr>
        <w:spacing w:after="0" w:line="240" w:lineRule="exact"/>
        <w:ind w:firstLine="708"/>
        <w:rPr>
          <w:rFonts w:ascii="Times New Roman" w:hAnsi="Times New Roman" w:cs="Times New Roman"/>
          <w:i/>
          <w:sz w:val="24"/>
          <w:szCs w:val="24"/>
        </w:rPr>
      </w:pPr>
    </w:p>
    <w:p w:rsidR="00F6237B" w:rsidRDefault="00F6237B">
      <w:pPr>
        <w:spacing w:after="0" w:line="240" w:lineRule="exact"/>
        <w:ind w:firstLine="708"/>
        <w:rPr>
          <w:rFonts w:ascii="Times New Roman" w:hAnsi="Times New Roman" w:cs="Times New Roman"/>
          <w:i/>
          <w:sz w:val="24"/>
          <w:szCs w:val="24"/>
        </w:rPr>
      </w:pPr>
    </w:p>
    <w:p w:rsidR="00F6237B" w:rsidRDefault="00F6237B">
      <w:pPr>
        <w:spacing w:after="0" w:line="240" w:lineRule="exact"/>
        <w:ind w:firstLine="708"/>
        <w:rPr>
          <w:rFonts w:ascii="Times New Roman" w:hAnsi="Times New Roman" w:cs="Times New Roman"/>
          <w:i/>
          <w:sz w:val="24"/>
          <w:szCs w:val="24"/>
        </w:rPr>
      </w:pPr>
    </w:p>
    <w:p w:rsidR="00F6237B" w:rsidRDefault="00F6237B">
      <w:pPr>
        <w:spacing w:after="0" w:line="240" w:lineRule="exact"/>
        <w:ind w:firstLine="708"/>
        <w:rPr>
          <w:rFonts w:ascii="Times New Roman" w:hAnsi="Times New Roman" w:cs="Times New Roman"/>
          <w:i/>
          <w:sz w:val="24"/>
          <w:szCs w:val="24"/>
        </w:rPr>
      </w:pPr>
    </w:p>
    <w:p w:rsidR="00F6237B" w:rsidRDefault="00F6237B">
      <w:pPr>
        <w:spacing w:after="0" w:line="240" w:lineRule="exact"/>
        <w:ind w:firstLine="708"/>
        <w:rPr>
          <w:rFonts w:ascii="Times New Roman" w:hAnsi="Times New Roman" w:cs="Times New Roman"/>
          <w:i/>
          <w:sz w:val="24"/>
          <w:szCs w:val="24"/>
        </w:rPr>
      </w:pPr>
      <w:r>
        <w:rPr>
          <w:rFonts w:ascii="Times New Roman" w:hAnsi="Times New Roman" w:cs="Times New Roman"/>
          <w:i/>
          <w:sz w:val="24"/>
          <w:szCs w:val="24"/>
        </w:rPr>
        <w:t>Рабочая программа составлена на основе предметной линии учебников под редакцией А.Т Смирнова 5-9 классы, Москва, «Просвещение»., 2011..</w:t>
      </w:r>
    </w:p>
    <w:p w:rsidR="00F6237B" w:rsidRDefault="00F6237B">
      <w:pPr>
        <w:spacing w:after="0" w:line="240" w:lineRule="exact"/>
        <w:ind w:firstLine="708"/>
        <w:rPr>
          <w:rFonts w:ascii="Times New Roman" w:hAnsi="Times New Roman" w:cs="Times New Roman"/>
          <w:i/>
          <w:sz w:val="24"/>
          <w:szCs w:val="24"/>
        </w:rPr>
      </w:pP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w:t>
      </w:r>
      <w:r>
        <w:rPr>
          <w:rFonts w:ascii="Times New Roman" w:hAnsi="Times New Roman" w:cs="Times New Roman"/>
          <w:i/>
          <w:sz w:val="24"/>
          <w:szCs w:val="24"/>
        </w:rPr>
        <w:t xml:space="preserve"> </w:t>
      </w:r>
      <w:r>
        <w:rPr>
          <w:rFonts w:ascii="Times New Roman" w:hAnsi="Times New Roman" w:cs="Times New Roman"/>
          <w:sz w:val="24"/>
          <w:szCs w:val="24"/>
        </w:rPr>
        <w:t xml:space="preserve">основного общего образования предполагает </w:t>
      </w:r>
      <w:r>
        <w:rPr>
          <w:rFonts w:ascii="Times New Roman" w:hAnsi="Times New Roman" w:cs="Times New Roman"/>
          <w:b/>
          <w:i/>
          <w:sz w:val="24"/>
          <w:szCs w:val="24"/>
        </w:rPr>
        <w:t>комплексный подход к оценке результатов</w:t>
      </w:r>
      <w:r>
        <w:rPr>
          <w:rFonts w:ascii="Times New Roman" w:hAnsi="Times New Roman" w:cs="Times New Roman"/>
          <w:b/>
          <w:sz w:val="24"/>
          <w:szCs w:val="24"/>
        </w:rPr>
        <w:t xml:space="preserve"> </w:t>
      </w:r>
      <w:r>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Pr>
          <w:rFonts w:ascii="Times New Roman" w:hAnsi="Times New Roman" w:cs="Times New Roman"/>
          <w:b/>
          <w:i/>
          <w:sz w:val="24"/>
          <w:szCs w:val="24"/>
        </w:rPr>
        <w:t xml:space="preserve">личностных, </w:t>
      </w:r>
      <w:proofErr w:type="spellStart"/>
      <w:r>
        <w:rPr>
          <w:rFonts w:ascii="Times New Roman" w:hAnsi="Times New Roman" w:cs="Times New Roman"/>
          <w:b/>
          <w:i/>
          <w:sz w:val="24"/>
          <w:szCs w:val="24"/>
        </w:rPr>
        <w:t>метапредметных</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и</w:t>
      </w:r>
      <w:r>
        <w:rPr>
          <w:rFonts w:ascii="Times New Roman" w:hAnsi="Times New Roman" w:cs="Times New Roman"/>
          <w:b/>
          <w:i/>
          <w:sz w:val="24"/>
          <w:szCs w:val="24"/>
        </w:rPr>
        <w:t xml:space="preserve"> предметных</w:t>
      </w:r>
      <w:r>
        <w:rPr>
          <w:rFonts w:ascii="Times New Roman" w:hAnsi="Times New Roman" w:cs="Times New Roman"/>
          <w:sz w:val="24"/>
          <w:szCs w:val="24"/>
        </w:rPr>
        <w:t>.</w:t>
      </w:r>
    </w:p>
    <w:p w:rsidR="00F6237B" w:rsidRDefault="00F6237B">
      <w:pPr>
        <w:ind w:firstLine="720"/>
        <w:jc w:val="both"/>
        <w:rPr>
          <w:rFonts w:ascii="Times New Roman" w:hAnsi="Times New Roman" w:cs="Times New Roman"/>
          <w:bCs/>
          <w:sz w:val="24"/>
          <w:szCs w:val="24"/>
        </w:rPr>
      </w:pPr>
      <w:r>
        <w:rPr>
          <w:rFonts w:ascii="Times New Roman" w:hAnsi="Times New Roman" w:cs="Times New Roman"/>
          <w:sz w:val="24"/>
          <w:szCs w:val="24"/>
        </w:rPr>
        <w:t xml:space="preserve">Система оценки предусматривает </w:t>
      </w:r>
      <w:r>
        <w:rPr>
          <w:rFonts w:ascii="Times New Roman" w:hAnsi="Times New Roman" w:cs="Times New Roman"/>
          <w:b/>
          <w:bCs/>
          <w:i/>
          <w:sz w:val="24"/>
          <w:szCs w:val="24"/>
        </w:rPr>
        <w:t>уровневый подход</w:t>
      </w:r>
      <w:r>
        <w:rPr>
          <w:rFonts w:ascii="Times New Roman" w:hAnsi="Times New Roman" w:cs="Times New Roman"/>
          <w:bCs/>
          <w:i/>
          <w:sz w:val="24"/>
          <w:szCs w:val="24"/>
        </w:rPr>
        <w:t xml:space="preserve"> </w:t>
      </w:r>
      <w:r>
        <w:rPr>
          <w:rFonts w:ascii="Times New Roman" w:hAnsi="Times New Roman"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6237B" w:rsidRDefault="00F6237B">
      <w:pPr>
        <w:ind w:firstLine="720"/>
        <w:jc w:val="both"/>
        <w:rPr>
          <w:rFonts w:ascii="Times New Roman" w:hAnsi="Times New Roman" w:cs="Times New Roman"/>
          <w:bCs/>
          <w:sz w:val="24"/>
          <w:szCs w:val="24"/>
        </w:rPr>
      </w:pPr>
      <w:r>
        <w:rPr>
          <w:rFonts w:ascii="Times New Roman" w:hAnsi="Times New Roman" w:cs="Times New Roman"/>
          <w:bCs/>
          <w:sz w:val="24"/>
          <w:szCs w:val="24"/>
        </w:rPr>
        <w:t>Одним из проявлений уровневого подхода является оценка индивидуальных образовательных достижений на основе</w:t>
      </w:r>
      <w:r>
        <w:rPr>
          <w:rFonts w:ascii="Times New Roman" w:hAnsi="Times New Roman" w:cs="Times New Roman"/>
          <w:bCs/>
          <w:i/>
          <w:sz w:val="24"/>
          <w:szCs w:val="24"/>
        </w:rPr>
        <w:t xml:space="preserve"> </w:t>
      </w:r>
      <w:r>
        <w:rPr>
          <w:rFonts w:ascii="Times New Roman" w:hAnsi="Times New Roman" w:cs="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6237B" w:rsidRDefault="00F6237B">
      <w:pPr>
        <w:ind w:firstLine="720"/>
        <w:jc w:val="both"/>
        <w:rPr>
          <w:rFonts w:ascii="Times New Roman" w:hAnsi="Times New Roman" w:cs="Times New Roman"/>
          <w:sz w:val="24"/>
          <w:szCs w:val="24"/>
        </w:rPr>
      </w:pPr>
      <w:r>
        <w:rPr>
          <w:rFonts w:ascii="Times New Roman" w:hAnsi="Times New Roman" w:cs="Times New Roman"/>
          <w:b/>
          <w:sz w:val="24"/>
          <w:szCs w:val="24"/>
        </w:rPr>
        <w:t xml:space="preserve">Оценка личностных результатов </w:t>
      </w:r>
      <w:r>
        <w:rPr>
          <w:rFonts w:ascii="Times New Roman" w:hAnsi="Times New Roman" w:cs="Times New Roman"/>
          <w:bCs/>
          <w:sz w:val="24"/>
          <w:szCs w:val="24"/>
        </w:rPr>
        <w:t xml:space="preserve">представляет собой оценку достижения обучающимися </w:t>
      </w:r>
      <w:r>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F6237B" w:rsidRDefault="00F6237B">
      <w:pPr>
        <w:ind w:firstLine="72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Основным </w:t>
      </w:r>
      <w:r>
        <w:rPr>
          <w:rFonts w:ascii="Times New Roman" w:hAnsi="Times New Roman" w:cs="Times New Roman"/>
          <w:b/>
          <w:bCs/>
          <w:iCs/>
          <w:sz w:val="24"/>
          <w:szCs w:val="24"/>
        </w:rPr>
        <w:t>объектом</w:t>
      </w:r>
      <w:r>
        <w:rPr>
          <w:rFonts w:ascii="Times New Roman" w:hAnsi="Times New Roman" w:cs="Times New Roman"/>
          <w:bCs/>
          <w:iCs/>
          <w:sz w:val="24"/>
          <w:szCs w:val="24"/>
        </w:rPr>
        <w:t xml:space="preserve"> оценки личностных результатов служит </w:t>
      </w:r>
      <w:proofErr w:type="spellStart"/>
      <w:r>
        <w:rPr>
          <w:rFonts w:ascii="Times New Roman" w:hAnsi="Times New Roman" w:cs="Times New Roman"/>
          <w:bCs/>
          <w:iCs/>
          <w:sz w:val="24"/>
          <w:szCs w:val="24"/>
        </w:rPr>
        <w:t>сформированность</w:t>
      </w:r>
      <w:proofErr w:type="spellEnd"/>
      <w:r>
        <w:rPr>
          <w:rFonts w:ascii="Times New Roman" w:hAnsi="Times New Roman" w:cs="Times New Roman"/>
          <w:bCs/>
          <w:iCs/>
          <w:sz w:val="24"/>
          <w:szCs w:val="24"/>
        </w:rPr>
        <w:t xml:space="preserve"> </w:t>
      </w:r>
      <w:r>
        <w:rPr>
          <w:rFonts w:ascii="Times New Roman" w:hAnsi="Times New Roman" w:cs="Times New Roman"/>
          <w:sz w:val="24"/>
          <w:szCs w:val="24"/>
        </w:rPr>
        <w:t>универсальных учебных действий, включаемых в следующие три основных</w:t>
      </w:r>
      <w:r>
        <w:rPr>
          <w:rFonts w:ascii="Times New Roman" w:hAnsi="Times New Roman" w:cs="Times New Roman"/>
          <w:bCs/>
          <w:iCs/>
          <w:sz w:val="24"/>
          <w:szCs w:val="24"/>
        </w:rPr>
        <w:t xml:space="preserve"> блока:</w:t>
      </w:r>
    </w:p>
    <w:p w:rsidR="00F6237B" w:rsidRDefault="00F6237B">
      <w:pPr>
        <w:ind w:firstLine="720"/>
        <w:jc w:val="both"/>
        <w:rPr>
          <w:rFonts w:ascii="Times New Roman" w:hAnsi="Times New Roman" w:cs="Times New Roman"/>
          <w:iCs/>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основ гражданской идентичности личности;</w:t>
      </w:r>
    </w:p>
    <w:p w:rsidR="00F6237B" w:rsidRDefault="00F6237B">
      <w:pPr>
        <w:ind w:firstLine="720"/>
        <w:jc w:val="both"/>
        <w:rPr>
          <w:rFonts w:ascii="Times New Roman" w:hAnsi="Times New Roman" w:cs="Times New Roman"/>
          <w:iCs/>
          <w:sz w:val="24"/>
          <w:szCs w:val="24"/>
        </w:rPr>
      </w:pPr>
      <w:r>
        <w:rPr>
          <w:rFonts w:ascii="Times New Roman" w:hAnsi="Times New Roman" w:cs="Times New Roman"/>
          <w:sz w:val="24"/>
          <w:szCs w:val="24"/>
        </w:rPr>
        <w:t>2)готовность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F6237B" w:rsidRDefault="00F6237B">
      <w:pPr>
        <w:ind w:firstLine="720"/>
        <w:jc w:val="both"/>
        <w:rPr>
          <w:rFonts w:ascii="Times New Roman" w:hAnsi="Times New Roman" w:cs="Times New Roman"/>
          <w:sz w:val="24"/>
          <w:szCs w:val="24"/>
        </w:rPr>
      </w:pPr>
      <w:r>
        <w:rPr>
          <w:rStyle w:val="dash041e005f0431005f044b005f0447005f043d005f044b005f0439005f005fchar1char1"/>
          <w:rFonts w:cs="Times New Roman"/>
          <w:szCs w:val="24"/>
        </w:rPr>
        <w:t>3)</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w:t>
      </w:r>
      <w:r>
        <w:rPr>
          <w:rStyle w:val="dash041e005f0431005f044b005f0447005f043d005f044b005f0439005f005fchar1char1"/>
          <w:rFonts w:cs="Times New Roman"/>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Pr>
          <w:rFonts w:ascii="Times New Roman" w:hAnsi="Times New Roman" w:cs="Times New Roman"/>
          <w:sz w:val="24"/>
          <w:szCs w:val="24"/>
        </w:rPr>
        <w:t>.</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Стандарта </w:t>
      </w:r>
      <w:r>
        <w:rPr>
          <w:rFonts w:ascii="Times New Roman" w:hAnsi="Times New Roman" w:cs="Times New Roman"/>
          <w:b/>
          <w:sz w:val="24"/>
          <w:szCs w:val="24"/>
        </w:rPr>
        <w:t>достижение личностных результатов не выносится на итоговую оценку обучающихся</w:t>
      </w:r>
      <w:r>
        <w:rPr>
          <w:rFonts w:ascii="Times New Roman" w:hAnsi="Times New Roman" w:cs="Times New Roman"/>
          <w:sz w:val="24"/>
          <w:szCs w:val="24"/>
        </w:rPr>
        <w:t xml:space="preserve">, а является предметом оценки эффективности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-образовательной деятельности образовательного учреждения и образовательных систем разного уровня. </w:t>
      </w:r>
      <w:r>
        <w:rPr>
          <w:rFonts w:ascii="Times New Roman" w:hAnsi="Times New Roman" w:cs="Times New Roman"/>
          <w:bCs/>
          <w:iCs/>
          <w:sz w:val="24"/>
          <w:szCs w:val="24"/>
        </w:rPr>
        <w:t xml:space="preserve">Поэтому оценка </w:t>
      </w:r>
      <w:r>
        <w:rPr>
          <w:rFonts w:ascii="Times New Roman" w:hAnsi="Times New Roman" w:cs="Times New Roman"/>
          <w:sz w:val="24"/>
          <w:szCs w:val="24"/>
        </w:rPr>
        <w:t xml:space="preserve">этих результатов образовательной деятельности осуществляется в ходе внешних </w:t>
      </w:r>
      <w:proofErr w:type="spellStart"/>
      <w:r>
        <w:rPr>
          <w:rFonts w:ascii="Times New Roman" w:hAnsi="Times New Roman" w:cs="Times New Roman"/>
          <w:sz w:val="24"/>
          <w:szCs w:val="24"/>
        </w:rPr>
        <w:t>неперсонифицированных</w:t>
      </w:r>
      <w:proofErr w:type="spellEnd"/>
      <w:r>
        <w:rPr>
          <w:rFonts w:ascii="Times New Roman" w:hAnsi="Times New Roman" w:cs="Times New Roman"/>
          <w:sz w:val="24"/>
          <w:szCs w:val="24"/>
        </w:rPr>
        <w:t xml:space="preserve"> мониторинговых исследований на основе централизованно разработанного инструментария.</w:t>
      </w:r>
    </w:p>
    <w:p w:rsidR="00F6237B" w:rsidRDefault="00F6237B">
      <w:pPr>
        <w:ind w:firstLine="720"/>
        <w:jc w:val="both"/>
        <w:rPr>
          <w:rFonts w:ascii="Times New Roman" w:hAnsi="Times New Roman" w:cs="Times New Roman"/>
          <w:sz w:val="24"/>
          <w:szCs w:val="24"/>
        </w:rPr>
      </w:pPr>
      <w:r>
        <w:rPr>
          <w:rFonts w:ascii="Times New Roman" w:hAnsi="Times New Roman" w:cs="Times New Roman"/>
          <w:b/>
          <w:sz w:val="24"/>
          <w:szCs w:val="24"/>
        </w:rPr>
        <w:t xml:space="preserve">Оценка </w:t>
      </w:r>
      <w:proofErr w:type="spellStart"/>
      <w:r>
        <w:rPr>
          <w:rFonts w:ascii="Times New Roman" w:hAnsi="Times New Roman" w:cs="Times New Roman"/>
          <w:b/>
          <w:sz w:val="24"/>
          <w:szCs w:val="24"/>
        </w:rPr>
        <w:t>метапредметных</w:t>
      </w:r>
      <w:proofErr w:type="spellEnd"/>
      <w:r>
        <w:rPr>
          <w:rFonts w:ascii="Times New Roman" w:hAnsi="Times New Roman" w:cs="Times New Roman"/>
          <w:b/>
          <w:sz w:val="24"/>
          <w:szCs w:val="24"/>
        </w:rPr>
        <w:t xml:space="preserve"> результатов </w:t>
      </w:r>
      <w:r>
        <w:rPr>
          <w:rFonts w:ascii="Times New Roman" w:hAnsi="Times New Roman" w:cs="Times New Roman"/>
          <w:b/>
          <w:bCs/>
          <w:sz w:val="24"/>
          <w:szCs w:val="24"/>
        </w:rPr>
        <w:t>представляет</w:t>
      </w:r>
      <w:r>
        <w:rPr>
          <w:rFonts w:ascii="Times New Roman" w:hAnsi="Times New Roman" w:cs="Times New Roman"/>
          <w:bCs/>
          <w:sz w:val="24"/>
          <w:szCs w:val="24"/>
        </w:rPr>
        <w:t xml:space="preserve"> собой оценку достижения </w:t>
      </w:r>
      <w:r>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p>
    <w:p w:rsidR="00F6237B" w:rsidRDefault="00F6237B">
      <w:pPr>
        <w:ind w:firstLine="720"/>
        <w:jc w:val="both"/>
        <w:rPr>
          <w:rFonts w:ascii="Times New Roman" w:hAnsi="Times New Roman" w:cs="Times New Roman"/>
          <w:sz w:val="24"/>
          <w:szCs w:val="24"/>
        </w:rPr>
      </w:pPr>
      <w:r>
        <w:rPr>
          <w:rFonts w:ascii="Times New Roman" w:hAnsi="Times New Roman" w:cs="Times New Roman"/>
          <w:bCs/>
          <w:iCs/>
          <w:sz w:val="24"/>
          <w:szCs w:val="24"/>
        </w:rPr>
        <w:t xml:space="preserve">Основным </w:t>
      </w:r>
      <w:r>
        <w:rPr>
          <w:rFonts w:ascii="Times New Roman" w:hAnsi="Times New Roman" w:cs="Times New Roman"/>
          <w:b/>
          <w:bCs/>
          <w:iCs/>
          <w:sz w:val="24"/>
          <w:szCs w:val="24"/>
        </w:rPr>
        <w:t>объектом</w:t>
      </w:r>
      <w:r>
        <w:rPr>
          <w:rFonts w:ascii="Times New Roman" w:hAnsi="Times New Roman" w:cs="Times New Roman"/>
          <w:bCs/>
          <w:iCs/>
          <w:sz w:val="24"/>
          <w:szCs w:val="24"/>
        </w:rPr>
        <w:t xml:space="preserve"> оценки </w:t>
      </w:r>
      <w:proofErr w:type="spellStart"/>
      <w:r>
        <w:rPr>
          <w:rFonts w:ascii="Times New Roman" w:hAnsi="Times New Roman" w:cs="Times New Roman"/>
          <w:bCs/>
          <w:iCs/>
          <w:sz w:val="24"/>
          <w:szCs w:val="24"/>
        </w:rPr>
        <w:t>метапредметных</w:t>
      </w:r>
      <w:proofErr w:type="spellEnd"/>
      <w:r>
        <w:rPr>
          <w:rFonts w:ascii="Times New Roman" w:hAnsi="Times New Roman" w:cs="Times New Roman"/>
          <w:bCs/>
          <w:iCs/>
          <w:sz w:val="24"/>
          <w:szCs w:val="24"/>
        </w:rPr>
        <w:t xml:space="preserve"> результатов является</w:t>
      </w:r>
      <w:r>
        <w:rPr>
          <w:rFonts w:ascii="Times New Roman" w:hAnsi="Times New Roman" w:cs="Times New Roman"/>
          <w:sz w:val="24"/>
          <w:szCs w:val="24"/>
        </w:rPr>
        <w:t>:</w:t>
      </w:r>
    </w:p>
    <w:p w:rsidR="00F6237B" w:rsidRDefault="00F6237B">
      <w:pPr>
        <w:pStyle w:val="aa"/>
        <w:spacing w:line="240" w:lineRule="auto"/>
        <w:ind w:firstLine="720"/>
        <w:rPr>
          <w:sz w:val="24"/>
          <w:szCs w:val="24"/>
        </w:rPr>
      </w:pPr>
      <w:r>
        <w:rPr>
          <w:sz w:val="24"/>
          <w:szCs w:val="24"/>
        </w:rPr>
        <w:t>•способность и готовность к освоению систематических знаний, их самостоятельному пополнению, переносу и интеграции;</w:t>
      </w:r>
    </w:p>
    <w:p w:rsidR="00F6237B" w:rsidRDefault="00F6237B">
      <w:pPr>
        <w:pStyle w:val="aa"/>
        <w:spacing w:line="240" w:lineRule="auto"/>
        <w:ind w:firstLine="720"/>
        <w:rPr>
          <w:sz w:val="24"/>
          <w:szCs w:val="24"/>
        </w:rPr>
      </w:pPr>
      <w:r>
        <w:rPr>
          <w:iCs/>
          <w:sz w:val="24"/>
          <w:szCs w:val="24"/>
        </w:rPr>
        <w:t>•</w:t>
      </w:r>
      <w:r>
        <w:rPr>
          <w:sz w:val="24"/>
          <w:szCs w:val="24"/>
        </w:rPr>
        <w:t>способность к сотрудничеству и коммуникации;</w:t>
      </w:r>
    </w:p>
    <w:p w:rsidR="00F6237B" w:rsidRDefault="00F6237B">
      <w:pPr>
        <w:pStyle w:val="aa"/>
        <w:spacing w:line="240" w:lineRule="auto"/>
        <w:ind w:firstLine="720"/>
        <w:rPr>
          <w:sz w:val="24"/>
          <w:szCs w:val="24"/>
        </w:rPr>
      </w:pPr>
      <w:r>
        <w:rPr>
          <w:iCs/>
          <w:sz w:val="24"/>
          <w:szCs w:val="24"/>
        </w:rPr>
        <w:t>•</w:t>
      </w:r>
      <w:r>
        <w:rPr>
          <w:sz w:val="24"/>
          <w:szCs w:val="24"/>
        </w:rPr>
        <w:t>способность к решению личностно и социально значимых проблем и воплощению найденных решений в практику;</w:t>
      </w:r>
    </w:p>
    <w:p w:rsidR="00F6237B" w:rsidRDefault="00F6237B">
      <w:pPr>
        <w:pStyle w:val="aa"/>
        <w:spacing w:line="240" w:lineRule="auto"/>
        <w:ind w:firstLine="720"/>
        <w:rPr>
          <w:sz w:val="24"/>
          <w:szCs w:val="24"/>
        </w:rPr>
      </w:pPr>
      <w:r>
        <w:rPr>
          <w:iCs/>
          <w:sz w:val="24"/>
          <w:szCs w:val="24"/>
        </w:rPr>
        <w:t>•</w:t>
      </w:r>
      <w:r>
        <w:rPr>
          <w:sz w:val="24"/>
          <w:szCs w:val="24"/>
        </w:rPr>
        <w:t>способность и готовность к использованию ИКТ в целях обучения и развития;</w:t>
      </w:r>
    </w:p>
    <w:p w:rsidR="00F6237B" w:rsidRDefault="00F6237B">
      <w:pPr>
        <w:pStyle w:val="aa"/>
        <w:spacing w:line="240" w:lineRule="auto"/>
        <w:ind w:firstLine="720"/>
        <w:rPr>
          <w:sz w:val="24"/>
          <w:szCs w:val="24"/>
        </w:rPr>
      </w:pPr>
      <w:r>
        <w:rPr>
          <w:iCs/>
          <w:sz w:val="24"/>
          <w:szCs w:val="24"/>
        </w:rPr>
        <w:t>•</w:t>
      </w:r>
      <w:r>
        <w:rPr>
          <w:sz w:val="24"/>
          <w:szCs w:val="24"/>
        </w:rPr>
        <w:t xml:space="preserve">способность к самоорганизации, </w:t>
      </w:r>
      <w:proofErr w:type="spellStart"/>
      <w:r>
        <w:rPr>
          <w:sz w:val="24"/>
          <w:szCs w:val="24"/>
        </w:rPr>
        <w:t>саморегуляции</w:t>
      </w:r>
      <w:proofErr w:type="spellEnd"/>
      <w:r>
        <w:rPr>
          <w:sz w:val="24"/>
          <w:szCs w:val="24"/>
        </w:rPr>
        <w:t xml:space="preserve"> и рефлексии.</w:t>
      </w:r>
    </w:p>
    <w:p w:rsidR="00F6237B" w:rsidRDefault="00F6237B">
      <w:pPr>
        <w:pStyle w:val="aa"/>
        <w:spacing w:line="240" w:lineRule="auto"/>
        <w:ind w:firstLine="720"/>
        <w:rPr>
          <w:sz w:val="24"/>
          <w:szCs w:val="24"/>
        </w:rPr>
      </w:pPr>
      <w:r>
        <w:rPr>
          <w:sz w:val="24"/>
          <w:szCs w:val="24"/>
        </w:rPr>
        <w:t xml:space="preserve">Оценка достижения </w:t>
      </w:r>
      <w:proofErr w:type="spellStart"/>
      <w:r>
        <w:rPr>
          <w:sz w:val="24"/>
          <w:szCs w:val="24"/>
        </w:rPr>
        <w:t>метапредметных</w:t>
      </w:r>
      <w:proofErr w:type="spellEnd"/>
      <w:r>
        <w:rPr>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Pr>
          <w:sz w:val="24"/>
          <w:szCs w:val="24"/>
        </w:rPr>
        <w:t>метапредметных</w:t>
      </w:r>
      <w:proofErr w:type="spellEnd"/>
      <w:r>
        <w:rPr>
          <w:sz w:val="24"/>
          <w:szCs w:val="24"/>
        </w:rPr>
        <w:t xml:space="preserve"> результатов является защита итогового индивидуального проекта. Дополнительным источником данных о достижении отдельных </w:t>
      </w:r>
      <w:proofErr w:type="spellStart"/>
      <w:r>
        <w:rPr>
          <w:sz w:val="24"/>
          <w:szCs w:val="24"/>
        </w:rPr>
        <w:t>метапредметных</w:t>
      </w:r>
      <w:proofErr w:type="spellEnd"/>
      <w:r>
        <w:rPr>
          <w:sz w:val="24"/>
          <w:szCs w:val="24"/>
        </w:rPr>
        <w:t xml:space="preserve"> результатов могут служить результаты выполнения проверочных работ.</w:t>
      </w:r>
    </w:p>
    <w:p w:rsidR="00F6237B" w:rsidRDefault="00F6237B">
      <w:pPr>
        <w:tabs>
          <w:tab w:val="left" w:pos="357"/>
        </w:tabs>
        <w:suppressAutoHyphens/>
        <w:ind w:firstLine="720"/>
        <w:jc w:val="both"/>
        <w:rPr>
          <w:rFonts w:ascii="Times New Roman" w:hAnsi="Times New Roman" w:cs="Times New Roman"/>
          <w:sz w:val="24"/>
          <w:szCs w:val="24"/>
        </w:rPr>
      </w:pPr>
      <w:r>
        <w:rPr>
          <w:rFonts w:ascii="Times New Roman" w:hAnsi="Times New Roman" w:cs="Times New Roman"/>
          <w:sz w:val="24"/>
          <w:szCs w:val="24"/>
        </w:rPr>
        <w:t xml:space="preserve">Критерии оценки проектной работы: </w:t>
      </w:r>
    </w:p>
    <w:p w:rsidR="00F6237B" w:rsidRDefault="00F6237B">
      <w:pPr>
        <w:pStyle w:val="aa"/>
        <w:spacing w:line="240" w:lineRule="auto"/>
        <w:ind w:firstLine="720"/>
        <w:rPr>
          <w:sz w:val="24"/>
          <w:szCs w:val="24"/>
        </w:rPr>
      </w:pPr>
      <w:r>
        <w:rPr>
          <w:sz w:val="24"/>
          <w:szCs w:val="24"/>
        </w:rPr>
        <w:t xml:space="preserve">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w:t>
      </w:r>
      <w:r>
        <w:rPr>
          <w:sz w:val="24"/>
          <w:szCs w:val="24"/>
        </w:rPr>
        <w:lastRenderedPageBreak/>
        <w:t xml:space="preserve">модели, макета, объекта, творческого решения и т.п. Данный критерий в целом включает оценку </w:t>
      </w:r>
      <w:proofErr w:type="spellStart"/>
      <w:r>
        <w:rPr>
          <w:sz w:val="24"/>
          <w:szCs w:val="24"/>
        </w:rPr>
        <w:t>сформированности</w:t>
      </w:r>
      <w:proofErr w:type="spellEnd"/>
      <w:r>
        <w:rPr>
          <w:sz w:val="24"/>
          <w:szCs w:val="24"/>
        </w:rPr>
        <w:t xml:space="preserve"> познавательных учебных действий.</w:t>
      </w:r>
    </w:p>
    <w:p w:rsidR="00F6237B" w:rsidRDefault="00F6237B">
      <w:pPr>
        <w:pStyle w:val="aa"/>
        <w:spacing w:line="240" w:lineRule="auto"/>
        <w:ind w:firstLine="720"/>
        <w:rPr>
          <w:sz w:val="24"/>
          <w:szCs w:val="24"/>
        </w:rPr>
      </w:pPr>
      <w:r>
        <w:rPr>
          <w:sz w:val="24"/>
          <w:szCs w:val="24"/>
        </w:rPr>
        <w:t>2.Сформированность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6237B" w:rsidRDefault="00F6237B">
      <w:pPr>
        <w:pStyle w:val="aa"/>
        <w:spacing w:line="240" w:lineRule="auto"/>
        <w:ind w:firstLine="720"/>
        <w:rPr>
          <w:sz w:val="24"/>
          <w:szCs w:val="24"/>
        </w:rPr>
      </w:pPr>
      <w:r>
        <w:rPr>
          <w:sz w:val="24"/>
          <w:szCs w:val="24"/>
        </w:rPr>
        <w:t>3.Сформированность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6237B" w:rsidRDefault="00F6237B">
      <w:pPr>
        <w:pStyle w:val="aa"/>
        <w:spacing w:line="240" w:lineRule="auto"/>
        <w:ind w:firstLine="720"/>
        <w:rPr>
          <w:sz w:val="24"/>
          <w:szCs w:val="24"/>
        </w:rPr>
      </w:pPr>
      <w:r>
        <w:rPr>
          <w:sz w:val="24"/>
          <w:szCs w:val="24"/>
        </w:rPr>
        <w:t>4.Сформированность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F6237B" w:rsidRDefault="00F6237B">
      <w:pPr>
        <w:tabs>
          <w:tab w:val="left" w:pos="357"/>
        </w:tabs>
        <w:suppressAutoHyphens/>
        <w:ind w:firstLine="720"/>
        <w:jc w:val="both"/>
        <w:rPr>
          <w:rFonts w:ascii="Times New Roman" w:hAnsi="Times New Roman" w:cs="Times New Roman"/>
          <w:sz w:val="24"/>
          <w:szCs w:val="24"/>
        </w:rPr>
      </w:pPr>
      <w:r>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F6237B" w:rsidRDefault="00F6237B">
      <w:pPr>
        <w:tabs>
          <w:tab w:val="left" w:pos="357"/>
        </w:tabs>
        <w:suppressAutoHyphens/>
        <w:ind w:firstLine="720"/>
        <w:jc w:val="both"/>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b/>
          <w:i/>
          <w:sz w:val="24"/>
          <w:szCs w:val="24"/>
        </w:rPr>
        <w:t>интегральном описании</w:t>
      </w:r>
      <w:r>
        <w:rPr>
          <w:rFonts w:ascii="Times New Roman" w:hAnsi="Times New Roman" w:cs="Times New Roman"/>
          <w:sz w:val="24"/>
          <w:szCs w:val="24"/>
        </w:rPr>
        <w:t xml:space="preserve"> результатов выполнения проекта вывод об уровне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6237B" w:rsidRDefault="00F6237B">
      <w:pPr>
        <w:tabs>
          <w:tab w:val="left" w:pos="357"/>
        </w:tabs>
        <w:suppressAutoHyphens/>
        <w:ind w:firstLine="720"/>
        <w:jc w:val="both"/>
        <w:rPr>
          <w:rFonts w:ascii="Times New Roman" w:hAnsi="Times New Roman" w:cs="Times New Roman"/>
          <w:sz w:val="24"/>
          <w:szCs w:val="24"/>
        </w:rPr>
      </w:pPr>
      <w:r>
        <w:rPr>
          <w:rFonts w:ascii="Times New Roman" w:hAnsi="Times New Roman" w:cs="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F6237B" w:rsidRDefault="00F6237B">
      <w:pPr>
        <w:tabs>
          <w:tab w:val="left" w:pos="357"/>
        </w:tabs>
        <w:suppressAutoHyphens/>
        <w:ind w:firstLine="72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осуществления отбора при поступлении в профильные классы может использоваться </w:t>
      </w:r>
      <w:r>
        <w:rPr>
          <w:rFonts w:ascii="Times New Roman" w:hAnsi="Times New Roman" w:cs="Times New Roman"/>
          <w:b/>
          <w:i/>
          <w:sz w:val="24"/>
          <w:szCs w:val="24"/>
        </w:rPr>
        <w:t>аналитический подход</w:t>
      </w:r>
      <w:r>
        <w:rPr>
          <w:rFonts w:ascii="Times New Roman"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6237B" w:rsidRDefault="00F6237B">
      <w:pPr>
        <w:ind w:firstLine="720"/>
        <w:jc w:val="both"/>
        <w:rPr>
          <w:rFonts w:ascii="Times New Roman" w:hAnsi="Times New Roman" w:cs="Times New Roman"/>
          <w:sz w:val="24"/>
          <w:szCs w:val="24"/>
        </w:rPr>
      </w:pPr>
      <w:r>
        <w:rPr>
          <w:rFonts w:ascii="Times New Roman" w:hAnsi="Times New Roman" w:cs="Times New Roman"/>
          <w:b/>
          <w:sz w:val="24"/>
          <w:szCs w:val="24"/>
        </w:rPr>
        <w:t xml:space="preserve">Оценка предметных результатов </w:t>
      </w:r>
      <w:r>
        <w:rPr>
          <w:rFonts w:ascii="Times New Roman" w:hAnsi="Times New Roman" w:cs="Times New Roman"/>
          <w:b/>
          <w:bCs/>
          <w:sz w:val="24"/>
          <w:szCs w:val="24"/>
        </w:rPr>
        <w:t>представляет</w:t>
      </w:r>
      <w:r>
        <w:rPr>
          <w:rFonts w:ascii="Times New Roman" w:hAnsi="Times New Roman" w:cs="Times New Roman"/>
          <w:bCs/>
          <w:sz w:val="24"/>
          <w:szCs w:val="24"/>
        </w:rPr>
        <w:t xml:space="preserve"> собой оценку достижения обучающимся </w:t>
      </w:r>
      <w:r>
        <w:rPr>
          <w:rFonts w:ascii="Times New Roman" w:hAnsi="Times New Roman" w:cs="Times New Roman"/>
          <w:sz w:val="24"/>
          <w:szCs w:val="24"/>
        </w:rPr>
        <w:t>планируемых результатов по ОБЖ.</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F6237B" w:rsidRDefault="00F6237B">
      <w:pPr>
        <w:ind w:firstLine="720"/>
        <w:jc w:val="both"/>
        <w:rPr>
          <w:rFonts w:ascii="Times New Roman" w:hAnsi="Times New Roman" w:cs="Times New Roman"/>
          <w:sz w:val="24"/>
          <w:szCs w:val="24"/>
        </w:rPr>
      </w:pPr>
      <w:r>
        <w:rPr>
          <w:rFonts w:ascii="Times New Roman" w:hAnsi="Times New Roman" w:cs="Times New Roman"/>
          <w:bCs/>
          <w:iCs/>
          <w:sz w:val="24"/>
          <w:szCs w:val="24"/>
        </w:rPr>
        <w:t xml:space="preserve">Основным </w:t>
      </w:r>
      <w:r>
        <w:rPr>
          <w:rFonts w:ascii="Times New Roman" w:hAnsi="Times New Roman" w:cs="Times New Roman"/>
          <w:b/>
          <w:bCs/>
          <w:iCs/>
          <w:sz w:val="24"/>
          <w:szCs w:val="24"/>
        </w:rPr>
        <w:t>объектом</w:t>
      </w:r>
      <w:r>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Pr>
          <w:rFonts w:ascii="Times New Roman" w:hAnsi="Times New Roman" w:cs="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(познавательных, регулятивных, коммуникативных) действий.</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Pr>
          <w:rFonts w:ascii="Times New Roman" w:hAnsi="Times New Roman" w:cs="Times New Roman"/>
          <w:b/>
          <w:sz w:val="24"/>
          <w:szCs w:val="24"/>
        </w:rPr>
        <w:t>выделение</w:t>
      </w:r>
      <w:r>
        <w:rPr>
          <w:rFonts w:ascii="Times New Roman" w:hAnsi="Times New Roman" w:cs="Times New Roman"/>
          <w:sz w:val="24"/>
          <w:szCs w:val="24"/>
        </w:rPr>
        <w:t xml:space="preserve"> </w:t>
      </w:r>
      <w:r>
        <w:rPr>
          <w:rFonts w:ascii="Times New Roman" w:hAnsi="Times New Roman" w:cs="Times New Roman"/>
          <w:b/>
          <w:sz w:val="24"/>
          <w:szCs w:val="24"/>
        </w:rPr>
        <w:t xml:space="preserve">базового уровня </w:t>
      </w:r>
      <w:r>
        <w:rPr>
          <w:rFonts w:ascii="Times New Roman" w:hAnsi="Times New Roman" w:cs="Times New Roman"/>
          <w:b/>
          <w:sz w:val="24"/>
          <w:szCs w:val="24"/>
        </w:rPr>
        <w:lastRenderedPageBreak/>
        <w:t>достижений как точки отсчёта</w:t>
      </w:r>
      <w:r>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F6237B" w:rsidRDefault="00F6237B">
      <w:pPr>
        <w:ind w:firstLine="720"/>
        <w:jc w:val="both"/>
        <w:rPr>
          <w:rFonts w:ascii="Times New Roman" w:hAnsi="Times New Roman" w:cs="Times New Roman"/>
          <w:sz w:val="24"/>
          <w:szCs w:val="24"/>
        </w:rPr>
      </w:pPr>
      <w:r>
        <w:rPr>
          <w:rFonts w:ascii="Times New Roman" w:hAnsi="Times New Roman" w:cs="Times New Roman"/>
          <w:b/>
          <w:sz w:val="24"/>
          <w:szCs w:val="24"/>
        </w:rPr>
        <w:t>Базовый уровень достижений</w:t>
      </w:r>
      <w:r>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Pr>
          <w:rFonts w:ascii="Times New Roman" w:hAnsi="Times New Roman" w:cs="Times New Roman"/>
          <w:b/>
          <w:sz w:val="24"/>
          <w:szCs w:val="24"/>
        </w:rPr>
        <w:t xml:space="preserve"> превышающие базовый</w:t>
      </w:r>
      <w:r>
        <w:rPr>
          <w:rFonts w:ascii="Times New Roman" w:hAnsi="Times New Roman" w:cs="Times New Roman"/>
          <w:sz w:val="24"/>
          <w:szCs w:val="24"/>
        </w:rPr>
        <w:t>:</w:t>
      </w:r>
    </w:p>
    <w:p w:rsidR="00F6237B" w:rsidRDefault="00F6237B">
      <w:pPr>
        <w:pStyle w:val="aa"/>
        <w:spacing w:line="240" w:lineRule="auto"/>
        <w:ind w:firstLine="720"/>
        <w:rPr>
          <w:sz w:val="24"/>
          <w:szCs w:val="24"/>
        </w:rPr>
      </w:pPr>
      <w:r>
        <w:rPr>
          <w:iCs/>
          <w:sz w:val="24"/>
          <w:szCs w:val="24"/>
        </w:rPr>
        <w:t>•</w:t>
      </w:r>
      <w:r>
        <w:rPr>
          <w:b/>
          <w:sz w:val="24"/>
          <w:szCs w:val="24"/>
        </w:rPr>
        <w:t>повышенный</w:t>
      </w:r>
      <w:r>
        <w:rPr>
          <w:sz w:val="24"/>
          <w:szCs w:val="24"/>
        </w:rPr>
        <w:t xml:space="preserve"> </w:t>
      </w:r>
      <w:r>
        <w:rPr>
          <w:b/>
          <w:sz w:val="24"/>
          <w:szCs w:val="24"/>
        </w:rPr>
        <w:t>уровень</w:t>
      </w:r>
      <w:r>
        <w:rPr>
          <w:sz w:val="24"/>
          <w:szCs w:val="24"/>
        </w:rPr>
        <w:t xml:space="preserve"> достижения планируемых результатов, оценка «хорошо» (отметка «4»);</w:t>
      </w:r>
    </w:p>
    <w:p w:rsidR="00F6237B" w:rsidRDefault="00F6237B">
      <w:pPr>
        <w:pStyle w:val="aa"/>
        <w:spacing w:line="240" w:lineRule="auto"/>
        <w:ind w:firstLine="720"/>
        <w:rPr>
          <w:sz w:val="24"/>
          <w:szCs w:val="24"/>
        </w:rPr>
      </w:pPr>
      <w:r>
        <w:rPr>
          <w:iCs/>
          <w:sz w:val="24"/>
          <w:szCs w:val="24"/>
        </w:rPr>
        <w:t>•</w:t>
      </w:r>
      <w:r>
        <w:rPr>
          <w:b/>
          <w:sz w:val="24"/>
          <w:szCs w:val="24"/>
        </w:rPr>
        <w:t xml:space="preserve">высокий уровень </w:t>
      </w:r>
      <w:r>
        <w:rPr>
          <w:sz w:val="24"/>
          <w:szCs w:val="24"/>
        </w:rPr>
        <w:t>достижения планируемых результатов, оценка «отлично» (отметка «5»).</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 xml:space="preserve">Для описания подготовки учащихся, уровень достижений которых </w:t>
      </w:r>
      <w:r>
        <w:rPr>
          <w:rFonts w:ascii="Times New Roman" w:hAnsi="Times New Roman" w:cs="Times New Roman"/>
          <w:b/>
          <w:sz w:val="24"/>
          <w:szCs w:val="24"/>
        </w:rPr>
        <w:t>ниже базового</w:t>
      </w:r>
      <w:r>
        <w:rPr>
          <w:rFonts w:ascii="Times New Roman" w:hAnsi="Times New Roman" w:cs="Times New Roman"/>
          <w:sz w:val="24"/>
          <w:szCs w:val="24"/>
        </w:rPr>
        <w:t>, целесообразно выделить также два уровня:</w:t>
      </w:r>
    </w:p>
    <w:p w:rsidR="00F6237B" w:rsidRDefault="00F6237B">
      <w:pPr>
        <w:pStyle w:val="aa"/>
        <w:spacing w:line="240" w:lineRule="auto"/>
        <w:ind w:firstLine="720"/>
        <w:rPr>
          <w:sz w:val="24"/>
          <w:szCs w:val="24"/>
        </w:rPr>
      </w:pPr>
      <w:r>
        <w:rPr>
          <w:iCs/>
          <w:sz w:val="24"/>
          <w:szCs w:val="24"/>
        </w:rPr>
        <w:t>•</w:t>
      </w:r>
      <w:r>
        <w:rPr>
          <w:b/>
          <w:sz w:val="24"/>
          <w:szCs w:val="24"/>
        </w:rPr>
        <w:t>пониженный уровень</w:t>
      </w:r>
      <w:r>
        <w:rPr>
          <w:sz w:val="24"/>
          <w:szCs w:val="24"/>
        </w:rPr>
        <w:t xml:space="preserve"> достижений, оценка «неудовлетворительно» (отметка «2»);</w:t>
      </w:r>
    </w:p>
    <w:p w:rsidR="00F6237B" w:rsidRDefault="00F6237B">
      <w:pPr>
        <w:pStyle w:val="aa"/>
        <w:spacing w:line="240" w:lineRule="auto"/>
        <w:ind w:firstLine="720"/>
        <w:rPr>
          <w:sz w:val="24"/>
          <w:szCs w:val="24"/>
        </w:rPr>
      </w:pPr>
      <w:r>
        <w:rPr>
          <w:iCs/>
          <w:sz w:val="24"/>
          <w:szCs w:val="24"/>
        </w:rPr>
        <w:t>•</w:t>
      </w:r>
      <w:r>
        <w:rPr>
          <w:b/>
          <w:sz w:val="24"/>
          <w:szCs w:val="24"/>
        </w:rPr>
        <w:t>низкий уровень</w:t>
      </w:r>
      <w:r>
        <w:rPr>
          <w:sz w:val="24"/>
          <w:szCs w:val="24"/>
        </w:rPr>
        <w:t xml:space="preserve"> достижений, оценка «плохо» (отметка «1»).</w:t>
      </w:r>
    </w:p>
    <w:p w:rsidR="00F6237B" w:rsidRDefault="00F6237B">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Недостижение</w:t>
      </w:r>
      <w:proofErr w:type="spellEnd"/>
      <w:r>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6237B" w:rsidRDefault="00F6237B">
      <w:pPr>
        <w:pStyle w:val="20"/>
        <w:spacing w:after="0" w:line="240" w:lineRule="auto"/>
        <w:ind w:firstLine="720"/>
        <w:jc w:val="both"/>
      </w:pPr>
      <w:r>
        <w:t xml:space="preserve">Решение о достижении или </w:t>
      </w:r>
      <w:proofErr w:type="spellStart"/>
      <w:r>
        <w:t>недостижении</w:t>
      </w:r>
      <w:proofErr w:type="spellEnd"/>
      <w:r>
        <w:t xml:space="preserve"> планируемых результатов или об освоении или </w:t>
      </w:r>
      <w:proofErr w:type="spellStart"/>
      <w:r>
        <w:t>неосвоении</w:t>
      </w:r>
      <w:proofErr w:type="spellEnd"/>
      <w: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F6237B" w:rsidRDefault="00F6237B">
      <w:pPr>
        <w:ind w:firstLine="720"/>
        <w:jc w:val="both"/>
        <w:rPr>
          <w:rFonts w:ascii="Times New Roman" w:hAnsi="Times New Roman" w:cs="Times New Roman"/>
          <w:sz w:val="24"/>
          <w:szCs w:val="24"/>
        </w:rPr>
      </w:pPr>
      <w:r>
        <w:rPr>
          <w:rFonts w:ascii="Times New Roman" w:hAnsi="Times New Roman" w:cs="Times New Roman"/>
          <w:sz w:val="24"/>
          <w:szCs w:val="24"/>
        </w:rPr>
        <w:t xml:space="preserve">На итоговую оценку на ступени основного общего образования выносятся только предметные и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описанные в разделе «Выпускник научится» планируемых результатов основного общего образования (Таблица 1).</w:t>
      </w:r>
    </w:p>
    <w:p w:rsidR="00F6237B" w:rsidRDefault="00F6237B">
      <w:pPr>
        <w:ind w:firstLine="720"/>
        <w:jc w:val="both"/>
        <w:rPr>
          <w:rFonts w:ascii="Times New Roman" w:hAnsi="Times New Roman" w:cs="Times New Roman"/>
          <w:sz w:val="24"/>
          <w:szCs w:val="24"/>
        </w:rPr>
      </w:pPr>
    </w:p>
    <w:p w:rsidR="00F6237B" w:rsidRDefault="00F6237B">
      <w:pPr>
        <w:ind w:firstLine="720"/>
        <w:jc w:val="center"/>
        <w:rPr>
          <w:rFonts w:ascii="Times New Roman" w:hAnsi="Times New Roman" w:cs="Times New Roman"/>
          <w:b/>
          <w:sz w:val="24"/>
          <w:szCs w:val="24"/>
        </w:rPr>
      </w:pPr>
    </w:p>
    <w:p w:rsidR="00F6237B" w:rsidRDefault="00F6237B">
      <w:pPr>
        <w:ind w:firstLine="720"/>
        <w:jc w:val="center"/>
        <w:rPr>
          <w:rFonts w:ascii="Times New Roman" w:hAnsi="Times New Roman" w:cs="Times New Roman"/>
          <w:b/>
          <w:sz w:val="24"/>
          <w:szCs w:val="24"/>
        </w:rPr>
      </w:pPr>
    </w:p>
    <w:p w:rsidR="00FC5679" w:rsidRDefault="00FC5679" w:rsidP="00FC5679">
      <w:pPr>
        <w:tabs>
          <w:tab w:val="left" w:pos="3049"/>
          <w:tab w:val="center" w:pos="5037"/>
        </w:tabs>
        <w:ind w:firstLine="720"/>
        <w:rPr>
          <w:rFonts w:ascii="Times New Roman" w:hAnsi="Times New Roman" w:cs="Times New Roman"/>
          <w:b/>
          <w:sz w:val="24"/>
          <w:szCs w:val="24"/>
        </w:rPr>
      </w:pPr>
      <w:r>
        <w:rPr>
          <w:rFonts w:ascii="Times New Roman" w:hAnsi="Times New Roman" w:cs="Times New Roman"/>
          <w:b/>
          <w:sz w:val="24"/>
          <w:szCs w:val="24"/>
        </w:rPr>
        <w:tab/>
      </w:r>
    </w:p>
    <w:p w:rsidR="00FC5679" w:rsidRDefault="00FC5679" w:rsidP="00FC5679">
      <w:pPr>
        <w:tabs>
          <w:tab w:val="left" w:pos="3049"/>
          <w:tab w:val="center" w:pos="5037"/>
        </w:tabs>
        <w:ind w:firstLine="720"/>
        <w:rPr>
          <w:rFonts w:ascii="Times New Roman" w:hAnsi="Times New Roman" w:cs="Times New Roman"/>
          <w:b/>
          <w:sz w:val="24"/>
          <w:szCs w:val="24"/>
        </w:rPr>
      </w:pPr>
    </w:p>
    <w:p w:rsidR="00F6237B" w:rsidRDefault="00FC5679" w:rsidP="00FC5679">
      <w:pPr>
        <w:tabs>
          <w:tab w:val="left" w:pos="3049"/>
          <w:tab w:val="center" w:pos="5037"/>
        </w:tabs>
        <w:ind w:firstLine="720"/>
        <w:rPr>
          <w:rFonts w:ascii="Times New Roman" w:hAnsi="Times New Roman" w:cs="Times New Roman"/>
          <w:b/>
          <w:sz w:val="24"/>
          <w:szCs w:val="24"/>
        </w:rPr>
      </w:pPr>
      <w:r>
        <w:rPr>
          <w:rFonts w:ascii="Times New Roman" w:hAnsi="Times New Roman" w:cs="Times New Roman"/>
          <w:b/>
          <w:sz w:val="24"/>
          <w:szCs w:val="24"/>
        </w:rPr>
        <w:lastRenderedPageBreak/>
        <w:tab/>
      </w:r>
      <w:r w:rsidR="00F6237B">
        <w:rPr>
          <w:rFonts w:ascii="Times New Roman" w:hAnsi="Times New Roman" w:cs="Times New Roman"/>
          <w:b/>
          <w:sz w:val="24"/>
          <w:szCs w:val="24"/>
        </w:rPr>
        <w:t>Содержание учебного предмета</w:t>
      </w:r>
    </w:p>
    <w:p w:rsidR="00FC5679" w:rsidRDefault="00FC5679">
      <w:pPr>
        <w:ind w:firstLine="720"/>
        <w:jc w:val="center"/>
        <w:rPr>
          <w:rFonts w:ascii="Times New Roman" w:hAnsi="Times New Roman" w:cs="Times New Roman"/>
          <w:b/>
          <w:sz w:val="24"/>
          <w:szCs w:val="24"/>
        </w:rPr>
      </w:pPr>
    </w:p>
    <w:p w:rsidR="00F6237B" w:rsidRDefault="00F6237B">
      <w:pPr>
        <w:ind w:firstLine="720"/>
        <w:jc w:val="both"/>
        <w:rPr>
          <w:rFonts w:ascii="Times New Roman" w:hAnsi="Times New Roman" w:cs="Times New Roman"/>
          <w:sz w:val="24"/>
          <w:szCs w:val="24"/>
        </w:rPr>
      </w:pPr>
    </w:p>
    <w:p w:rsidR="00F6237B" w:rsidRDefault="00F6237B">
      <w:pPr>
        <w:pStyle w:val="aa"/>
        <w:spacing w:line="240" w:lineRule="auto"/>
        <w:ind w:firstLine="720"/>
        <w:jc w:val="right"/>
        <w:rPr>
          <w:b/>
          <w:sz w:val="24"/>
          <w:szCs w:val="24"/>
        </w:rPr>
      </w:pPr>
      <w:r>
        <w:rPr>
          <w:b/>
          <w:sz w:val="24"/>
          <w:szCs w:val="24"/>
        </w:rPr>
        <w:t>Таблица 1.</w:t>
      </w:r>
    </w:p>
    <w:p w:rsidR="00F6237B" w:rsidRDefault="00F6237B">
      <w:pPr>
        <w:pStyle w:val="aa"/>
        <w:spacing w:line="240" w:lineRule="auto"/>
        <w:ind w:firstLine="0"/>
        <w:jc w:val="center"/>
        <w:rPr>
          <w:b/>
          <w:sz w:val="24"/>
          <w:szCs w:val="24"/>
        </w:rPr>
      </w:pPr>
      <w:r>
        <w:rPr>
          <w:b/>
          <w:sz w:val="24"/>
          <w:szCs w:val="24"/>
        </w:rPr>
        <w:t>Требования к результатам обучения по ОБЖ</w:t>
      </w: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85"/>
        <w:gridCol w:w="2265"/>
        <w:gridCol w:w="4217"/>
        <w:gridCol w:w="2603"/>
      </w:tblGrid>
      <w:tr w:rsidR="00F6237B" w:rsidRPr="003B4620">
        <w:tc>
          <w:tcPr>
            <w:tcW w:w="484" w:type="dxa"/>
            <w:tcMar>
              <w:left w:w="108" w:type="dxa"/>
            </w:tcMar>
          </w:tcPr>
          <w:p w:rsidR="00F6237B" w:rsidRPr="003B4620" w:rsidRDefault="00F6237B">
            <w:pPr>
              <w:jc w:val="center"/>
              <w:rPr>
                <w:rFonts w:ascii="Times New Roman" w:hAnsi="Times New Roman" w:cs="Times New Roman"/>
                <w:sz w:val="24"/>
                <w:szCs w:val="24"/>
              </w:rPr>
            </w:pPr>
            <w:r w:rsidRPr="003B4620">
              <w:rPr>
                <w:rFonts w:ascii="Times New Roman" w:hAnsi="Times New Roman" w:cs="Times New Roman"/>
                <w:sz w:val="24"/>
                <w:szCs w:val="24"/>
              </w:rPr>
              <w:t>№</w:t>
            </w:r>
          </w:p>
        </w:tc>
        <w:tc>
          <w:tcPr>
            <w:tcW w:w="2265" w:type="dxa"/>
            <w:tcMar>
              <w:left w:w="108" w:type="dxa"/>
            </w:tcMar>
          </w:tcPr>
          <w:p w:rsidR="00F6237B" w:rsidRPr="003B4620" w:rsidRDefault="00F6237B">
            <w:pPr>
              <w:jc w:val="center"/>
              <w:rPr>
                <w:rFonts w:ascii="Times New Roman" w:hAnsi="Times New Roman" w:cs="Times New Roman"/>
                <w:sz w:val="24"/>
                <w:szCs w:val="24"/>
              </w:rPr>
            </w:pPr>
            <w:r w:rsidRPr="003B4620">
              <w:rPr>
                <w:rFonts w:ascii="Times New Roman" w:hAnsi="Times New Roman" w:cs="Times New Roman"/>
                <w:sz w:val="24"/>
                <w:szCs w:val="24"/>
              </w:rPr>
              <w:t>Разделы содержания образования</w:t>
            </w:r>
          </w:p>
        </w:tc>
        <w:tc>
          <w:tcPr>
            <w:tcW w:w="4217" w:type="dxa"/>
            <w:tcMar>
              <w:left w:w="108" w:type="dxa"/>
            </w:tcMar>
          </w:tcPr>
          <w:p w:rsidR="00F6237B" w:rsidRPr="003B4620" w:rsidRDefault="00F6237B">
            <w:pPr>
              <w:jc w:val="center"/>
              <w:rPr>
                <w:rFonts w:ascii="Times New Roman" w:hAnsi="Times New Roman" w:cs="Times New Roman"/>
                <w:sz w:val="24"/>
                <w:szCs w:val="24"/>
              </w:rPr>
            </w:pPr>
            <w:r w:rsidRPr="003B4620">
              <w:rPr>
                <w:rFonts w:ascii="Times New Roman" w:hAnsi="Times New Roman" w:cs="Times New Roman"/>
                <w:sz w:val="24"/>
                <w:szCs w:val="24"/>
              </w:rPr>
              <w:t>Выпускник научится</w:t>
            </w:r>
          </w:p>
        </w:tc>
        <w:tc>
          <w:tcPr>
            <w:tcW w:w="2603" w:type="dxa"/>
            <w:tcMar>
              <w:left w:w="108" w:type="dxa"/>
            </w:tcMar>
          </w:tcPr>
          <w:p w:rsidR="00F6237B" w:rsidRPr="003B4620" w:rsidRDefault="00F6237B">
            <w:pPr>
              <w:jc w:val="center"/>
              <w:rPr>
                <w:rFonts w:ascii="Times New Roman" w:hAnsi="Times New Roman" w:cs="Times New Roman"/>
                <w:sz w:val="24"/>
                <w:szCs w:val="24"/>
              </w:rPr>
            </w:pPr>
            <w:r w:rsidRPr="003B4620">
              <w:rPr>
                <w:rFonts w:ascii="Times New Roman" w:hAnsi="Times New Roman" w:cs="Times New Roman"/>
                <w:sz w:val="24"/>
                <w:szCs w:val="24"/>
              </w:rPr>
              <w:t>Выпускник полу-</w:t>
            </w:r>
            <w:proofErr w:type="spellStart"/>
            <w:r w:rsidRPr="003B4620">
              <w:rPr>
                <w:rFonts w:ascii="Times New Roman" w:hAnsi="Times New Roman" w:cs="Times New Roman"/>
                <w:sz w:val="24"/>
                <w:szCs w:val="24"/>
              </w:rPr>
              <w:t>чит</w:t>
            </w:r>
            <w:proofErr w:type="spellEnd"/>
            <w:r w:rsidRPr="003B4620">
              <w:rPr>
                <w:rFonts w:ascii="Times New Roman" w:hAnsi="Times New Roman" w:cs="Times New Roman"/>
                <w:sz w:val="24"/>
                <w:szCs w:val="24"/>
              </w:rPr>
              <w:t xml:space="preserve"> возможность научиться:</w:t>
            </w:r>
          </w:p>
        </w:tc>
      </w:tr>
      <w:tr w:rsidR="00F6237B" w:rsidRPr="003B4620">
        <w:tc>
          <w:tcPr>
            <w:tcW w:w="9569" w:type="dxa"/>
            <w:gridSpan w:val="4"/>
            <w:tcMar>
              <w:left w:w="108" w:type="dxa"/>
            </w:tcMar>
          </w:tcPr>
          <w:p w:rsidR="00F6237B" w:rsidRPr="003B4620" w:rsidRDefault="00F6237B">
            <w:pPr>
              <w:jc w:val="center"/>
              <w:rPr>
                <w:rFonts w:ascii="Times New Roman" w:hAnsi="Times New Roman" w:cs="Times New Roman"/>
                <w:b/>
                <w:sz w:val="24"/>
                <w:szCs w:val="24"/>
              </w:rPr>
            </w:pPr>
            <w:r w:rsidRPr="003B4620">
              <w:rPr>
                <w:rFonts w:ascii="Times New Roman" w:hAnsi="Times New Roman" w:cs="Times New Roman"/>
                <w:sz w:val="24"/>
                <w:szCs w:val="24"/>
              </w:rPr>
              <w:t xml:space="preserve">Модуль 1. </w:t>
            </w:r>
            <w:r w:rsidRPr="003B4620">
              <w:rPr>
                <w:rFonts w:ascii="Times New Roman" w:hAnsi="Times New Roman" w:cs="Times New Roman"/>
                <w:b/>
                <w:sz w:val="24"/>
                <w:szCs w:val="24"/>
              </w:rPr>
              <w:t>Основы безопасности личности, общества и государства</w:t>
            </w:r>
          </w:p>
        </w:tc>
      </w:tr>
      <w:tr w:rsidR="00F6237B" w:rsidRPr="003B4620">
        <w:tc>
          <w:tcPr>
            <w:tcW w:w="484"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1</w:t>
            </w:r>
          </w:p>
        </w:tc>
        <w:tc>
          <w:tcPr>
            <w:tcW w:w="2265" w:type="dxa"/>
            <w:tcMar>
              <w:left w:w="108" w:type="dxa"/>
            </w:tcMar>
          </w:tcPr>
          <w:p w:rsidR="00F6237B" w:rsidRPr="003B4620" w:rsidRDefault="00F6237B">
            <w:pPr>
              <w:ind w:firstLine="56"/>
              <w:jc w:val="both"/>
              <w:rPr>
                <w:rFonts w:ascii="Times New Roman" w:hAnsi="Times New Roman" w:cs="Times New Roman"/>
                <w:sz w:val="24"/>
                <w:szCs w:val="24"/>
              </w:rPr>
            </w:pPr>
            <w:r w:rsidRPr="003B4620">
              <w:rPr>
                <w:rFonts w:ascii="Times New Roman" w:hAnsi="Times New Roman" w:cs="Times New Roman"/>
                <w:sz w:val="24"/>
                <w:szCs w:val="24"/>
              </w:rPr>
              <w:t>Основы комплексной безопасности</w:t>
            </w:r>
          </w:p>
          <w:p w:rsidR="00F6237B" w:rsidRPr="003B4620" w:rsidRDefault="00F6237B">
            <w:pPr>
              <w:rPr>
                <w:rFonts w:ascii="Times New Roman" w:hAnsi="Times New Roman" w:cs="Times New Roman"/>
                <w:sz w:val="24"/>
                <w:szCs w:val="24"/>
              </w:rPr>
            </w:pPr>
          </w:p>
        </w:tc>
        <w:tc>
          <w:tcPr>
            <w:tcW w:w="4217" w:type="dxa"/>
            <w:tcMar>
              <w:left w:w="108" w:type="dxa"/>
            </w:tcMar>
          </w:tcPr>
          <w:p w:rsidR="00F6237B" w:rsidRDefault="00F6237B">
            <w:pPr>
              <w:pStyle w:val="aa"/>
              <w:spacing w:line="240" w:lineRule="auto"/>
              <w:ind w:firstLine="57"/>
              <w:jc w:val="left"/>
              <w:rPr>
                <w:sz w:val="24"/>
                <w:szCs w:val="24"/>
              </w:rPr>
            </w:pPr>
            <w:r>
              <w:rPr>
                <w:iCs/>
                <w:sz w:val="24"/>
                <w:szCs w:val="24"/>
              </w:rPr>
              <w:t>-</w:t>
            </w:r>
            <w:r>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6237B" w:rsidRDefault="00F6237B">
            <w:pPr>
              <w:pStyle w:val="aa"/>
              <w:spacing w:line="240" w:lineRule="auto"/>
              <w:ind w:firstLine="57"/>
              <w:jc w:val="left"/>
              <w:rPr>
                <w:sz w:val="24"/>
                <w:szCs w:val="24"/>
              </w:rPr>
            </w:pPr>
            <w:r>
              <w:rPr>
                <w:iCs/>
                <w:sz w:val="24"/>
                <w:szCs w:val="24"/>
              </w:rPr>
              <w:t>-</w:t>
            </w:r>
            <w:r>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6237B" w:rsidRDefault="00F6237B">
            <w:pPr>
              <w:pStyle w:val="aa"/>
              <w:spacing w:line="240" w:lineRule="auto"/>
              <w:ind w:firstLine="57"/>
              <w:jc w:val="left"/>
              <w:rPr>
                <w:sz w:val="24"/>
                <w:szCs w:val="24"/>
              </w:rPr>
            </w:pPr>
            <w:r>
              <w:rPr>
                <w:iCs/>
                <w:sz w:val="24"/>
                <w:szCs w:val="24"/>
              </w:rPr>
              <w:t>-</w:t>
            </w:r>
            <w:r>
              <w:rPr>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spellStart"/>
            <w:r>
              <w:rPr>
                <w:sz w:val="24"/>
                <w:szCs w:val="24"/>
              </w:rPr>
              <w:t>повышния</w:t>
            </w:r>
            <w:proofErr w:type="spellEnd"/>
            <w:r>
              <w:rPr>
                <w:sz w:val="24"/>
                <w:szCs w:val="24"/>
              </w:rPr>
              <w:t xml:space="preserve"> уровня культуры безопасности жизнедеятельности населения страны в современных условиях;</w:t>
            </w:r>
          </w:p>
          <w:p w:rsidR="00F6237B" w:rsidRDefault="00F6237B">
            <w:pPr>
              <w:pStyle w:val="aa"/>
              <w:spacing w:line="240" w:lineRule="auto"/>
              <w:ind w:firstLine="57"/>
              <w:jc w:val="left"/>
              <w:rPr>
                <w:sz w:val="24"/>
                <w:szCs w:val="24"/>
              </w:rPr>
            </w:pPr>
            <w:r>
              <w:rPr>
                <w:iCs/>
                <w:sz w:val="24"/>
                <w:szCs w:val="24"/>
              </w:rPr>
              <w:t>-</w:t>
            </w:r>
            <w:r>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6237B" w:rsidRDefault="00F6237B">
            <w:pPr>
              <w:pStyle w:val="aa"/>
              <w:spacing w:line="240" w:lineRule="auto"/>
              <w:ind w:firstLine="57"/>
              <w:jc w:val="left"/>
              <w:rPr>
                <w:sz w:val="24"/>
                <w:szCs w:val="24"/>
              </w:rPr>
            </w:pPr>
            <w:r>
              <w:rPr>
                <w:iCs/>
                <w:sz w:val="24"/>
                <w:szCs w:val="24"/>
              </w:rPr>
              <w:t>-</w:t>
            </w:r>
            <w:r>
              <w:rPr>
                <w:sz w:val="24"/>
                <w:szCs w:val="24"/>
              </w:rPr>
              <w:t xml:space="preserve">разрабатывать личный план по охране окружающей природной среды в местах проживания; план самостоятельной подготовки к </w:t>
            </w:r>
            <w:r>
              <w:rPr>
                <w:sz w:val="24"/>
                <w:szCs w:val="24"/>
              </w:rPr>
              <w:lastRenderedPageBreak/>
              <w:t xml:space="preserve">активному отдыху на природе и обеспечению безопасности отдыха; план безопасного поведения в </w:t>
            </w:r>
            <w:proofErr w:type="spellStart"/>
            <w:r>
              <w:rPr>
                <w:sz w:val="24"/>
                <w:szCs w:val="24"/>
              </w:rPr>
              <w:t>усло-виях</w:t>
            </w:r>
            <w:proofErr w:type="spellEnd"/>
            <w:r>
              <w:rPr>
                <w:sz w:val="24"/>
                <w:szCs w:val="24"/>
              </w:rPr>
              <w:t xml:space="preserve"> чрезвычайных ситуаций с учётом особенностей обстановки в регионе;</w:t>
            </w:r>
          </w:p>
          <w:p w:rsidR="00F6237B" w:rsidRDefault="00F6237B">
            <w:pPr>
              <w:pStyle w:val="aa"/>
              <w:spacing w:line="240" w:lineRule="auto"/>
              <w:ind w:firstLine="57"/>
              <w:jc w:val="left"/>
              <w:rPr>
                <w:sz w:val="24"/>
                <w:szCs w:val="24"/>
              </w:rPr>
            </w:pPr>
            <w:r>
              <w:rPr>
                <w:iCs/>
                <w:sz w:val="24"/>
                <w:szCs w:val="24"/>
              </w:rPr>
              <w:t>•</w:t>
            </w:r>
            <w:r>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2603" w:type="dxa"/>
            <w:tcMar>
              <w:left w:w="108" w:type="dxa"/>
            </w:tcMar>
          </w:tcPr>
          <w:p w:rsidR="00F6237B" w:rsidRDefault="00F6237B">
            <w:pPr>
              <w:pStyle w:val="aa"/>
              <w:spacing w:line="240" w:lineRule="auto"/>
              <w:ind w:firstLine="0"/>
              <w:jc w:val="left"/>
              <w:rPr>
                <w:sz w:val="24"/>
                <w:szCs w:val="24"/>
              </w:rPr>
            </w:pPr>
            <w:r>
              <w:rPr>
                <w:iCs/>
                <w:sz w:val="24"/>
                <w:szCs w:val="24"/>
              </w:rPr>
              <w:lastRenderedPageBreak/>
              <w:t>-</w:t>
            </w:r>
            <w:r>
              <w:rPr>
                <w:sz w:val="24"/>
                <w:szCs w:val="24"/>
              </w:rPr>
              <w:t>систематизировать основные положения нормативно-правовых актов Российской Фе-</w:t>
            </w:r>
            <w:proofErr w:type="spellStart"/>
            <w:r>
              <w:rPr>
                <w:sz w:val="24"/>
                <w:szCs w:val="24"/>
              </w:rPr>
              <w:t>дерации</w:t>
            </w:r>
            <w:proofErr w:type="spellEnd"/>
            <w:r>
              <w:rPr>
                <w:sz w:val="24"/>
                <w:szCs w:val="24"/>
              </w:rPr>
              <w:t xml:space="preserve"> в области </w:t>
            </w:r>
            <w:proofErr w:type="spellStart"/>
            <w:r>
              <w:rPr>
                <w:sz w:val="24"/>
                <w:szCs w:val="24"/>
              </w:rPr>
              <w:t>бе-зопасности</w:t>
            </w:r>
            <w:proofErr w:type="spellEnd"/>
            <w:r>
              <w:rPr>
                <w:sz w:val="24"/>
                <w:szCs w:val="24"/>
              </w:rPr>
              <w:t xml:space="preserve"> и </w:t>
            </w:r>
            <w:proofErr w:type="spellStart"/>
            <w:r>
              <w:rPr>
                <w:sz w:val="24"/>
                <w:szCs w:val="24"/>
              </w:rPr>
              <w:t>обосно-вывать</w:t>
            </w:r>
            <w:proofErr w:type="spellEnd"/>
            <w:r>
              <w:rPr>
                <w:sz w:val="24"/>
                <w:szCs w:val="24"/>
              </w:rPr>
              <w:t xml:space="preserve"> их значение для обеспечения национальной безо-</w:t>
            </w:r>
            <w:proofErr w:type="spellStart"/>
            <w:r>
              <w:rPr>
                <w:sz w:val="24"/>
                <w:szCs w:val="24"/>
              </w:rPr>
              <w:t>пасности</w:t>
            </w:r>
            <w:proofErr w:type="spellEnd"/>
            <w:r>
              <w:rPr>
                <w:sz w:val="24"/>
                <w:szCs w:val="24"/>
              </w:rPr>
              <w:t xml:space="preserve"> России в сов-ременном мире; </w:t>
            </w:r>
            <w:proofErr w:type="spellStart"/>
            <w:r>
              <w:rPr>
                <w:sz w:val="24"/>
                <w:szCs w:val="24"/>
              </w:rPr>
              <w:t>раск-рывать</w:t>
            </w:r>
            <w:proofErr w:type="spellEnd"/>
            <w:r>
              <w:rPr>
                <w:sz w:val="24"/>
                <w:szCs w:val="24"/>
              </w:rPr>
              <w:t xml:space="preserve"> на примерах влияние последствий чрезвычайных </w:t>
            </w:r>
            <w:proofErr w:type="spellStart"/>
            <w:r>
              <w:rPr>
                <w:sz w:val="24"/>
                <w:szCs w:val="24"/>
              </w:rPr>
              <w:t>ситуа-ций</w:t>
            </w:r>
            <w:proofErr w:type="spellEnd"/>
            <w:r>
              <w:rPr>
                <w:sz w:val="24"/>
                <w:szCs w:val="24"/>
              </w:rPr>
              <w:t xml:space="preserve"> природного и техногенного </w:t>
            </w:r>
            <w:proofErr w:type="spellStart"/>
            <w:r>
              <w:rPr>
                <w:sz w:val="24"/>
                <w:szCs w:val="24"/>
              </w:rPr>
              <w:t>харак-тера</w:t>
            </w:r>
            <w:proofErr w:type="spellEnd"/>
            <w:r>
              <w:rPr>
                <w:sz w:val="24"/>
                <w:szCs w:val="24"/>
              </w:rPr>
              <w:t xml:space="preserve"> на национальную безопасность Россий-</w:t>
            </w:r>
            <w:proofErr w:type="spellStart"/>
            <w:r>
              <w:rPr>
                <w:sz w:val="24"/>
                <w:szCs w:val="24"/>
              </w:rPr>
              <w:t>ской</w:t>
            </w:r>
            <w:proofErr w:type="spellEnd"/>
            <w:r>
              <w:rPr>
                <w:sz w:val="24"/>
                <w:szCs w:val="24"/>
              </w:rPr>
              <w:t xml:space="preserve"> Федерации;</w:t>
            </w:r>
          </w:p>
          <w:p w:rsidR="00F6237B" w:rsidRDefault="00F6237B">
            <w:pPr>
              <w:pStyle w:val="aa"/>
              <w:spacing w:line="240" w:lineRule="auto"/>
              <w:ind w:firstLine="0"/>
              <w:jc w:val="left"/>
              <w:rPr>
                <w:sz w:val="24"/>
                <w:szCs w:val="24"/>
              </w:rPr>
            </w:pPr>
            <w:r>
              <w:rPr>
                <w:iCs/>
                <w:sz w:val="24"/>
                <w:szCs w:val="24"/>
              </w:rPr>
              <w:t>-</w:t>
            </w:r>
            <w:r>
              <w:rPr>
                <w:sz w:val="24"/>
                <w:szCs w:val="24"/>
              </w:rPr>
              <w:t>прогнозировать воз-</w:t>
            </w:r>
            <w:proofErr w:type="spellStart"/>
            <w:r>
              <w:rPr>
                <w:sz w:val="24"/>
                <w:szCs w:val="24"/>
              </w:rPr>
              <w:t>можность</w:t>
            </w:r>
            <w:proofErr w:type="spellEnd"/>
            <w:r>
              <w:rPr>
                <w:sz w:val="24"/>
                <w:szCs w:val="24"/>
              </w:rPr>
              <w:t xml:space="preserve"> </w:t>
            </w:r>
            <w:proofErr w:type="spellStart"/>
            <w:r>
              <w:rPr>
                <w:sz w:val="24"/>
                <w:szCs w:val="24"/>
              </w:rPr>
              <w:t>возникнове-ния</w:t>
            </w:r>
            <w:proofErr w:type="spellEnd"/>
            <w:r>
              <w:rPr>
                <w:sz w:val="24"/>
                <w:szCs w:val="24"/>
              </w:rPr>
              <w:t xml:space="preserve"> опасных и чрез-</w:t>
            </w:r>
            <w:proofErr w:type="spellStart"/>
            <w:r>
              <w:rPr>
                <w:sz w:val="24"/>
                <w:szCs w:val="24"/>
              </w:rPr>
              <w:t>вычайных</w:t>
            </w:r>
            <w:proofErr w:type="spellEnd"/>
            <w:r>
              <w:rPr>
                <w:sz w:val="24"/>
                <w:szCs w:val="24"/>
              </w:rPr>
              <w:t xml:space="preserve"> ситуаций по их характерным признакам;</w:t>
            </w:r>
          </w:p>
          <w:p w:rsidR="00F6237B" w:rsidRDefault="00F6237B">
            <w:pPr>
              <w:pStyle w:val="aa"/>
              <w:spacing w:line="240" w:lineRule="auto"/>
              <w:ind w:firstLine="0"/>
              <w:jc w:val="left"/>
              <w:rPr>
                <w:sz w:val="24"/>
                <w:szCs w:val="24"/>
              </w:rPr>
            </w:pPr>
            <w:r>
              <w:rPr>
                <w:iCs/>
                <w:sz w:val="24"/>
                <w:szCs w:val="24"/>
              </w:rPr>
              <w:t>-</w:t>
            </w:r>
            <w:r>
              <w:rPr>
                <w:sz w:val="24"/>
                <w:szCs w:val="24"/>
              </w:rPr>
              <w:t xml:space="preserve">характеризовать роль образования в системе формирования </w:t>
            </w:r>
            <w:proofErr w:type="spellStart"/>
            <w:r>
              <w:rPr>
                <w:sz w:val="24"/>
                <w:szCs w:val="24"/>
              </w:rPr>
              <w:t>совре-менного</w:t>
            </w:r>
            <w:proofErr w:type="spellEnd"/>
            <w:r>
              <w:rPr>
                <w:sz w:val="24"/>
                <w:szCs w:val="24"/>
              </w:rPr>
              <w:t xml:space="preserve"> уровня куль-туры безопасности жизнедеятельности у населения страны;</w:t>
            </w:r>
          </w:p>
          <w:p w:rsidR="00F6237B" w:rsidRDefault="00F6237B">
            <w:pPr>
              <w:pStyle w:val="aa"/>
              <w:spacing w:line="240" w:lineRule="auto"/>
              <w:ind w:firstLine="0"/>
              <w:jc w:val="left"/>
              <w:rPr>
                <w:sz w:val="24"/>
                <w:szCs w:val="24"/>
              </w:rPr>
            </w:pPr>
            <w:r>
              <w:rPr>
                <w:iCs/>
                <w:sz w:val="24"/>
                <w:szCs w:val="24"/>
              </w:rPr>
              <w:t>-</w:t>
            </w:r>
            <w:r>
              <w:rPr>
                <w:sz w:val="24"/>
                <w:szCs w:val="24"/>
              </w:rPr>
              <w:t>проектировать план по повышению индии-</w:t>
            </w:r>
            <w:proofErr w:type="spellStart"/>
            <w:r>
              <w:rPr>
                <w:sz w:val="24"/>
                <w:szCs w:val="24"/>
              </w:rPr>
              <w:t>видуального</w:t>
            </w:r>
            <w:proofErr w:type="spellEnd"/>
            <w:r>
              <w:rPr>
                <w:sz w:val="24"/>
                <w:szCs w:val="24"/>
              </w:rPr>
              <w:t xml:space="preserve"> уровня культуры безопасности жизнедеятельности </w:t>
            </w:r>
            <w:r>
              <w:rPr>
                <w:sz w:val="24"/>
                <w:szCs w:val="24"/>
              </w:rPr>
              <w:lastRenderedPageBreak/>
              <w:t>для защищённости личных жизненно важных интересов от внешних и внутренних угроз.</w:t>
            </w:r>
          </w:p>
          <w:p w:rsidR="00F6237B" w:rsidRPr="003B4620" w:rsidRDefault="00F6237B">
            <w:pPr>
              <w:rPr>
                <w:rFonts w:ascii="Times New Roman" w:hAnsi="Times New Roman" w:cs="Times New Roman"/>
                <w:sz w:val="24"/>
                <w:szCs w:val="24"/>
              </w:rPr>
            </w:pPr>
          </w:p>
        </w:tc>
      </w:tr>
      <w:tr w:rsidR="00F6237B" w:rsidRPr="003B4620">
        <w:tc>
          <w:tcPr>
            <w:tcW w:w="484"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lastRenderedPageBreak/>
              <w:t>2</w:t>
            </w:r>
          </w:p>
        </w:tc>
        <w:tc>
          <w:tcPr>
            <w:tcW w:w="2265" w:type="dxa"/>
            <w:tcMar>
              <w:left w:w="108" w:type="dxa"/>
            </w:tcMar>
          </w:tcPr>
          <w:p w:rsidR="00F6237B" w:rsidRPr="003B4620" w:rsidRDefault="00F6237B">
            <w:pPr>
              <w:ind w:firstLine="56"/>
              <w:rPr>
                <w:rFonts w:ascii="Times New Roman" w:hAnsi="Times New Roman" w:cs="Times New Roman"/>
                <w:sz w:val="24"/>
                <w:szCs w:val="24"/>
              </w:rPr>
            </w:pPr>
            <w:r w:rsidRPr="003B4620">
              <w:rPr>
                <w:rFonts w:ascii="Times New Roman" w:hAnsi="Times New Roman" w:cs="Times New Roman"/>
                <w:sz w:val="24"/>
                <w:szCs w:val="24"/>
              </w:rPr>
              <w:t>Защита населения Российской Федерации от чрезвычайных ситуаций</w:t>
            </w:r>
          </w:p>
          <w:p w:rsidR="00F6237B" w:rsidRPr="003B4620" w:rsidRDefault="00F6237B">
            <w:pPr>
              <w:rPr>
                <w:rFonts w:ascii="Times New Roman" w:hAnsi="Times New Roman" w:cs="Times New Roman"/>
                <w:sz w:val="24"/>
                <w:szCs w:val="24"/>
              </w:rPr>
            </w:pPr>
          </w:p>
        </w:tc>
        <w:tc>
          <w:tcPr>
            <w:tcW w:w="4217" w:type="dxa"/>
            <w:tcMar>
              <w:left w:w="108" w:type="dxa"/>
            </w:tcMar>
          </w:tcPr>
          <w:p w:rsidR="00F6237B" w:rsidRDefault="00F6237B">
            <w:pPr>
              <w:pStyle w:val="aa"/>
              <w:spacing w:line="240" w:lineRule="auto"/>
              <w:ind w:firstLine="0"/>
              <w:jc w:val="left"/>
              <w:rPr>
                <w:sz w:val="24"/>
                <w:szCs w:val="24"/>
              </w:rPr>
            </w:pPr>
            <w:r>
              <w:rPr>
                <w:iCs/>
                <w:sz w:val="24"/>
                <w:szCs w:val="24"/>
              </w:rPr>
              <w:t>-</w:t>
            </w:r>
            <w:r>
              <w:rPr>
                <w:sz w:val="24"/>
                <w:szCs w:val="24"/>
              </w:rPr>
              <w:t xml:space="preserve">характеризовать в общих чертах </w:t>
            </w:r>
            <w:proofErr w:type="spellStart"/>
            <w:r>
              <w:rPr>
                <w:sz w:val="24"/>
                <w:szCs w:val="24"/>
              </w:rPr>
              <w:t>орга-низационные</w:t>
            </w:r>
            <w:proofErr w:type="spellEnd"/>
            <w:r>
              <w:rPr>
                <w:sz w:val="24"/>
                <w:szCs w:val="24"/>
              </w:rPr>
              <w:t xml:space="preserve"> основы по защите </w:t>
            </w:r>
            <w:proofErr w:type="spellStart"/>
            <w:r>
              <w:rPr>
                <w:sz w:val="24"/>
                <w:szCs w:val="24"/>
              </w:rPr>
              <w:t>насе-ления</w:t>
            </w:r>
            <w:proofErr w:type="spellEnd"/>
            <w:r>
              <w:rPr>
                <w:sz w:val="24"/>
                <w:szCs w:val="24"/>
              </w:rPr>
              <w:t xml:space="preserve">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6237B" w:rsidRDefault="00F6237B">
            <w:pPr>
              <w:pStyle w:val="aa"/>
              <w:spacing w:line="240" w:lineRule="auto"/>
              <w:ind w:right="-108" w:firstLine="0"/>
              <w:jc w:val="left"/>
              <w:rPr>
                <w:sz w:val="24"/>
                <w:szCs w:val="24"/>
              </w:rPr>
            </w:pPr>
            <w:r>
              <w:rPr>
                <w:iCs/>
                <w:sz w:val="24"/>
                <w:szCs w:val="24"/>
              </w:rPr>
              <w:t>-</w:t>
            </w:r>
            <w:r>
              <w:rPr>
                <w:sz w:val="24"/>
                <w:szCs w:val="24"/>
              </w:rPr>
              <w:t>характеризовать РСЧС</w:t>
            </w:r>
            <w:r>
              <w:rPr>
                <w:sz w:val="24"/>
                <w:szCs w:val="24"/>
                <w:vertAlign w:val="superscript"/>
              </w:rPr>
              <w:t>:</w:t>
            </w:r>
            <w:r>
              <w:rPr>
                <w:sz w:val="24"/>
                <w:szCs w:val="24"/>
              </w:rPr>
              <w:t xml:space="preserve"> </w:t>
            </w:r>
            <w:proofErr w:type="spellStart"/>
            <w:r>
              <w:rPr>
                <w:sz w:val="24"/>
                <w:szCs w:val="24"/>
              </w:rPr>
              <w:t>классифици-ровать</w:t>
            </w:r>
            <w:proofErr w:type="spellEnd"/>
            <w:r>
              <w:rPr>
                <w:sz w:val="24"/>
                <w:szCs w:val="24"/>
              </w:rPr>
              <w:t xml:space="preserve">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6237B" w:rsidRDefault="00F6237B">
            <w:pPr>
              <w:pStyle w:val="aa"/>
              <w:spacing w:line="240" w:lineRule="auto"/>
              <w:ind w:firstLine="0"/>
              <w:jc w:val="left"/>
              <w:rPr>
                <w:sz w:val="24"/>
                <w:szCs w:val="24"/>
              </w:rPr>
            </w:pPr>
            <w:r>
              <w:rPr>
                <w:iCs/>
                <w:sz w:val="24"/>
                <w:szCs w:val="24"/>
              </w:rPr>
              <w:t>-</w:t>
            </w:r>
            <w:r>
              <w:rPr>
                <w:sz w:val="24"/>
                <w:szCs w:val="24"/>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w:t>
            </w:r>
            <w:proofErr w:type="spellStart"/>
            <w:r>
              <w:rPr>
                <w:sz w:val="24"/>
                <w:szCs w:val="24"/>
              </w:rPr>
              <w:t>чрезвы</w:t>
            </w:r>
            <w:proofErr w:type="spellEnd"/>
            <w:r>
              <w:rPr>
                <w:sz w:val="24"/>
                <w:szCs w:val="24"/>
              </w:rPr>
              <w:t>-чайных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6237B" w:rsidRDefault="00F6237B">
            <w:pPr>
              <w:pStyle w:val="aa"/>
              <w:spacing w:line="240" w:lineRule="auto"/>
              <w:ind w:firstLine="0"/>
              <w:jc w:val="left"/>
              <w:rPr>
                <w:sz w:val="24"/>
                <w:szCs w:val="24"/>
              </w:rPr>
            </w:pPr>
            <w:r>
              <w:rPr>
                <w:iCs/>
                <w:sz w:val="24"/>
                <w:szCs w:val="24"/>
              </w:rPr>
              <w:t>-</w:t>
            </w:r>
            <w:r>
              <w:rPr>
                <w:sz w:val="24"/>
                <w:szCs w:val="24"/>
              </w:rPr>
              <w:t xml:space="preserve">характеризовать МЧС России: классифицировать основные задачи, которые решает МЧС России по защите населения страны от чрезвычайных ситуаций мирного и </w:t>
            </w:r>
            <w:r>
              <w:rPr>
                <w:sz w:val="24"/>
                <w:szCs w:val="24"/>
              </w:rPr>
              <w:lastRenderedPageBreak/>
              <w:t>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6237B" w:rsidRDefault="00F6237B">
            <w:pPr>
              <w:pStyle w:val="aa"/>
              <w:spacing w:line="240" w:lineRule="auto"/>
              <w:ind w:firstLine="0"/>
              <w:jc w:val="left"/>
              <w:rPr>
                <w:sz w:val="24"/>
                <w:szCs w:val="24"/>
              </w:rPr>
            </w:pPr>
            <w:r>
              <w:rPr>
                <w:iCs/>
                <w:sz w:val="24"/>
                <w:szCs w:val="24"/>
              </w:rPr>
              <w:t>-</w:t>
            </w:r>
            <w:r>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6237B" w:rsidRDefault="00F6237B">
            <w:pPr>
              <w:pStyle w:val="aa"/>
              <w:spacing w:line="240" w:lineRule="auto"/>
              <w:ind w:firstLine="0"/>
              <w:jc w:val="left"/>
              <w:rPr>
                <w:sz w:val="24"/>
                <w:szCs w:val="24"/>
              </w:rPr>
            </w:pPr>
            <w:r>
              <w:rPr>
                <w:iCs/>
                <w:sz w:val="24"/>
                <w:szCs w:val="24"/>
              </w:rPr>
              <w:t>-</w:t>
            </w:r>
            <w:r>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6237B" w:rsidRDefault="00F6237B">
            <w:pPr>
              <w:pStyle w:val="aa"/>
              <w:spacing w:line="240" w:lineRule="auto"/>
              <w:ind w:firstLine="0"/>
              <w:jc w:val="left"/>
              <w:rPr>
                <w:sz w:val="24"/>
                <w:szCs w:val="24"/>
              </w:rPr>
            </w:pPr>
            <w:r>
              <w:rPr>
                <w:iCs/>
                <w:sz w:val="24"/>
                <w:szCs w:val="24"/>
              </w:rPr>
              <w:t>-</w:t>
            </w:r>
            <w:r>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6237B" w:rsidRDefault="00F6237B">
            <w:pPr>
              <w:pStyle w:val="aa"/>
              <w:spacing w:line="240" w:lineRule="auto"/>
              <w:ind w:firstLine="0"/>
              <w:jc w:val="left"/>
              <w:rPr>
                <w:sz w:val="24"/>
                <w:szCs w:val="24"/>
              </w:rPr>
            </w:pPr>
            <w:r>
              <w:rPr>
                <w:iCs/>
                <w:sz w:val="24"/>
                <w:szCs w:val="24"/>
              </w:rPr>
              <w:t>-</w:t>
            </w:r>
            <w:r>
              <w:rPr>
                <w:sz w:val="24"/>
                <w:szCs w:val="24"/>
              </w:rPr>
              <w:t>описывать существующую систему оповещения населения при угрозе возникновения чрезвычайной ситуации;</w:t>
            </w:r>
          </w:p>
          <w:p w:rsidR="00F6237B" w:rsidRDefault="00F6237B">
            <w:pPr>
              <w:pStyle w:val="aa"/>
              <w:spacing w:line="240" w:lineRule="auto"/>
              <w:ind w:firstLine="0"/>
              <w:jc w:val="left"/>
              <w:rPr>
                <w:sz w:val="24"/>
                <w:szCs w:val="24"/>
              </w:rPr>
            </w:pPr>
            <w:r>
              <w:rPr>
                <w:iCs/>
                <w:sz w:val="24"/>
                <w:szCs w:val="24"/>
              </w:rPr>
              <w:t>-</w:t>
            </w:r>
            <w:r>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6237B" w:rsidRDefault="00F6237B">
            <w:pPr>
              <w:pStyle w:val="aa"/>
              <w:spacing w:line="240" w:lineRule="auto"/>
              <w:ind w:firstLine="0"/>
              <w:jc w:val="left"/>
              <w:rPr>
                <w:sz w:val="24"/>
                <w:szCs w:val="24"/>
              </w:rPr>
            </w:pPr>
            <w:r>
              <w:rPr>
                <w:iCs/>
                <w:sz w:val="24"/>
                <w:szCs w:val="24"/>
              </w:rPr>
              <w:t>-</w:t>
            </w:r>
            <w:r>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6237B" w:rsidRDefault="00F6237B">
            <w:pPr>
              <w:pStyle w:val="aa"/>
              <w:spacing w:line="240" w:lineRule="auto"/>
              <w:ind w:firstLine="0"/>
              <w:jc w:val="left"/>
              <w:rPr>
                <w:sz w:val="24"/>
                <w:szCs w:val="24"/>
              </w:rPr>
            </w:pPr>
            <w:r>
              <w:rPr>
                <w:iCs/>
                <w:sz w:val="24"/>
                <w:szCs w:val="24"/>
              </w:rPr>
              <w:t>-</w:t>
            </w:r>
            <w:r>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6237B" w:rsidRDefault="00F6237B">
            <w:pPr>
              <w:pStyle w:val="aa"/>
              <w:spacing w:line="240" w:lineRule="auto"/>
              <w:ind w:firstLine="0"/>
              <w:jc w:val="left"/>
              <w:rPr>
                <w:sz w:val="24"/>
                <w:szCs w:val="24"/>
              </w:rPr>
            </w:pPr>
            <w:r>
              <w:rPr>
                <w:iCs/>
                <w:sz w:val="24"/>
                <w:szCs w:val="24"/>
              </w:rPr>
              <w:t>-</w:t>
            </w:r>
            <w:r>
              <w:rPr>
                <w:sz w:val="24"/>
                <w:szCs w:val="24"/>
              </w:rPr>
              <w:t>анализировать основные мероприятия, которые проводятся при аварийно-спасательных работах в очагах поражения;</w:t>
            </w:r>
          </w:p>
          <w:p w:rsidR="00F6237B" w:rsidRDefault="00F6237B">
            <w:pPr>
              <w:pStyle w:val="aa"/>
              <w:spacing w:line="240" w:lineRule="auto"/>
              <w:ind w:firstLine="0"/>
              <w:jc w:val="left"/>
              <w:rPr>
                <w:sz w:val="24"/>
                <w:szCs w:val="24"/>
              </w:rPr>
            </w:pPr>
            <w:r>
              <w:rPr>
                <w:iCs/>
                <w:sz w:val="24"/>
                <w:szCs w:val="24"/>
              </w:rPr>
              <w:t>-</w:t>
            </w:r>
            <w:r>
              <w:rPr>
                <w:sz w:val="24"/>
                <w:szCs w:val="24"/>
              </w:rPr>
              <w:t>описывать основные мероприятия, которые проводятся при выполнении неотложных работ;</w:t>
            </w:r>
          </w:p>
          <w:p w:rsidR="00F6237B" w:rsidRDefault="00F6237B">
            <w:pPr>
              <w:pStyle w:val="aa"/>
              <w:spacing w:line="240" w:lineRule="auto"/>
              <w:ind w:firstLine="0"/>
              <w:jc w:val="left"/>
              <w:rPr>
                <w:sz w:val="24"/>
                <w:szCs w:val="24"/>
              </w:rPr>
            </w:pPr>
            <w:r>
              <w:rPr>
                <w:iCs/>
                <w:sz w:val="24"/>
                <w:szCs w:val="24"/>
              </w:rPr>
              <w:t>-</w:t>
            </w:r>
            <w:r>
              <w:rPr>
                <w:sz w:val="24"/>
                <w:szCs w:val="24"/>
              </w:rPr>
              <w:t xml:space="preserve">моделировать свои действия по сигналам оповещения о чрезвычайных ситуациях в районе проживания при </w:t>
            </w:r>
            <w:r>
              <w:rPr>
                <w:sz w:val="24"/>
                <w:szCs w:val="24"/>
              </w:rPr>
              <w:lastRenderedPageBreak/>
              <w:t>нахождении в школе, на улице, в общественном месте (в театре, библиотеке и др.), дома.</w:t>
            </w:r>
          </w:p>
        </w:tc>
        <w:tc>
          <w:tcPr>
            <w:tcW w:w="2603" w:type="dxa"/>
            <w:tcMar>
              <w:left w:w="108" w:type="dxa"/>
            </w:tcMar>
          </w:tcPr>
          <w:p w:rsidR="00F6237B" w:rsidRDefault="00F6237B">
            <w:pPr>
              <w:pStyle w:val="aa"/>
              <w:spacing w:line="240" w:lineRule="auto"/>
              <w:ind w:firstLine="0"/>
              <w:jc w:val="left"/>
              <w:rPr>
                <w:sz w:val="24"/>
                <w:szCs w:val="24"/>
              </w:rPr>
            </w:pPr>
            <w:r>
              <w:rPr>
                <w:iCs/>
                <w:sz w:val="24"/>
                <w:szCs w:val="24"/>
              </w:rPr>
              <w:lastRenderedPageBreak/>
              <w:t>-</w:t>
            </w:r>
            <w:r>
              <w:rPr>
                <w:sz w:val="24"/>
                <w:szCs w:val="24"/>
              </w:rPr>
              <w:t>формировать основ-</w:t>
            </w:r>
            <w:proofErr w:type="spellStart"/>
            <w:r>
              <w:rPr>
                <w:sz w:val="24"/>
                <w:szCs w:val="24"/>
              </w:rPr>
              <w:t>ные</w:t>
            </w:r>
            <w:proofErr w:type="spellEnd"/>
            <w:r>
              <w:rPr>
                <w:sz w:val="24"/>
                <w:szCs w:val="24"/>
              </w:rPr>
              <w:t xml:space="preserve"> задачи, стоящие перед образователь-</w:t>
            </w:r>
            <w:proofErr w:type="spellStart"/>
            <w:r>
              <w:rPr>
                <w:sz w:val="24"/>
                <w:szCs w:val="24"/>
              </w:rPr>
              <w:t>ным</w:t>
            </w:r>
            <w:proofErr w:type="spellEnd"/>
            <w:r>
              <w:rPr>
                <w:sz w:val="24"/>
                <w:szCs w:val="24"/>
              </w:rPr>
              <w:t xml:space="preserve"> учреждением, по защите учащихся и персонала от послед-</w:t>
            </w:r>
            <w:proofErr w:type="spellStart"/>
            <w:r>
              <w:rPr>
                <w:sz w:val="24"/>
                <w:szCs w:val="24"/>
              </w:rPr>
              <w:t>ствий</w:t>
            </w:r>
            <w:proofErr w:type="spellEnd"/>
            <w:r>
              <w:rPr>
                <w:sz w:val="24"/>
                <w:szCs w:val="24"/>
              </w:rPr>
              <w:t xml:space="preserve"> чрезвычайных ситуаций мирного и военного времени;</w:t>
            </w:r>
          </w:p>
          <w:p w:rsidR="00F6237B" w:rsidRDefault="00F6237B">
            <w:pPr>
              <w:pStyle w:val="aa"/>
              <w:spacing w:line="240" w:lineRule="auto"/>
              <w:ind w:firstLine="0"/>
              <w:jc w:val="left"/>
              <w:rPr>
                <w:sz w:val="24"/>
                <w:szCs w:val="24"/>
              </w:rPr>
            </w:pPr>
            <w:r>
              <w:rPr>
                <w:iCs/>
                <w:sz w:val="24"/>
                <w:szCs w:val="24"/>
              </w:rPr>
              <w:t>-</w:t>
            </w:r>
            <w:r>
              <w:rPr>
                <w:sz w:val="24"/>
                <w:szCs w:val="24"/>
              </w:rPr>
              <w:t xml:space="preserve">подбирать материал и готовить занятие на тему «Основные задачи гражданской обороны по защите населения от </w:t>
            </w:r>
            <w:proofErr w:type="spellStart"/>
            <w:r>
              <w:rPr>
                <w:sz w:val="24"/>
                <w:szCs w:val="24"/>
              </w:rPr>
              <w:t>последст-вий</w:t>
            </w:r>
            <w:proofErr w:type="spellEnd"/>
            <w:r>
              <w:rPr>
                <w:sz w:val="24"/>
                <w:szCs w:val="24"/>
              </w:rPr>
              <w:t xml:space="preserve"> чрезвычайных ситуаций мирного и военного времени»;</w:t>
            </w:r>
          </w:p>
          <w:p w:rsidR="00F6237B" w:rsidRDefault="00F6237B">
            <w:pPr>
              <w:pStyle w:val="aa"/>
              <w:spacing w:line="240" w:lineRule="auto"/>
              <w:ind w:firstLine="0"/>
              <w:jc w:val="left"/>
              <w:rPr>
                <w:sz w:val="24"/>
                <w:szCs w:val="24"/>
              </w:rPr>
            </w:pPr>
            <w:r>
              <w:rPr>
                <w:iCs/>
                <w:sz w:val="24"/>
                <w:szCs w:val="24"/>
              </w:rPr>
              <w:t>-</w:t>
            </w:r>
            <w:r>
              <w:rPr>
                <w:sz w:val="24"/>
                <w:szCs w:val="24"/>
              </w:rPr>
              <w:t xml:space="preserve">обсуждать тему «Ключевая роль МЧС России в </w:t>
            </w:r>
            <w:proofErr w:type="spellStart"/>
            <w:r>
              <w:rPr>
                <w:sz w:val="24"/>
                <w:szCs w:val="24"/>
              </w:rPr>
              <w:t>формирова-нии</w:t>
            </w:r>
            <w:proofErr w:type="spellEnd"/>
            <w:r>
              <w:rPr>
                <w:sz w:val="24"/>
                <w:szCs w:val="24"/>
              </w:rPr>
              <w:t xml:space="preserve"> культуры </w:t>
            </w:r>
            <w:proofErr w:type="spellStart"/>
            <w:r>
              <w:rPr>
                <w:sz w:val="24"/>
                <w:szCs w:val="24"/>
              </w:rPr>
              <w:t>безопас-ности</w:t>
            </w:r>
            <w:proofErr w:type="spellEnd"/>
            <w:r>
              <w:rPr>
                <w:sz w:val="24"/>
                <w:szCs w:val="24"/>
              </w:rPr>
              <w:t xml:space="preserve"> </w:t>
            </w:r>
            <w:proofErr w:type="spellStart"/>
            <w:r>
              <w:rPr>
                <w:sz w:val="24"/>
                <w:szCs w:val="24"/>
              </w:rPr>
              <w:t>жизнедеятель-ности</w:t>
            </w:r>
            <w:proofErr w:type="spellEnd"/>
            <w:r>
              <w:rPr>
                <w:sz w:val="24"/>
                <w:szCs w:val="24"/>
              </w:rPr>
              <w:t xml:space="preserve"> у населения Российской </w:t>
            </w:r>
            <w:proofErr w:type="spellStart"/>
            <w:r>
              <w:rPr>
                <w:sz w:val="24"/>
                <w:szCs w:val="24"/>
              </w:rPr>
              <w:t>Федера-ции</w:t>
            </w:r>
            <w:proofErr w:type="spellEnd"/>
            <w:r>
              <w:rPr>
                <w:sz w:val="24"/>
                <w:szCs w:val="24"/>
              </w:rPr>
              <w:t>»;</w:t>
            </w:r>
          </w:p>
          <w:p w:rsidR="00F6237B" w:rsidRDefault="00F6237B">
            <w:pPr>
              <w:pStyle w:val="aa"/>
              <w:spacing w:line="240" w:lineRule="auto"/>
              <w:ind w:firstLine="0"/>
              <w:jc w:val="left"/>
              <w:rPr>
                <w:sz w:val="24"/>
                <w:szCs w:val="24"/>
              </w:rPr>
            </w:pPr>
            <w:r>
              <w:rPr>
                <w:iCs/>
                <w:sz w:val="24"/>
                <w:szCs w:val="24"/>
              </w:rPr>
              <w:t>-</w:t>
            </w:r>
            <w:r>
              <w:rPr>
                <w:sz w:val="24"/>
                <w:szCs w:val="24"/>
              </w:rPr>
              <w:t xml:space="preserve">различать инженерно-технические </w:t>
            </w:r>
            <w:proofErr w:type="spellStart"/>
            <w:r>
              <w:rPr>
                <w:sz w:val="24"/>
                <w:szCs w:val="24"/>
              </w:rPr>
              <w:t>сооруже-ния</w:t>
            </w:r>
            <w:proofErr w:type="spellEnd"/>
            <w:r>
              <w:rPr>
                <w:sz w:val="24"/>
                <w:szCs w:val="24"/>
              </w:rPr>
              <w:t xml:space="preserve">, которые </w:t>
            </w:r>
            <w:proofErr w:type="spellStart"/>
            <w:r>
              <w:rPr>
                <w:sz w:val="24"/>
                <w:szCs w:val="24"/>
              </w:rPr>
              <w:t>исполь-зуются</w:t>
            </w:r>
            <w:proofErr w:type="spellEnd"/>
            <w:r>
              <w:rPr>
                <w:sz w:val="24"/>
                <w:szCs w:val="24"/>
              </w:rPr>
              <w:t xml:space="preserve"> в районе проживания, для защиты населения от чрезвычайных </w:t>
            </w:r>
            <w:proofErr w:type="spellStart"/>
            <w:r>
              <w:rPr>
                <w:sz w:val="24"/>
                <w:szCs w:val="24"/>
              </w:rPr>
              <w:t>ситуа-ций</w:t>
            </w:r>
            <w:proofErr w:type="spellEnd"/>
            <w:r>
              <w:rPr>
                <w:sz w:val="24"/>
                <w:szCs w:val="24"/>
              </w:rPr>
              <w:t xml:space="preserve"> техногенного характера, </w:t>
            </w:r>
            <w:proofErr w:type="spellStart"/>
            <w:r>
              <w:rPr>
                <w:sz w:val="24"/>
                <w:szCs w:val="24"/>
              </w:rPr>
              <w:t>класси-фицировать</w:t>
            </w:r>
            <w:proofErr w:type="spellEnd"/>
            <w:r>
              <w:rPr>
                <w:sz w:val="24"/>
                <w:szCs w:val="24"/>
              </w:rPr>
              <w:t xml:space="preserve"> их по предназначению и защитным свойствам.</w:t>
            </w:r>
          </w:p>
        </w:tc>
      </w:tr>
      <w:tr w:rsidR="00F6237B" w:rsidRPr="003B4620">
        <w:tc>
          <w:tcPr>
            <w:tcW w:w="484"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lastRenderedPageBreak/>
              <w:t>3</w:t>
            </w:r>
          </w:p>
        </w:tc>
        <w:tc>
          <w:tcPr>
            <w:tcW w:w="2265"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Основы противодействия терроризму и экстремизму в Российской Федерации</w:t>
            </w:r>
          </w:p>
          <w:p w:rsidR="00F6237B" w:rsidRPr="003B4620" w:rsidRDefault="00F6237B">
            <w:pPr>
              <w:ind w:firstLine="56"/>
              <w:jc w:val="both"/>
              <w:rPr>
                <w:rFonts w:ascii="Times New Roman" w:hAnsi="Times New Roman" w:cs="Times New Roman"/>
                <w:sz w:val="24"/>
                <w:szCs w:val="24"/>
              </w:rPr>
            </w:pPr>
          </w:p>
        </w:tc>
        <w:tc>
          <w:tcPr>
            <w:tcW w:w="4217" w:type="dxa"/>
            <w:tcMar>
              <w:left w:w="108" w:type="dxa"/>
            </w:tcMar>
          </w:tcPr>
          <w:p w:rsidR="00F6237B" w:rsidRDefault="00F6237B">
            <w:pPr>
              <w:pStyle w:val="aa"/>
              <w:spacing w:line="240" w:lineRule="auto"/>
              <w:ind w:firstLine="0"/>
              <w:jc w:val="left"/>
              <w:rPr>
                <w:sz w:val="24"/>
                <w:szCs w:val="24"/>
              </w:rPr>
            </w:pPr>
            <w:r>
              <w:rPr>
                <w:sz w:val="24"/>
                <w:szCs w:val="24"/>
              </w:rPr>
              <w:t>-негативно относиться к любым видам террористической и экстремистской деятельности;</w:t>
            </w:r>
          </w:p>
          <w:p w:rsidR="00F6237B" w:rsidRDefault="00F6237B">
            <w:pPr>
              <w:pStyle w:val="aa"/>
              <w:spacing w:line="240" w:lineRule="auto"/>
              <w:ind w:firstLine="0"/>
              <w:jc w:val="left"/>
              <w:rPr>
                <w:sz w:val="24"/>
                <w:szCs w:val="24"/>
              </w:rPr>
            </w:pPr>
            <w:r>
              <w:rPr>
                <w:iCs/>
                <w:sz w:val="24"/>
                <w:szCs w:val="24"/>
              </w:rPr>
              <w:t>-</w:t>
            </w:r>
            <w:r>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6237B" w:rsidRDefault="00F6237B">
            <w:pPr>
              <w:pStyle w:val="aa"/>
              <w:spacing w:line="240" w:lineRule="auto"/>
              <w:ind w:firstLine="0"/>
              <w:jc w:val="left"/>
              <w:rPr>
                <w:sz w:val="24"/>
                <w:szCs w:val="24"/>
              </w:rPr>
            </w:pPr>
            <w:r>
              <w:rPr>
                <w:iCs/>
                <w:sz w:val="24"/>
                <w:szCs w:val="24"/>
              </w:rPr>
              <w:t>-</w:t>
            </w:r>
            <w:r>
              <w:rPr>
                <w:sz w:val="24"/>
                <w:szCs w:val="24"/>
              </w:rPr>
              <w:t xml:space="preserve">анализировать основные положения нормативно-правовых актов РФ по противодействию терроризму и </w:t>
            </w:r>
            <w:proofErr w:type="spellStart"/>
            <w:r>
              <w:rPr>
                <w:sz w:val="24"/>
                <w:szCs w:val="24"/>
              </w:rPr>
              <w:t>экст-ремизму</w:t>
            </w:r>
            <w:proofErr w:type="spellEnd"/>
            <w:r>
              <w:rPr>
                <w:sz w:val="24"/>
                <w:szCs w:val="24"/>
              </w:rPr>
              <w:t xml:space="preserve"> и обосновывать </w:t>
            </w:r>
            <w:proofErr w:type="spellStart"/>
            <w:r>
              <w:rPr>
                <w:sz w:val="24"/>
                <w:szCs w:val="24"/>
              </w:rPr>
              <w:t>необходи-мость</w:t>
            </w:r>
            <w:proofErr w:type="spellEnd"/>
            <w:r>
              <w:rPr>
                <w:sz w:val="24"/>
                <w:szCs w:val="24"/>
              </w:rPr>
              <w:t xml:space="preserve"> комплекса мер, принимаемых в РФ по противодействию терроризму;</w:t>
            </w:r>
          </w:p>
          <w:p w:rsidR="00F6237B" w:rsidRDefault="00F6237B">
            <w:pPr>
              <w:pStyle w:val="aa"/>
              <w:spacing w:line="240" w:lineRule="auto"/>
              <w:ind w:firstLine="0"/>
              <w:jc w:val="left"/>
              <w:rPr>
                <w:sz w:val="24"/>
                <w:szCs w:val="24"/>
              </w:rPr>
            </w:pPr>
            <w:r>
              <w:rPr>
                <w:iCs/>
                <w:sz w:val="24"/>
                <w:szCs w:val="24"/>
              </w:rPr>
              <w:t>-</w:t>
            </w:r>
            <w:r>
              <w:rPr>
                <w:sz w:val="24"/>
                <w:szCs w:val="24"/>
              </w:rPr>
              <w:t xml:space="preserve">воспитывать у себя личные </w:t>
            </w:r>
            <w:proofErr w:type="spellStart"/>
            <w:r>
              <w:rPr>
                <w:sz w:val="24"/>
                <w:szCs w:val="24"/>
              </w:rPr>
              <w:t>убежде-ния</w:t>
            </w:r>
            <w:proofErr w:type="spellEnd"/>
            <w:r>
              <w:rPr>
                <w:sz w:val="24"/>
                <w:szCs w:val="24"/>
              </w:rPr>
              <w:t xml:space="preserve"> и качества, которые способствуют формированию </w:t>
            </w:r>
            <w:proofErr w:type="spellStart"/>
            <w:r>
              <w:rPr>
                <w:sz w:val="24"/>
                <w:szCs w:val="24"/>
              </w:rPr>
              <w:t>антитеррористическо-го</w:t>
            </w:r>
            <w:proofErr w:type="spellEnd"/>
            <w:r>
              <w:rPr>
                <w:sz w:val="24"/>
                <w:szCs w:val="24"/>
              </w:rPr>
              <w:t xml:space="preserve"> поведения и </w:t>
            </w:r>
            <w:proofErr w:type="spellStart"/>
            <w:r>
              <w:rPr>
                <w:sz w:val="24"/>
                <w:szCs w:val="24"/>
              </w:rPr>
              <w:t>антиэкстремистского</w:t>
            </w:r>
            <w:proofErr w:type="spellEnd"/>
            <w:r>
              <w:rPr>
                <w:sz w:val="24"/>
                <w:szCs w:val="24"/>
              </w:rPr>
              <w:t xml:space="preserve"> мышления;</w:t>
            </w:r>
          </w:p>
          <w:p w:rsidR="00F6237B" w:rsidRDefault="00F6237B">
            <w:pPr>
              <w:pStyle w:val="aa"/>
              <w:spacing w:line="240" w:lineRule="auto"/>
              <w:ind w:firstLine="0"/>
              <w:jc w:val="left"/>
              <w:rPr>
                <w:sz w:val="24"/>
                <w:szCs w:val="24"/>
              </w:rPr>
            </w:pPr>
            <w:r>
              <w:rPr>
                <w:iCs/>
                <w:sz w:val="24"/>
                <w:szCs w:val="24"/>
              </w:rPr>
              <w:t>-</w:t>
            </w:r>
            <w:r>
              <w:rPr>
                <w:sz w:val="24"/>
                <w:szCs w:val="24"/>
              </w:rPr>
              <w:t>обосновывать значение культуры безопасности жизнедеятельности в противодействии идеологии терроризма и экстремизма;</w:t>
            </w:r>
          </w:p>
          <w:p w:rsidR="00F6237B" w:rsidRDefault="00F6237B">
            <w:pPr>
              <w:pStyle w:val="aa"/>
              <w:spacing w:line="240" w:lineRule="auto"/>
              <w:ind w:firstLine="0"/>
              <w:jc w:val="left"/>
              <w:rPr>
                <w:sz w:val="24"/>
                <w:szCs w:val="24"/>
              </w:rPr>
            </w:pPr>
            <w:r>
              <w:rPr>
                <w:iCs/>
                <w:sz w:val="24"/>
                <w:szCs w:val="24"/>
              </w:rPr>
              <w:t>-</w:t>
            </w:r>
            <w:r>
              <w:rPr>
                <w:sz w:val="24"/>
                <w:szCs w:val="24"/>
              </w:rPr>
              <w:t>характеризовать основные меры уголовной ответственности за участие в террористической и экстремистской деятельности;</w:t>
            </w:r>
          </w:p>
          <w:p w:rsidR="00F6237B" w:rsidRDefault="00F6237B">
            <w:pPr>
              <w:pStyle w:val="aa"/>
              <w:spacing w:line="240" w:lineRule="auto"/>
              <w:ind w:firstLine="0"/>
              <w:jc w:val="left"/>
              <w:rPr>
                <w:sz w:val="24"/>
                <w:szCs w:val="24"/>
              </w:rPr>
            </w:pPr>
            <w:r>
              <w:rPr>
                <w:iCs/>
                <w:sz w:val="24"/>
                <w:szCs w:val="24"/>
              </w:rPr>
              <w:t>-</w:t>
            </w:r>
            <w:r>
              <w:rPr>
                <w:sz w:val="24"/>
                <w:szCs w:val="24"/>
              </w:rPr>
              <w:t>моделировать последовательность своих действий при угрозе террористического акта.</w:t>
            </w:r>
          </w:p>
        </w:tc>
        <w:tc>
          <w:tcPr>
            <w:tcW w:w="2603" w:type="dxa"/>
            <w:tcMar>
              <w:left w:w="108" w:type="dxa"/>
            </w:tcMar>
          </w:tcPr>
          <w:p w:rsidR="00F6237B" w:rsidRDefault="00F6237B">
            <w:pPr>
              <w:pStyle w:val="aa"/>
              <w:spacing w:line="240" w:lineRule="auto"/>
              <w:ind w:firstLine="0"/>
              <w:jc w:val="left"/>
              <w:rPr>
                <w:sz w:val="24"/>
                <w:szCs w:val="24"/>
              </w:rPr>
            </w:pPr>
            <w:r>
              <w:rPr>
                <w:iCs/>
                <w:sz w:val="24"/>
                <w:szCs w:val="24"/>
              </w:rPr>
              <w:t>-</w:t>
            </w:r>
            <w:r>
              <w:rPr>
                <w:sz w:val="24"/>
                <w:szCs w:val="24"/>
              </w:rPr>
              <w:t xml:space="preserve">формировать </w:t>
            </w:r>
            <w:proofErr w:type="spellStart"/>
            <w:r>
              <w:rPr>
                <w:sz w:val="24"/>
                <w:szCs w:val="24"/>
              </w:rPr>
              <w:t>индиви</w:t>
            </w:r>
            <w:proofErr w:type="spellEnd"/>
            <w:r>
              <w:rPr>
                <w:sz w:val="24"/>
                <w:szCs w:val="24"/>
              </w:rPr>
              <w:t xml:space="preserve">-дуальные основы </w:t>
            </w:r>
            <w:proofErr w:type="spellStart"/>
            <w:r>
              <w:rPr>
                <w:sz w:val="24"/>
                <w:szCs w:val="24"/>
              </w:rPr>
              <w:t>пра-вовой</w:t>
            </w:r>
            <w:proofErr w:type="spellEnd"/>
            <w:r>
              <w:rPr>
                <w:sz w:val="24"/>
                <w:szCs w:val="24"/>
              </w:rPr>
              <w:t xml:space="preserve"> психологии для противостояния идеологии насилия;</w:t>
            </w:r>
          </w:p>
          <w:p w:rsidR="00F6237B" w:rsidRDefault="00F6237B">
            <w:pPr>
              <w:pStyle w:val="aa"/>
              <w:spacing w:line="240" w:lineRule="auto"/>
              <w:ind w:right="-185" w:firstLine="0"/>
              <w:jc w:val="left"/>
              <w:rPr>
                <w:sz w:val="24"/>
                <w:szCs w:val="24"/>
              </w:rPr>
            </w:pPr>
            <w:r>
              <w:rPr>
                <w:iCs/>
                <w:sz w:val="24"/>
                <w:szCs w:val="24"/>
              </w:rPr>
              <w:t>-</w:t>
            </w:r>
            <w:r>
              <w:rPr>
                <w:sz w:val="24"/>
                <w:szCs w:val="24"/>
              </w:rPr>
              <w:t xml:space="preserve">формировать личные убеждения, </w:t>
            </w:r>
            <w:proofErr w:type="spellStart"/>
            <w:r>
              <w:rPr>
                <w:sz w:val="24"/>
                <w:szCs w:val="24"/>
              </w:rPr>
              <w:t>способст-вующие</w:t>
            </w:r>
            <w:proofErr w:type="spellEnd"/>
            <w:r>
              <w:rPr>
                <w:sz w:val="24"/>
                <w:szCs w:val="24"/>
              </w:rPr>
              <w:t xml:space="preserve"> профилактике вовлечения в </w:t>
            </w:r>
            <w:proofErr w:type="spellStart"/>
            <w:r>
              <w:rPr>
                <w:sz w:val="24"/>
                <w:szCs w:val="24"/>
              </w:rPr>
              <w:t>террори-стическую</w:t>
            </w:r>
            <w:proofErr w:type="spellEnd"/>
            <w:r>
              <w:rPr>
                <w:sz w:val="24"/>
                <w:szCs w:val="24"/>
              </w:rPr>
              <w:t xml:space="preserve"> деятельность;</w:t>
            </w:r>
          </w:p>
          <w:p w:rsidR="00F6237B" w:rsidRDefault="00F6237B">
            <w:pPr>
              <w:pStyle w:val="aa"/>
              <w:spacing w:line="240" w:lineRule="auto"/>
              <w:ind w:firstLine="0"/>
              <w:jc w:val="left"/>
              <w:rPr>
                <w:sz w:val="24"/>
                <w:szCs w:val="24"/>
              </w:rPr>
            </w:pPr>
            <w:r>
              <w:rPr>
                <w:iCs/>
                <w:sz w:val="24"/>
                <w:szCs w:val="24"/>
              </w:rPr>
              <w:t>-</w:t>
            </w:r>
            <w:r>
              <w:rPr>
                <w:sz w:val="24"/>
                <w:szCs w:val="24"/>
              </w:rPr>
              <w:t xml:space="preserve">формировать </w:t>
            </w:r>
            <w:proofErr w:type="spellStart"/>
            <w:r>
              <w:rPr>
                <w:sz w:val="24"/>
                <w:szCs w:val="24"/>
              </w:rPr>
              <w:t>индиви</w:t>
            </w:r>
            <w:proofErr w:type="spellEnd"/>
            <w:r>
              <w:rPr>
                <w:sz w:val="24"/>
                <w:szCs w:val="24"/>
              </w:rPr>
              <w:t>-дуальные качества, способствующие про-</w:t>
            </w:r>
            <w:proofErr w:type="spellStart"/>
            <w:r>
              <w:rPr>
                <w:sz w:val="24"/>
                <w:szCs w:val="24"/>
              </w:rPr>
              <w:t>тиводействию</w:t>
            </w:r>
            <w:proofErr w:type="spellEnd"/>
            <w:r>
              <w:rPr>
                <w:sz w:val="24"/>
                <w:szCs w:val="24"/>
              </w:rPr>
              <w:t xml:space="preserve"> экстре-</w:t>
            </w:r>
            <w:proofErr w:type="spellStart"/>
            <w:r>
              <w:rPr>
                <w:sz w:val="24"/>
                <w:szCs w:val="24"/>
              </w:rPr>
              <w:t>мизму</w:t>
            </w:r>
            <w:proofErr w:type="spellEnd"/>
            <w:r>
              <w:rPr>
                <w:sz w:val="24"/>
                <w:szCs w:val="24"/>
              </w:rPr>
              <w:t xml:space="preserve"> и терроризму;</w:t>
            </w:r>
          </w:p>
          <w:p w:rsidR="00F6237B" w:rsidRDefault="00F6237B">
            <w:pPr>
              <w:pStyle w:val="aa"/>
              <w:spacing w:line="240" w:lineRule="auto"/>
              <w:ind w:right="-5" w:firstLine="0"/>
              <w:jc w:val="left"/>
              <w:rPr>
                <w:sz w:val="24"/>
                <w:szCs w:val="24"/>
              </w:rPr>
            </w:pPr>
            <w:r>
              <w:rPr>
                <w:iCs/>
                <w:sz w:val="24"/>
                <w:szCs w:val="24"/>
              </w:rPr>
              <w:t>-</w:t>
            </w:r>
            <w:r>
              <w:rPr>
                <w:sz w:val="24"/>
                <w:szCs w:val="24"/>
              </w:rPr>
              <w:t xml:space="preserve">использовать знания о здоровом образе </w:t>
            </w:r>
            <w:proofErr w:type="spellStart"/>
            <w:r>
              <w:rPr>
                <w:sz w:val="24"/>
                <w:szCs w:val="24"/>
              </w:rPr>
              <w:t>жиз</w:t>
            </w:r>
            <w:proofErr w:type="spellEnd"/>
            <w:r>
              <w:rPr>
                <w:sz w:val="24"/>
                <w:szCs w:val="24"/>
              </w:rPr>
              <w:t xml:space="preserve">-ни, социальных нор-мах и </w:t>
            </w:r>
            <w:proofErr w:type="spellStart"/>
            <w:r>
              <w:rPr>
                <w:sz w:val="24"/>
                <w:szCs w:val="24"/>
              </w:rPr>
              <w:t>законодательст-ве</w:t>
            </w:r>
            <w:proofErr w:type="spellEnd"/>
            <w:r>
              <w:rPr>
                <w:sz w:val="24"/>
                <w:szCs w:val="24"/>
              </w:rPr>
              <w:t xml:space="preserve"> для выработки осознанного негатив-</w:t>
            </w:r>
            <w:proofErr w:type="spellStart"/>
            <w:r>
              <w:rPr>
                <w:sz w:val="24"/>
                <w:szCs w:val="24"/>
              </w:rPr>
              <w:t>ного</w:t>
            </w:r>
            <w:proofErr w:type="spellEnd"/>
            <w:r>
              <w:rPr>
                <w:sz w:val="24"/>
                <w:szCs w:val="24"/>
              </w:rPr>
              <w:t xml:space="preserve"> отношения к любым видам </w:t>
            </w:r>
            <w:proofErr w:type="spellStart"/>
            <w:r>
              <w:rPr>
                <w:sz w:val="24"/>
                <w:szCs w:val="24"/>
              </w:rPr>
              <w:t>наруше-ний</w:t>
            </w:r>
            <w:proofErr w:type="spellEnd"/>
            <w:r>
              <w:rPr>
                <w:sz w:val="24"/>
                <w:szCs w:val="24"/>
              </w:rPr>
              <w:t xml:space="preserve"> общественного порядка, </w:t>
            </w:r>
            <w:proofErr w:type="spellStart"/>
            <w:r>
              <w:rPr>
                <w:sz w:val="24"/>
                <w:szCs w:val="24"/>
              </w:rPr>
              <w:t>употребле-нию</w:t>
            </w:r>
            <w:proofErr w:type="spellEnd"/>
            <w:r>
              <w:rPr>
                <w:sz w:val="24"/>
                <w:szCs w:val="24"/>
              </w:rPr>
              <w:t xml:space="preserve"> алкоголя и </w:t>
            </w:r>
            <w:proofErr w:type="spellStart"/>
            <w:r>
              <w:rPr>
                <w:sz w:val="24"/>
                <w:szCs w:val="24"/>
              </w:rPr>
              <w:t>нарко</w:t>
            </w:r>
            <w:proofErr w:type="spellEnd"/>
            <w:r>
              <w:rPr>
                <w:sz w:val="24"/>
                <w:szCs w:val="24"/>
              </w:rPr>
              <w:t xml:space="preserve">-тиков, а также к </w:t>
            </w:r>
            <w:proofErr w:type="spellStart"/>
            <w:r>
              <w:rPr>
                <w:sz w:val="24"/>
                <w:szCs w:val="24"/>
              </w:rPr>
              <w:t>лю-бым</w:t>
            </w:r>
            <w:proofErr w:type="spellEnd"/>
            <w:r>
              <w:rPr>
                <w:sz w:val="24"/>
                <w:szCs w:val="24"/>
              </w:rPr>
              <w:t xml:space="preserve"> видам </w:t>
            </w:r>
            <w:proofErr w:type="spellStart"/>
            <w:r>
              <w:rPr>
                <w:sz w:val="24"/>
                <w:szCs w:val="24"/>
              </w:rPr>
              <w:t>экстремис-тской</w:t>
            </w:r>
            <w:proofErr w:type="spellEnd"/>
            <w:r>
              <w:rPr>
                <w:sz w:val="24"/>
                <w:szCs w:val="24"/>
              </w:rPr>
              <w:t xml:space="preserve"> и </w:t>
            </w:r>
            <w:proofErr w:type="spellStart"/>
            <w:r>
              <w:rPr>
                <w:sz w:val="24"/>
                <w:szCs w:val="24"/>
              </w:rPr>
              <w:t>террористиче-ской</w:t>
            </w:r>
            <w:proofErr w:type="spellEnd"/>
            <w:r>
              <w:rPr>
                <w:sz w:val="24"/>
                <w:szCs w:val="24"/>
              </w:rPr>
              <w:t xml:space="preserve"> деятельности.</w:t>
            </w:r>
          </w:p>
        </w:tc>
      </w:tr>
      <w:tr w:rsidR="00F6237B" w:rsidRPr="003B4620">
        <w:tc>
          <w:tcPr>
            <w:tcW w:w="9569" w:type="dxa"/>
            <w:gridSpan w:val="4"/>
            <w:tcMar>
              <w:left w:w="108" w:type="dxa"/>
            </w:tcMar>
          </w:tcPr>
          <w:p w:rsidR="00F6237B" w:rsidRDefault="00F6237B">
            <w:pPr>
              <w:pStyle w:val="aa"/>
              <w:spacing w:line="240" w:lineRule="auto"/>
              <w:ind w:firstLine="0"/>
              <w:jc w:val="center"/>
              <w:rPr>
                <w:sz w:val="24"/>
                <w:szCs w:val="24"/>
              </w:rPr>
            </w:pPr>
            <w:r>
              <w:rPr>
                <w:sz w:val="24"/>
                <w:szCs w:val="24"/>
              </w:rPr>
              <w:t>Модуль 2. Основы медицинских знаний и здорового образа жизни</w:t>
            </w:r>
          </w:p>
        </w:tc>
      </w:tr>
      <w:tr w:rsidR="00F6237B" w:rsidRPr="003B4620">
        <w:tc>
          <w:tcPr>
            <w:tcW w:w="484"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1</w:t>
            </w:r>
          </w:p>
        </w:tc>
        <w:tc>
          <w:tcPr>
            <w:tcW w:w="2265" w:type="dxa"/>
            <w:tcMar>
              <w:left w:w="108" w:type="dxa"/>
            </w:tcMar>
          </w:tcPr>
          <w:p w:rsidR="00F6237B" w:rsidRDefault="00F6237B">
            <w:pPr>
              <w:pStyle w:val="aa"/>
              <w:spacing w:line="240" w:lineRule="auto"/>
              <w:ind w:firstLine="0"/>
              <w:rPr>
                <w:sz w:val="24"/>
                <w:szCs w:val="24"/>
              </w:rPr>
            </w:pPr>
            <w:r>
              <w:rPr>
                <w:sz w:val="24"/>
                <w:szCs w:val="24"/>
              </w:rPr>
              <w:t>Основы здорового образа жизни</w:t>
            </w:r>
          </w:p>
          <w:p w:rsidR="00F6237B" w:rsidRPr="003B4620" w:rsidRDefault="00F6237B">
            <w:pPr>
              <w:ind w:firstLine="56"/>
              <w:jc w:val="both"/>
              <w:rPr>
                <w:rFonts w:ascii="Times New Roman" w:hAnsi="Times New Roman" w:cs="Times New Roman"/>
                <w:sz w:val="24"/>
                <w:szCs w:val="24"/>
              </w:rPr>
            </w:pPr>
          </w:p>
        </w:tc>
        <w:tc>
          <w:tcPr>
            <w:tcW w:w="4217" w:type="dxa"/>
            <w:tcMar>
              <w:left w:w="108" w:type="dxa"/>
            </w:tcMar>
          </w:tcPr>
          <w:p w:rsidR="00F6237B" w:rsidRDefault="00F6237B">
            <w:pPr>
              <w:pStyle w:val="aa"/>
              <w:spacing w:line="240" w:lineRule="auto"/>
              <w:ind w:firstLine="0"/>
              <w:jc w:val="left"/>
              <w:rPr>
                <w:sz w:val="24"/>
                <w:szCs w:val="24"/>
              </w:rPr>
            </w:pPr>
            <w:r>
              <w:rPr>
                <w:iCs/>
                <w:sz w:val="24"/>
                <w:szCs w:val="24"/>
              </w:rPr>
              <w:t>-</w:t>
            </w:r>
            <w:r>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6237B" w:rsidRDefault="00F6237B">
            <w:pPr>
              <w:pStyle w:val="aa"/>
              <w:spacing w:line="240" w:lineRule="auto"/>
              <w:ind w:firstLine="0"/>
              <w:jc w:val="left"/>
              <w:rPr>
                <w:sz w:val="24"/>
                <w:szCs w:val="24"/>
              </w:rPr>
            </w:pPr>
            <w:r>
              <w:rPr>
                <w:iCs/>
                <w:sz w:val="24"/>
                <w:szCs w:val="24"/>
              </w:rPr>
              <w:t>-</w:t>
            </w:r>
            <w:r>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6237B" w:rsidRDefault="00F6237B">
            <w:pPr>
              <w:pStyle w:val="aa"/>
              <w:spacing w:line="240" w:lineRule="auto"/>
              <w:ind w:firstLine="0"/>
              <w:jc w:val="left"/>
              <w:rPr>
                <w:sz w:val="24"/>
                <w:szCs w:val="24"/>
              </w:rPr>
            </w:pPr>
            <w:r>
              <w:rPr>
                <w:iCs/>
                <w:sz w:val="24"/>
                <w:szCs w:val="24"/>
              </w:rPr>
              <w:t>•</w:t>
            </w:r>
            <w:r>
              <w:rPr>
                <w:sz w:val="24"/>
                <w:szCs w:val="24"/>
              </w:rPr>
              <w:t xml:space="preserve">классифицировать знания об основных факторах, разрушающих </w:t>
            </w:r>
            <w:r>
              <w:rPr>
                <w:sz w:val="24"/>
                <w:szCs w:val="24"/>
              </w:rPr>
              <w:lastRenderedPageBreak/>
              <w:t>здоровье; характеризовать факторы, потенциально опасные для здоровья (вредные привычки, ранние половые связи и др.), и их возможные последствия;</w:t>
            </w:r>
          </w:p>
          <w:p w:rsidR="00F6237B" w:rsidRDefault="00F6237B">
            <w:pPr>
              <w:pStyle w:val="aa"/>
              <w:spacing w:line="240" w:lineRule="auto"/>
              <w:ind w:firstLine="0"/>
              <w:jc w:val="left"/>
              <w:rPr>
                <w:sz w:val="24"/>
                <w:szCs w:val="24"/>
              </w:rPr>
            </w:pPr>
            <w:r>
              <w:rPr>
                <w:iCs/>
                <w:sz w:val="24"/>
                <w:szCs w:val="24"/>
              </w:rPr>
              <w:t>-</w:t>
            </w:r>
            <w:r>
              <w:rPr>
                <w:sz w:val="24"/>
                <w:szCs w:val="24"/>
              </w:rPr>
              <w:t xml:space="preserve">систематизировать знания о репродуктивном здоровье как единой составляющей здоровья личности и общества; формировать личные </w:t>
            </w:r>
            <w:proofErr w:type="spellStart"/>
            <w:r>
              <w:rPr>
                <w:sz w:val="24"/>
                <w:szCs w:val="24"/>
              </w:rPr>
              <w:t>качес-тва</w:t>
            </w:r>
            <w:proofErr w:type="spellEnd"/>
            <w:r>
              <w:rPr>
                <w:sz w:val="24"/>
                <w:szCs w:val="24"/>
              </w:rPr>
              <w:t xml:space="preserve">, которыми должны обладать </w:t>
            </w:r>
            <w:proofErr w:type="spellStart"/>
            <w:r>
              <w:rPr>
                <w:sz w:val="24"/>
                <w:szCs w:val="24"/>
              </w:rPr>
              <w:t>моло-дые</w:t>
            </w:r>
            <w:proofErr w:type="spellEnd"/>
            <w:r>
              <w:rPr>
                <w:sz w:val="24"/>
                <w:szCs w:val="24"/>
              </w:rPr>
              <w:t xml:space="preserve"> люди, решившие вступить в брак;</w:t>
            </w:r>
          </w:p>
          <w:p w:rsidR="00F6237B" w:rsidRDefault="00F6237B">
            <w:pPr>
              <w:pStyle w:val="aa"/>
              <w:spacing w:line="240" w:lineRule="auto"/>
              <w:ind w:firstLine="0"/>
              <w:jc w:val="left"/>
              <w:rPr>
                <w:sz w:val="24"/>
                <w:szCs w:val="24"/>
              </w:rPr>
            </w:pPr>
            <w:r>
              <w:rPr>
                <w:iCs/>
                <w:sz w:val="24"/>
                <w:szCs w:val="24"/>
              </w:rPr>
              <w:t>-</w:t>
            </w:r>
            <w:r>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tc>
        <w:tc>
          <w:tcPr>
            <w:tcW w:w="2603" w:type="dxa"/>
            <w:tcMar>
              <w:left w:w="108" w:type="dxa"/>
            </w:tcMar>
          </w:tcPr>
          <w:p w:rsidR="00F6237B" w:rsidRDefault="00F6237B">
            <w:pPr>
              <w:pStyle w:val="aa"/>
              <w:spacing w:line="240" w:lineRule="auto"/>
              <w:ind w:firstLine="0"/>
              <w:jc w:val="left"/>
              <w:rPr>
                <w:sz w:val="24"/>
                <w:szCs w:val="24"/>
              </w:rPr>
            </w:pPr>
            <w:r>
              <w:rPr>
                <w:sz w:val="24"/>
                <w:szCs w:val="24"/>
              </w:rPr>
              <w:lastRenderedPageBreak/>
              <w:t xml:space="preserve">-использовать </w:t>
            </w:r>
            <w:proofErr w:type="spellStart"/>
            <w:r>
              <w:rPr>
                <w:sz w:val="24"/>
                <w:szCs w:val="24"/>
              </w:rPr>
              <w:t>здоровьесберегающие</w:t>
            </w:r>
            <w:proofErr w:type="spellEnd"/>
            <w:r>
              <w:rPr>
                <w:sz w:val="24"/>
                <w:szCs w:val="24"/>
              </w:rPr>
              <w:t xml:space="preserve"> технологии (</w:t>
            </w:r>
            <w:proofErr w:type="spellStart"/>
            <w:r>
              <w:rPr>
                <w:sz w:val="24"/>
                <w:szCs w:val="24"/>
              </w:rPr>
              <w:t>совокуп-ность</w:t>
            </w:r>
            <w:proofErr w:type="spellEnd"/>
            <w:r>
              <w:rPr>
                <w:sz w:val="24"/>
                <w:szCs w:val="24"/>
              </w:rPr>
              <w:t xml:space="preserve"> методов и процессов) для </w:t>
            </w:r>
            <w:proofErr w:type="spellStart"/>
            <w:r>
              <w:rPr>
                <w:sz w:val="24"/>
                <w:szCs w:val="24"/>
              </w:rPr>
              <w:t>сохра</w:t>
            </w:r>
            <w:proofErr w:type="spellEnd"/>
            <w:r>
              <w:rPr>
                <w:sz w:val="24"/>
                <w:szCs w:val="24"/>
              </w:rPr>
              <w:t>-нения и укрепления индивидуального здоровья, в том числе его духовной, физии-ческой и социальной составляющих.</w:t>
            </w:r>
          </w:p>
          <w:p w:rsidR="00F6237B" w:rsidRDefault="00F6237B">
            <w:pPr>
              <w:pStyle w:val="aa"/>
              <w:spacing w:line="240" w:lineRule="auto"/>
              <w:ind w:firstLine="0"/>
              <w:jc w:val="left"/>
              <w:rPr>
                <w:iCs/>
                <w:sz w:val="24"/>
                <w:szCs w:val="24"/>
              </w:rPr>
            </w:pPr>
          </w:p>
        </w:tc>
      </w:tr>
      <w:tr w:rsidR="00F6237B" w:rsidRPr="003B4620">
        <w:tc>
          <w:tcPr>
            <w:tcW w:w="484"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lastRenderedPageBreak/>
              <w:t>2</w:t>
            </w:r>
          </w:p>
        </w:tc>
        <w:tc>
          <w:tcPr>
            <w:tcW w:w="2265" w:type="dxa"/>
            <w:tcMar>
              <w:left w:w="108" w:type="dxa"/>
            </w:tcMar>
          </w:tcPr>
          <w:p w:rsidR="00F6237B" w:rsidRDefault="00F6237B">
            <w:pPr>
              <w:pStyle w:val="aa"/>
              <w:spacing w:line="240" w:lineRule="auto"/>
              <w:ind w:firstLine="56"/>
              <w:jc w:val="left"/>
              <w:rPr>
                <w:sz w:val="24"/>
                <w:szCs w:val="24"/>
              </w:rPr>
            </w:pPr>
            <w:r>
              <w:rPr>
                <w:sz w:val="24"/>
                <w:szCs w:val="24"/>
              </w:rPr>
              <w:t>Основы медицинских знаний и оказание первой помощи</w:t>
            </w:r>
          </w:p>
          <w:p w:rsidR="00F6237B" w:rsidRPr="003B4620" w:rsidRDefault="00F6237B">
            <w:pPr>
              <w:ind w:firstLine="56"/>
              <w:rPr>
                <w:rFonts w:ascii="Times New Roman" w:hAnsi="Times New Roman" w:cs="Times New Roman"/>
                <w:sz w:val="24"/>
                <w:szCs w:val="24"/>
              </w:rPr>
            </w:pPr>
          </w:p>
        </w:tc>
        <w:tc>
          <w:tcPr>
            <w:tcW w:w="4217" w:type="dxa"/>
            <w:tcMar>
              <w:left w:w="108" w:type="dxa"/>
            </w:tcMar>
          </w:tcPr>
          <w:p w:rsidR="00F6237B" w:rsidRDefault="00F6237B">
            <w:pPr>
              <w:pStyle w:val="aa"/>
              <w:spacing w:line="240" w:lineRule="auto"/>
              <w:ind w:firstLine="0"/>
              <w:jc w:val="left"/>
              <w:rPr>
                <w:sz w:val="24"/>
                <w:szCs w:val="24"/>
              </w:rPr>
            </w:pPr>
            <w:r>
              <w:rPr>
                <w:iCs/>
                <w:sz w:val="24"/>
                <w:szCs w:val="24"/>
              </w:rPr>
              <w:t>-</w:t>
            </w:r>
            <w:r>
              <w:rPr>
                <w:sz w:val="24"/>
                <w:szCs w:val="24"/>
              </w:rPr>
              <w:t xml:space="preserve">характеризовать различные </w:t>
            </w:r>
            <w:proofErr w:type="spellStart"/>
            <w:r>
              <w:rPr>
                <w:sz w:val="24"/>
                <w:szCs w:val="24"/>
              </w:rPr>
              <w:t>повреж-дения</w:t>
            </w:r>
            <w:proofErr w:type="spellEnd"/>
            <w:r>
              <w:rPr>
                <w:sz w:val="24"/>
                <w:szCs w:val="24"/>
              </w:rPr>
              <w:t xml:space="preserve"> и травмы, наиболее часто </w:t>
            </w:r>
            <w:proofErr w:type="spellStart"/>
            <w:r>
              <w:rPr>
                <w:sz w:val="24"/>
                <w:szCs w:val="24"/>
              </w:rPr>
              <w:t>встре-чающиеся</w:t>
            </w:r>
            <w:proofErr w:type="spellEnd"/>
            <w:r>
              <w:rPr>
                <w:sz w:val="24"/>
                <w:szCs w:val="24"/>
              </w:rPr>
              <w:t xml:space="preserve"> в быту, и их возможные последствия для здоровья;</w:t>
            </w:r>
          </w:p>
          <w:p w:rsidR="00F6237B" w:rsidRDefault="00F6237B">
            <w:pPr>
              <w:pStyle w:val="aa"/>
              <w:spacing w:line="240" w:lineRule="auto"/>
              <w:ind w:firstLine="0"/>
              <w:jc w:val="left"/>
              <w:rPr>
                <w:sz w:val="24"/>
                <w:szCs w:val="24"/>
              </w:rPr>
            </w:pPr>
            <w:r>
              <w:rPr>
                <w:iCs/>
                <w:sz w:val="24"/>
                <w:szCs w:val="24"/>
              </w:rPr>
              <w:t>-</w:t>
            </w:r>
            <w:r>
              <w:rPr>
                <w:sz w:val="24"/>
                <w:szCs w:val="24"/>
              </w:rPr>
              <w:t xml:space="preserve">анализировать возможные </w:t>
            </w:r>
            <w:proofErr w:type="spellStart"/>
            <w:r>
              <w:rPr>
                <w:sz w:val="24"/>
                <w:szCs w:val="24"/>
              </w:rPr>
              <w:t>последс-твия</w:t>
            </w:r>
            <w:proofErr w:type="spellEnd"/>
            <w:r>
              <w:rPr>
                <w:sz w:val="24"/>
                <w:szCs w:val="24"/>
              </w:rPr>
              <w:t xml:space="preserve"> неотложных состояний в случаях, если не будет своевременно оказана первая помощь;</w:t>
            </w:r>
          </w:p>
          <w:p w:rsidR="00F6237B" w:rsidRDefault="00F6237B">
            <w:pPr>
              <w:pStyle w:val="aa"/>
              <w:spacing w:line="240" w:lineRule="auto"/>
              <w:ind w:firstLine="0"/>
              <w:jc w:val="left"/>
              <w:rPr>
                <w:sz w:val="24"/>
                <w:szCs w:val="24"/>
              </w:rPr>
            </w:pPr>
            <w:r>
              <w:rPr>
                <w:iCs/>
                <w:sz w:val="24"/>
                <w:szCs w:val="24"/>
              </w:rPr>
              <w:t>-</w:t>
            </w:r>
            <w:r>
              <w:rPr>
                <w:sz w:val="24"/>
                <w:szCs w:val="24"/>
              </w:rPr>
              <w:t>характеризовать предназначение первой помощи пострадавшим; класс-</w:t>
            </w:r>
            <w:proofErr w:type="spellStart"/>
            <w:r>
              <w:rPr>
                <w:sz w:val="24"/>
                <w:szCs w:val="24"/>
              </w:rPr>
              <w:t>сифицировать</w:t>
            </w:r>
            <w:proofErr w:type="spellEnd"/>
            <w:r>
              <w:rPr>
                <w:sz w:val="24"/>
                <w:szCs w:val="24"/>
              </w:rPr>
              <w:t xml:space="preserve"> средства, используемые при оказании первой помощи; </w:t>
            </w:r>
            <w:proofErr w:type="spellStart"/>
            <w:r>
              <w:rPr>
                <w:sz w:val="24"/>
                <w:szCs w:val="24"/>
              </w:rPr>
              <w:t>соблю</w:t>
            </w:r>
            <w:proofErr w:type="spellEnd"/>
            <w:r>
              <w:rPr>
                <w:sz w:val="24"/>
                <w:szCs w:val="24"/>
              </w:rPr>
              <w:t xml:space="preserve">-дать последовательность действий при оказании первой помощи при </w:t>
            </w:r>
            <w:proofErr w:type="spellStart"/>
            <w:r>
              <w:rPr>
                <w:sz w:val="24"/>
                <w:szCs w:val="24"/>
              </w:rPr>
              <w:t>различ-ных</w:t>
            </w:r>
            <w:proofErr w:type="spellEnd"/>
            <w:r>
              <w:rPr>
                <w:sz w:val="24"/>
                <w:szCs w:val="24"/>
              </w:rPr>
              <w:t xml:space="preserve"> повреждениях, травмах, наиболее часто случающихся в быту; </w:t>
            </w:r>
            <w:proofErr w:type="spellStart"/>
            <w:r>
              <w:rPr>
                <w:sz w:val="24"/>
                <w:szCs w:val="24"/>
              </w:rPr>
              <w:t>опреде-лять</w:t>
            </w:r>
            <w:proofErr w:type="spellEnd"/>
            <w:r>
              <w:rPr>
                <w:sz w:val="24"/>
                <w:szCs w:val="24"/>
              </w:rPr>
              <w:t xml:space="preserve"> последовательность оказания первой помощи и различать её средства в конкретных ситуациях;</w:t>
            </w:r>
          </w:p>
          <w:p w:rsidR="00F6237B" w:rsidRDefault="00F6237B">
            <w:pPr>
              <w:pStyle w:val="aa"/>
              <w:spacing w:line="240" w:lineRule="auto"/>
              <w:ind w:firstLine="0"/>
              <w:jc w:val="left"/>
              <w:rPr>
                <w:sz w:val="24"/>
                <w:szCs w:val="24"/>
              </w:rPr>
            </w:pPr>
            <w:r>
              <w:rPr>
                <w:iCs/>
                <w:sz w:val="24"/>
                <w:szCs w:val="24"/>
              </w:rPr>
              <w:t>-</w:t>
            </w:r>
            <w:r>
              <w:rPr>
                <w:sz w:val="24"/>
                <w:szCs w:val="24"/>
              </w:rPr>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w:t>
            </w:r>
            <w:proofErr w:type="spellStart"/>
            <w:r>
              <w:rPr>
                <w:sz w:val="24"/>
                <w:szCs w:val="24"/>
              </w:rPr>
              <w:t>минимиза-ции</w:t>
            </w:r>
            <w:proofErr w:type="spellEnd"/>
            <w:r>
              <w:rPr>
                <w:sz w:val="24"/>
                <w:szCs w:val="24"/>
              </w:rPr>
              <w:t xml:space="preserve"> массовых поражений; выполнять в паре/втроём приёмы оказания само- и взаимопомощи в зоне массовых поражений.</w:t>
            </w:r>
          </w:p>
        </w:tc>
        <w:tc>
          <w:tcPr>
            <w:tcW w:w="2603" w:type="dxa"/>
            <w:tcMar>
              <w:left w:w="108" w:type="dxa"/>
            </w:tcMar>
          </w:tcPr>
          <w:p w:rsidR="00F6237B" w:rsidRDefault="00F6237B">
            <w:pPr>
              <w:pStyle w:val="aa"/>
              <w:spacing w:line="240" w:lineRule="auto"/>
              <w:ind w:firstLine="0"/>
              <w:jc w:val="left"/>
              <w:rPr>
                <w:sz w:val="24"/>
                <w:szCs w:val="24"/>
              </w:rPr>
            </w:pPr>
            <w:r>
              <w:rPr>
                <w:iCs/>
                <w:sz w:val="24"/>
                <w:szCs w:val="24"/>
              </w:rPr>
              <w:t>-</w:t>
            </w:r>
            <w:r>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6237B" w:rsidRDefault="00F6237B">
            <w:pPr>
              <w:pStyle w:val="aa"/>
              <w:spacing w:line="240" w:lineRule="auto"/>
              <w:ind w:firstLine="0"/>
              <w:jc w:val="left"/>
              <w:rPr>
                <w:iCs/>
                <w:sz w:val="24"/>
                <w:szCs w:val="24"/>
              </w:rPr>
            </w:pPr>
          </w:p>
        </w:tc>
      </w:tr>
    </w:tbl>
    <w:p w:rsidR="00F6237B" w:rsidRDefault="00F6237B">
      <w:pPr>
        <w:ind w:firstLine="720"/>
        <w:jc w:val="center"/>
        <w:rPr>
          <w:rFonts w:ascii="Times New Roman" w:hAnsi="Times New Roman" w:cs="Times New Roman"/>
          <w:b/>
          <w:sz w:val="24"/>
          <w:szCs w:val="24"/>
        </w:rPr>
      </w:pPr>
    </w:p>
    <w:p w:rsidR="00F6237B" w:rsidRDefault="00F6237B">
      <w:pPr>
        <w:pStyle w:val="ac"/>
        <w:spacing w:beforeAutospacing="0" w:after="0" w:afterAutospacing="0"/>
        <w:jc w:val="center"/>
        <w:rPr>
          <w:b/>
          <w:i/>
          <w:color w:val="000000"/>
        </w:rPr>
      </w:pPr>
      <w:r>
        <w:rPr>
          <w:b/>
          <w:i/>
          <w:color w:val="000000"/>
        </w:rPr>
        <w:lastRenderedPageBreak/>
        <w:t>Особенности структуры и содержания  основной образовательной  программы по ОБЖ</w:t>
      </w:r>
    </w:p>
    <w:p w:rsidR="00F6237B" w:rsidRDefault="00F6237B">
      <w:pPr>
        <w:pStyle w:val="ac"/>
        <w:spacing w:beforeAutospacing="0" w:after="0" w:afterAutospacing="0"/>
        <w:ind w:firstLine="720"/>
        <w:jc w:val="both"/>
        <w:rPr>
          <w:color w:val="000000"/>
        </w:rPr>
      </w:pPr>
      <w:r>
        <w:rPr>
          <w:color w:val="000000"/>
        </w:rPr>
        <w:t>Структура программы: обязательная часть (ранее называемая как инвариантная) и часть, формируемая участниками образовательного процесса.</w:t>
      </w:r>
    </w:p>
    <w:p w:rsidR="00F6237B" w:rsidRDefault="00F6237B">
      <w:pPr>
        <w:pStyle w:val="ac"/>
        <w:spacing w:beforeAutospacing="0" w:after="0" w:afterAutospacing="0"/>
        <w:ind w:firstLine="720"/>
        <w:jc w:val="both"/>
        <w:rPr>
          <w:color w:val="000000"/>
        </w:rPr>
      </w:pPr>
      <w:r>
        <w:rPr>
          <w:color w:val="000000"/>
        </w:rPr>
        <w:t>За основу проектирования структуры и содержания примерной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антитеррористического поведения.</w:t>
      </w:r>
    </w:p>
    <w:p w:rsidR="00F6237B" w:rsidRDefault="00F6237B">
      <w:pPr>
        <w:pStyle w:val="ac"/>
        <w:spacing w:beforeAutospacing="0" w:after="0" w:afterAutospacing="0"/>
        <w:ind w:firstLine="720"/>
        <w:jc w:val="both"/>
        <w:rPr>
          <w:i/>
          <w:color w:val="000000"/>
        </w:rPr>
      </w:pPr>
      <w:r>
        <w:rPr>
          <w:i/>
          <w:color w:val="000000"/>
        </w:rPr>
        <w:t>Модульный принцип позволяет:</w:t>
      </w:r>
    </w:p>
    <w:p w:rsidR="00F6237B" w:rsidRDefault="00F6237B">
      <w:pPr>
        <w:pStyle w:val="ac"/>
        <w:spacing w:beforeAutospacing="0" w:after="0" w:afterAutospacing="0"/>
        <w:ind w:firstLine="720"/>
        <w:jc w:val="both"/>
        <w:rPr>
          <w:color w:val="000000"/>
        </w:rPr>
      </w:pPr>
      <w:r>
        <w:rPr>
          <w:color w:val="000000"/>
        </w:rPr>
        <w:t xml:space="preserve">• эффективнее организовать учебно-воспитательный процесс в области безопасности жизнедеятельности в различных регионах России с учетом их реальных особенностей в области безопасности, а также более полно использовать </w:t>
      </w:r>
      <w:proofErr w:type="spellStart"/>
      <w:r>
        <w:rPr>
          <w:color w:val="000000"/>
        </w:rPr>
        <w:t>межпредметные</w:t>
      </w:r>
      <w:proofErr w:type="spellEnd"/>
      <w:r>
        <w:rPr>
          <w:color w:val="000000"/>
        </w:rPr>
        <w:t xml:space="preserve"> связи при изучении тематики ОБЖ;</w:t>
      </w:r>
    </w:p>
    <w:p w:rsidR="00F6237B" w:rsidRDefault="00F6237B">
      <w:pPr>
        <w:pStyle w:val="ac"/>
        <w:spacing w:beforeAutospacing="0" w:after="0" w:afterAutospacing="0"/>
        <w:ind w:firstLine="720"/>
        <w:jc w:val="both"/>
        <w:rPr>
          <w:color w:val="000000"/>
        </w:rPr>
      </w:pPr>
      <w:r>
        <w:rPr>
          <w:color w:val="000000"/>
        </w:rPr>
        <w:t>• структурировать содержание рабочей программы при изучении предмета в 5 - 9 классах.</w:t>
      </w:r>
    </w:p>
    <w:p w:rsidR="00F6237B" w:rsidRDefault="00F6237B">
      <w:pPr>
        <w:pStyle w:val="ac"/>
        <w:spacing w:beforeAutospacing="0" w:after="0" w:afterAutospacing="0"/>
        <w:ind w:firstLine="720"/>
        <w:jc w:val="both"/>
        <w:rPr>
          <w:color w:val="000000"/>
        </w:rPr>
      </w:pPr>
      <w:r>
        <w:rPr>
          <w:color w:val="000000"/>
        </w:rPr>
        <w:t>Структурные компоненты программы представлены в двух учебных модулях, охватывающих весь объем содержания, определенный для основной школы в области безопасности жизнедеятельности. Каждый модуль содержит два раздела и шесть тем. При этом количество тем может варьироваться в зависимости от потребностей регионов в объеме определенного учебного времени.</w:t>
      </w:r>
    </w:p>
    <w:p w:rsidR="00F6237B" w:rsidRDefault="00F6237B">
      <w:pPr>
        <w:pStyle w:val="aa"/>
        <w:spacing w:line="240" w:lineRule="auto"/>
        <w:ind w:firstLine="720"/>
        <w:jc w:val="right"/>
        <w:rPr>
          <w:b/>
          <w:sz w:val="24"/>
          <w:szCs w:val="24"/>
        </w:rPr>
      </w:pPr>
      <w:r>
        <w:rPr>
          <w:b/>
          <w:sz w:val="24"/>
          <w:szCs w:val="24"/>
        </w:rPr>
        <w:t>Таблица 2.</w:t>
      </w:r>
    </w:p>
    <w:p w:rsidR="00F6237B" w:rsidRDefault="00F6237B">
      <w:pPr>
        <w:pStyle w:val="aa"/>
        <w:spacing w:line="240" w:lineRule="auto"/>
        <w:ind w:firstLine="0"/>
        <w:jc w:val="center"/>
        <w:rPr>
          <w:b/>
          <w:sz w:val="24"/>
          <w:szCs w:val="24"/>
        </w:rPr>
      </w:pPr>
      <w:r>
        <w:rPr>
          <w:b/>
          <w:sz w:val="24"/>
          <w:szCs w:val="24"/>
        </w:rPr>
        <w:t>Пример</w:t>
      </w:r>
      <w:r w:rsidR="007542A3">
        <w:rPr>
          <w:b/>
          <w:sz w:val="24"/>
          <w:szCs w:val="24"/>
        </w:rPr>
        <w:t>ное тематическое планирование, 6</w:t>
      </w:r>
      <w:r>
        <w:rPr>
          <w:b/>
          <w:sz w:val="24"/>
          <w:szCs w:val="24"/>
        </w:rPr>
        <w:t xml:space="preserve">-9 классы (136 ч) </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02"/>
        <w:gridCol w:w="2291"/>
        <w:gridCol w:w="6778"/>
      </w:tblGrid>
      <w:tr w:rsidR="00F6237B" w:rsidRPr="003B4620">
        <w:tc>
          <w:tcPr>
            <w:tcW w:w="502" w:type="dxa"/>
            <w:tcMar>
              <w:left w:w="108" w:type="dxa"/>
            </w:tcMar>
          </w:tcPr>
          <w:p w:rsidR="00F6237B" w:rsidRPr="003B4620" w:rsidRDefault="00F6237B">
            <w:pPr>
              <w:jc w:val="center"/>
              <w:rPr>
                <w:rFonts w:ascii="Times New Roman" w:hAnsi="Times New Roman" w:cs="Times New Roman"/>
                <w:sz w:val="24"/>
                <w:szCs w:val="24"/>
              </w:rPr>
            </w:pPr>
            <w:r w:rsidRPr="003B4620">
              <w:rPr>
                <w:rFonts w:ascii="Times New Roman" w:hAnsi="Times New Roman" w:cs="Times New Roman"/>
                <w:sz w:val="24"/>
                <w:szCs w:val="24"/>
              </w:rPr>
              <w:t>№</w:t>
            </w:r>
          </w:p>
        </w:tc>
        <w:tc>
          <w:tcPr>
            <w:tcW w:w="2291" w:type="dxa"/>
            <w:tcMar>
              <w:left w:w="108" w:type="dxa"/>
            </w:tcMar>
          </w:tcPr>
          <w:p w:rsidR="00F6237B" w:rsidRPr="003B4620" w:rsidRDefault="00F6237B">
            <w:pPr>
              <w:jc w:val="center"/>
              <w:rPr>
                <w:rFonts w:ascii="Times New Roman" w:hAnsi="Times New Roman" w:cs="Times New Roman"/>
                <w:sz w:val="24"/>
                <w:szCs w:val="24"/>
              </w:rPr>
            </w:pPr>
            <w:r w:rsidRPr="003B4620">
              <w:rPr>
                <w:rFonts w:ascii="Times New Roman" w:hAnsi="Times New Roman" w:cs="Times New Roman"/>
                <w:sz w:val="24"/>
                <w:szCs w:val="24"/>
              </w:rPr>
              <w:t>Разделы содержания образования</w:t>
            </w:r>
          </w:p>
        </w:tc>
        <w:tc>
          <w:tcPr>
            <w:tcW w:w="6778" w:type="dxa"/>
            <w:tcMar>
              <w:left w:w="108" w:type="dxa"/>
            </w:tcMar>
          </w:tcPr>
          <w:p w:rsidR="00F6237B" w:rsidRPr="003B4620" w:rsidRDefault="00F6237B">
            <w:pPr>
              <w:jc w:val="center"/>
              <w:rPr>
                <w:rFonts w:ascii="Times New Roman" w:hAnsi="Times New Roman" w:cs="Times New Roman"/>
                <w:sz w:val="24"/>
                <w:szCs w:val="24"/>
              </w:rPr>
            </w:pPr>
            <w:r w:rsidRPr="003B4620">
              <w:rPr>
                <w:rFonts w:ascii="Times New Roman" w:hAnsi="Times New Roman" w:cs="Times New Roman"/>
                <w:sz w:val="24"/>
                <w:szCs w:val="24"/>
              </w:rPr>
              <w:t>Характеристика универсальных учебных действий учащихся</w:t>
            </w:r>
          </w:p>
        </w:tc>
      </w:tr>
      <w:tr w:rsidR="00F6237B" w:rsidRPr="003B4620">
        <w:tc>
          <w:tcPr>
            <w:tcW w:w="9571" w:type="dxa"/>
            <w:gridSpan w:val="3"/>
            <w:tcMar>
              <w:left w:w="108" w:type="dxa"/>
            </w:tcMar>
          </w:tcPr>
          <w:p w:rsidR="00F6237B" w:rsidRPr="003B4620" w:rsidRDefault="00F6237B">
            <w:pPr>
              <w:jc w:val="center"/>
              <w:rPr>
                <w:rFonts w:ascii="Times New Roman" w:hAnsi="Times New Roman" w:cs="Times New Roman"/>
                <w:b/>
                <w:sz w:val="24"/>
                <w:szCs w:val="24"/>
              </w:rPr>
            </w:pPr>
            <w:r w:rsidRPr="003B4620">
              <w:rPr>
                <w:rFonts w:ascii="Times New Roman" w:hAnsi="Times New Roman" w:cs="Times New Roman"/>
                <w:sz w:val="24"/>
                <w:szCs w:val="24"/>
              </w:rPr>
              <w:t xml:space="preserve">Модуль 1. </w:t>
            </w:r>
            <w:r w:rsidRPr="003B4620">
              <w:rPr>
                <w:rFonts w:ascii="Times New Roman" w:hAnsi="Times New Roman" w:cs="Times New Roman"/>
                <w:b/>
                <w:sz w:val="24"/>
                <w:szCs w:val="24"/>
              </w:rPr>
              <w:t>Основы безопасности личности, общества и государства</w:t>
            </w:r>
          </w:p>
        </w:tc>
      </w:tr>
      <w:tr w:rsidR="00F6237B" w:rsidRPr="003B4620">
        <w:tc>
          <w:tcPr>
            <w:tcW w:w="502"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1</w:t>
            </w:r>
          </w:p>
        </w:tc>
        <w:tc>
          <w:tcPr>
            <w:tcW w:w="2291" w:type="dxa"/>
            <w:tcMar>
              <w:left w:w="108" w:type="dxa"/>
            </w:tcMar>
          </w:tcPr>
          <w:p w:rsidR="00F6237B" w:rsidRPr="003B4620" w:rsidRDefault="00F6237B">
            <w:pPr>
              <w:ind w:firstLine="56"/>
              <w:jc w:val="both"/>
              <w:rPr>
                <w:rFonts w:ascii="Times New Roman" w:hAnsi="Times New Roman" w:cs="Times New Roman"/>
                <w:sz w:val="24"/>
                <w:szCs w:val="24"/>
              </w:rPr>
            </w:pPr>
            <w:r w:rsidRPr="003B4620">
              <w:rPr>
                <w:rFonts w:ascii="Times New Roman" w:hAnsi="Times New Roman" w:cs="Times New Roman"/>
                <w:sz w:val="24"/>
                <w:szCs w:val="24"/>
              </w:rPr>
              <w:t>Основы комплексной безопасности</w:t>
            </w:r>
          </w:p>
          <w:p w:rsidR="00F6237B" w:rsidRPr="003B4620" w:rsidRDefault="00F6237B">
            <w:pPr>
              <w:rPr>
                <w:rFonts w:ascii="Times New Roman" w:hAnsi="Times New Roman" w:cs="Times New Roman"/>
                <w:sz w:val="24"/>
                <w:szCs w:val="24"/>
              </w:rPr>
            </w:pPr>
          </w:p>
        </w:tc>
        <w:tc>
          <w:tcPr>
            <w:tcW w:w="6778" w:type="dxa"/>
            <w:tcMar>
              <w:left w:w="108" w:type="dxa"/>
            </w:tcMar>
          </w:tcPr>
          <w:p w:rsidR="00F6237B" w:rsidRDefault="00F6237B">
            <w:pPr>
              <w:pStyle w:val="aa"/>
              <w:spacing w:line="240" w:lineRule="auto"/>
              <w:ind w:firstLine="0"/>
              <w:jc w:val="left"/>
              <w:rPr>
                <w:sz w:val="24"/>
                <w:szCs w:val="24"/>
              </w:rPr>
            </w:pPr>
            <w:r>
              <w:rPr>
                <w:i/>
                <w:sz w:val="24"/>
                <w:szCs w:val="24"/>
              </w:rPr>
              <w:t>Личностные</w:t>
            </w:r>
            <w:r>
              <w:rPr>
                <w:sz w:val="24"/>
                <w:szCs w:val="24"/>
              </w:rPr>
              <w:t>: развить интерес к способам получения знаний, которые выходят за пределы школьных, к самостоятельным формам образовательной деятельности, использованию результатов учебной работы в социально-значимых формах деятельности; способность к постановке гибких и перспективных целей образования и самообразования;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6237B" w:rsidRPr="003B4620" w:rsidRDefault="00F6237B">
            <w:pPr>
              <w:rPr>
                <w:rFonts w:ascii="Times New Roman" w:hAnsi="Times New Roman" w:cs="Times New Roman"/>
                <w:sz w:val="24"/>
                <w:szCs w:val="24"/>
              </w:rPr>
            </w:pPr>
            <w:r w:rsidRPr="003B4620">
              <w:rPr>
                <w:rFonts w:ascii="Times New Roman" w:hAnsi="Times New Roman" w:cs="Times New Roman"/>
                <w:i/>
                <w:sz w:val="24"/>
                <w:szCs w:val="24"/>
              </w:rPr>
              <w:t>Регулятивные:</w:t>
            </w:r>
            <w:r w:rsidRPr="003B4620">
              <w:rPr>
                <w:rFonts w:ascii="Times New Roman" w:hAnsi="Times New Roman" w:cs="Times New Roman"/>
                <w:sz w:val="24"/>
                <w:szCs w:val="24"/>
              </w:rPr>
              <w:t xml:space="preserve"> сформировать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разработать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прогнозировать возможность возникновения опасных и чрезвычайных ситуаций по их характерным признакам; уметь анализировать последствия опасных ситуаций в </w:t>
            </w:r>
            <w:r w:rsidRPr="003B4620">
              <w:rPr>
                <w:rFonts w:ascii="Times New Roman" w:hAnsi="Times New Roman" w:cs="Times New Roman"/>
                <w:sz w:val="24"/>
                <w:szCs w:val="24"/>
              </w:rPr>
              <w:lastRenderedPageBreak/>
              <w:t>повседневной жизни и причины их возникновения; сформировать навыки ориентирования на местности; установить причинно-следственные связи между соблюдением общих мер безопасности при автономном существовании человека в природной среде и возникновением различных опасных ситуаций; анализировать влияние человеческого фактора на последствия чрезвычайных ситуаций природного, техногенного и социального характера</w:t>
            </w:r>
          </w:p>
          <w:p w:rsidR="00F6237B" w:rsidRPr="003B4620" w:rsidRDefault="00F6237B">
            <w:pPr>
              <w:rPr>
                <w:rFonts w:ascii="Times New Roman" w:hAnsi="Times New Roman" w:cs="Times New Roman"/>
                <w:i/>
                <w:sz w:val="24"/>
                <w:szCs w:val="24"/>
              </w:rPr>
            </w:pPr>
            <w:r w:rsidRPr="003B4620">
              <w:rPr>
                <w:rFonts w:ascii="Times New Roman" w:hAnsi="Times New Roman" w:cs="Times New Roman"/>
                <w:i/>
                <w:sz w:val="24"/>
                <w:szCs w:val="24"/>
              </w:rPr>
              <w:t xml:space="preserve">Познавательные: </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-познакомиться с причинами возникновения пожаров в жилых и общественных зданиях, изучить права и обязанности граждан в области пожарной безопасности в быту .Выучить правила безопасного поведения при пожаре, правила эвакуации, оказания помощи младшим, престарелым и т.д., выбирать наиболее эффектный способ предотвращения возгорания;</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-изучить причины дорожно-транспортных происшествий, организацию дорожного движения и правил дорожного движения. Освоить правила безопасного поведения на дорогах;</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-знать особенности жизнеобеспечения городского и сельского жилища и возможные опасные и аварийные ситуации в жилище;</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-знакомиться с мерами безопасности в быту, учиться понимать инструкции электрических и электронных приборов, различать предметы бытовой химии, выбирать наиболее эффективный способ предотвращения опасной ситуации в быту;</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-изучать  состояние водоемов в различное время года,</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знать правила поведения на водоемах, осваивать способы обеззараживания воды для питья и приготовления пищи, учиться определять места водозабора, усваивать правила само- и взаимопомощи терпящих бедствие на воде;</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-находить информацию об экологической обстановке в местах проживания и возможных опасных ситуациях в области экологии, оценивать состояние окружающей среды, знать перечень мероприятий, проводимых по защите здоровья населения в местах с неблагоприятной экологической обстановкой;</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-знать правила безопасного поведения на улице, дома, в общественном месте, знать духовно-нравственные основы антитеррористического поведения в повседневной жизни;</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lastRenderedPageBreak/>
              <w:t>-знакомится с видами активного отдыха в природных условиях, с возможными опасными ситуациями, возникающими в природных условиях; осваивать правила подготовки и обеспечения безопасности на природе, в походах, при автономном существовании в природной среде, определять возможные последствия;</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-различать чрезвычайные ситуации геологического, метеорологического, гидрологического, биологического происхождения;</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-объяснять причины возникновения различных чрезвычайных ситуаций природного характера;</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-изучать причины возникновения чрезвычайных ситуаций техногенного характера и их возможные последствия;</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-знать потенциально опасные объекты в районе проживания;</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-научиться действовать безопасно в чрезвычайных ситуаций социального характера.</w:t>
            </w:r>
          </w:p>
          <w:p w:rsidR="00F6237B" w:rsidRPr="003B4620" w:rsidRDefault="00F6237B">
            <w:pPr>
              <w:widowControl w:val="0"/>
              <w:rPr>
                <w:rFonts w:ascii="Times New Roman" w:hAnsi="Times New Roman" w:cs="Times New Roman"/>
                <w:sz w:val="24"/>
                <w:szCs w:val="24"/>
              </w:rPr>
            </w:pPr>
            <w:r w:rsidRPr="003B4620">
              <w:rPr>
                <w:rFonts w:ascii="Times New Roman" w:hAnsi="Times New Roman" w:cs="Times New Roman"/>
                <w:i/>
                <w:sz w:val="24"/>
                <w:szCs w:val="24"/>
              </w:rPr>
              <w:t>Коммуникативные:</w:t>
            </w:r>
            <w:r w:rsidRPr="003B4620">
              <w:rPr>
                <w:rFonts w:ascii="Times New Roman" w:hAnsi="Times New Roman" w:cs="Times New Roman"/>
                <w:sz w:val="24"/>
                <w:szCs w:val="24"/>
              </w:rPr>
              <w:t xml:space="preserve"> включенность во внутригрупповое общение со сверстниками; умение слушать и вступать в диалог; способность к сотрудничеству со сверстниками в учебной и </w:t>
            </w:r>
            <w:proofErr w:type="spellStart"/>
            <w:r w:rsidRPr="003B4620">
              <w:rPr>
                <w:rFonts w:ascii="Times New Roman" w:hAnsi="Times New Roman" w:cs="Times New Roman"/>
                <w:sz w:val="24"/>
                <w:szCs w:val="24"/>
              </w:rPr>
              <w:t>внеучебной</w:t>
            </w:r>
            <w:proofErr w:type="spellEnd"/>
            <w:r w:rsidRPr="003B4620">
              <w:rPr>
                <w:rFonts w:ascii="Times New Roman" w:hAnsi="Times New Roman" w:cs="Times New Roman"/>
                <w:sz w:val="24"/>
                <w:szCs w:val="24"/>
              </w:rPr>
              <w:t xml:space="preserve"> деятельности; умение сдерживать эмоции, придавать их выражению адекватный характер; </w:t>
            </w:r>
            <w:proofErr w:type="spellStart"/>
            <w:r w:rsidRPr="003B4620">
              <w:rPr>
                <w:rFonts w:ascii="Times New Roman" w:hAnsi="Times New Roman" w:cs="Times New Roman"/>
                <w:sz w:val="24"/>
                <w:szCs w:val="24"/>
              </w:rPr>
              <w:t>сформированность</w:t>
            </w:r>
            <w:proofErr w:type="spellEnd"/>
            <w:r w:rsidRPr="003B4620">
              <w:rPr>
                <w:rFonts w:ascii="Times New Roman" w:hAnsi="Times New Roman" w:cs="Times New Roman"/>
                <w:sz w:val="24"/>
                <w:szCs w:val="24"/>
              </w:rPr>
              <w:t xml:space="preserve"> позитивной «Я-концепция», устойчивой самооценки. Ориентация на перспективное, безопасное будущее.</w:t>
            </w:r>
          </w:p>
        </w:tc>
      </w:tr>
      <w:tr w:rsidR="00F6237B" w:rsidRPr="003B4620">
        <w:tc>
          <w:tcPr>
            <w:tcW w:w="502"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lastRenderedPageBreak/>
              <w:t>2</w:t>
            </w:r>
          </w:p>
        </w:tc>
        <w:tc>
          <w:tcPr>
            <w:tcW w:w="2291" w:type="dxa"/>
            <w:tcMar>
              <w:left w:w="108" w:type="dxa"/>
            </w:tcMar>
          </w:tcPr>
          <w:p w:rsidR="00F6237B" w:rsidRPr="003B4620" w:rsidRDefault="00F6237B">
            <w:pPr>
              <w:ind w:firstLine="56"/>
              <w:rPr>
                <w:rFonts w:ascii="Times New Roman" w:hAnsi="Times New Roman" w:cs="Times New Roman"/>
                <w:sz w:val="24"/>
                <w:szCs w:val="24"/>
              </w:rPr>
            </w:pPr>
            <w:r w:rsidRPr="003B4620">
              <w:rPr>
                <w:rFonts w:ascii="Times New Roman" w:hAnsi="Times New Roman" w:cs="Times New Roman"/>
                <w:sz w:val="24"/>
                <w:szCs w:val="24"/>
              </w:rPr>
              <w:t>Защита населения Российской Федерации от чрезвычайных ситуаций</w:t>
            </w:r>
          </w:p>
          <w:p w:rsidR="00F6237B" w:rsidRPr="003B4620" w:rsidRDefault="00F6237B">
            <w:pPr>
              <w:rPr>
                <w:rFonts w:ascii="Times New Roman" w:hAnsi="Times New Roman" w:cs="Times New Roman"/>
                <w:sz w:val="24"/>
                <w:szCs w:val="24"/>
              </w:rPr>
            </w:pPr>
          </w:p>
        </w:tc>
        <w:tc>
          <w:tcPr>
            <w:tcW w:w="6778"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i/>
                <w:sz w:val="24"/>
                <w:szCs w:val="24"/>
              </w:rPr>
              <w:t>Личностные</w:t>
            </w:r>
            <w:r w:rsidRPr="003B4620">
              <w:rPr>
                <w:rFonts w:ascii="Times New Roman" w:hAnsi="Times New Roman" w:cs="Times New Roman"/>
                <w:sz w:val="24"/>
                <w:szCs w:val="24"/>
              </w:rPr>
              <w:t>: обеспечить развитие социальной компетентности и учету позиции других людей, партнеров по общению или деятельности; активность и самостоятельность в познавательной и социальной сфере; сформировать устойчивую положительную учебную мотивацию; сформировать способность к ответственному, безопасному поведению, ценностному отношению к жизни и здоровью</w:t>
            </w:r>
          </w:p>
          <w:p w:rsidR="00F6237B" w:rsidRPr="003B4620" w:rsidRDefault="00F6237B">
            <w:pPr>
              <w:rPr>
                <w:rFonts w:ascii="Times New Roman" w:hAnsi="Times New Roman" w:cs="Times New Roman"/>
                <w:sz w:val="24"/>
                <w:szCs w:val="24"/>
              </w:rPr>
            </w:pPr>
            <w:r w:rsidRPr="003B4620">
              <w:rPr>
                <w:rFonts w:ascii="Times New Roman" w:hAnsi="Times New Roman" w:cs="Times New Roman"/>
                <w:i/>
                <w:sz w:val="24"/>
                <w:szCs w:val="24"/>
              </w:rPr>
              <w:t>Регулятивные</w:t>
            </w:r>
            <w:r w:rsidRPr="003B4620">
              <w:rPr>
                <w:rFonts w:ascii="Times New Roman" w:hAnsi="Times New Roman" w:cs="Times New Roman"/>
                <w:sz w:val="24"/>
                <w:szCs w:val="24"/>
              </w:rPr>
              <w:t xml:space="preserve">: анализировать систему мониторинга и прогнозирования чрезвычайных ситуаций и основные мероприятия, которые она в себя включает;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анализировать основные мероприятия, которые проводятся при аварийно-спасательных работах в очагах поражения; моделировать свои действия по сигналам оповещения о чрезвычайных ситуациях в районе </w:t>
            </w:r>
            <w:r w:rsidRPr="003B4620">
              <w:rPr>
                <w:rFonts w:ascii="Times New Roman" w:hAnsi="Times New Roman" w:cs="Times New Roman"/>
                <w:sz w:val="24"/>
                <w:szCs w:val="24"/>
              </w:rPr>
              <w:lastRenderedPageBreak/>
              <w:t>проживания при нахождении в школе, на улице, в общественном месте (в театре, библиотеке и др.), дома; решать ситуационные задачи по правилам безопасного поведения в чрезвычайных ситуациях.</w:t>
            </w:r>
          </w:p>
          <w:p w:rsidR="00F6237B" w:rsidRPr="003B4620" w:rsidRDefault="00F6237B">
            <w:pPr>
              <w:rPr>
                <w:rFonts w:ascii="Times New Roman" w:hAnsi="Times New Roman" w:cs="Times New Roman"/>
                <w:i/>
                <w:sz w:val="24"/>
                <w:szCs w:val="24"/>
              </w:rPr>
            </w:pPr>
            <w:r w:rsidRPr="003B4620">
              <w:rPr>
                <w:rFonts w:ascii="Times New Roman" w:hAnsi="Times New Roman" w:cs="Times New Roman"/>
                <w:i/>
                <w:sz w:val="24"/>
                <w:szCs w:val="24"/>
              </w:rPr>
              <w:t>Познавательные:</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-знакомиться с правовыми основами обеспечения защиты населения от чрезвычайных ситуаций;</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-изучить организационные основы по защите населения страны от чрезвычайных ситуаций мирного и военного времени;</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-ознакомиться с основными мероприятиями, проводимые в Российской Федерации, по защите населения от чрезвычайных ситуаций;</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-изучить правила оповещения и эвакуации населения, правила пользования средствами защиты.</w:t>
            </w:r>
          </w:p>
          <w:p w:rsidR="00F6237B" w:rsidRDefault="00F6237B">
            <w:pPr>
              <w:pStyle w:val="aa"/>
              <w:spacing w:line="240" w:lineRule="auto"/>
              <w:ind w:firstLine="0"/>
              <w:jc w:val="left"/>
              <w:rPr>
                <w:sz w:val="24"/>
                <w:szCs w:val="24"/>
              </w:rPr>
            </w:pPr>
            <w:r>
              <w:rPr>
                <w:i/>
                <w:sz w:val="24"/>
                <w:szCs w:val="24"/>
              </w:rPr>
              <w:t>Коммуникативные:</w:t>
            </w:r>
            <w:r>
              <w:rPr>
                <w:sz w:val="24"/>
                <w:szCs w:val="24"/>
              </w:rPr>
              <w:t xml:space="preserve"> сформировать знание моральных норм, умение соотносить поступки и события с принятыми этическими принципами; установить взаимосвязь между нравственной и патриотической проекцией личности; обеспечить произвольную регуляцию поведения и естественную двигательную активность обучающихся в учебных ситуациях и во внеурочном взаимодействии со сверстниками и взрослыми; сдерживание непроизвольных эмоций и желаний.</w:t>
            </w:r>
          </w:p>
        </w:tc>
      </w:tr>
      <w:tr w:rsidR="00F6237B" w:rsidRPr="003B4620">
        <w:tc>
          <w:tcPr>
            <w:tcW w:w="502"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lastRenderedPageBreak/>
              <w:t>3</w:t>
            </w:r>
          </w:p>
        </w:tc>
        <w:tc>
          <w:tcPr>
            <w:tcW w:w="2291"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Основы противодействия терроризму и экстремизму в Российской Федерации</w:t>
            </w:r>
          </w:p>
          <w:p w:rsidR="00F6237B" w:rsidRPr="003B4620" w:rsidRDefault="00F6237B">
            <w:pPr>
              <w:ind w:firstLine="56"/>
              <w:jc w:val="both"/>
              <w:rPr>
                <w:rFonts w:ascii="Times New Roman" w:hAnsi="Times New Roman" w:cs="Times New Roman"/>
                <w:sz w:val="24"/>
                <w:szCs w:val="24"/>
              </w:rPr>
            </w:pPr>
          </w:p>
        </w:tc>
        <w:tc>
          <w:tcPr>
            <w:tcW w:w="6778" w:type="dxa"/>
            <w:tcMar>
              <w:left w:w="108" w:type="dxa"/>
            </w:tcMar>
          </w:tcPr>
          <w:p w:rsidR="00F6237B" w:rsidRDefault="00F6237B">
            <w:pPr>
              <w:pStyle w:val="aa"/>
              <w:widowControl w:val="0"/>
              <w:spacing w:line="240" w:lineRule="auto"/>
              <w:ind w:firstLine="0"/>
              <w:jc w:val="left"/>
              <w:rPr>
                <w:sz w:val="24"/>
                <w:szCs w:val="24"/>
              </w:rPr>
            </w:pPr>
            <w:r>
              <w:rPr>
                <w:i/>
                <w:sz w:val="24"/>
                <w:szCs w:val="24"/>
              </w:rPr>
              <w:t>Личностные:</w:t>
            </w:r>
            <w:r>
              <w:rPr>
                <w:sz w:val="24"/>
                <w:szCs w:val="24"/>
              </w:rPr>
              <w:t xml:space="preserve"> сформировать духовно-нравственную позицию и выработать личные качества в  обеспечении антитеррористического поведения; умение выделить нравственный аспект поведения и ориентацию в социальных ролях и межличностных отношениях; основ гражданской идентичности личности (включая когнитивный, эмоционально-ценностный и поведенческий компоненты); применять мотивационный и </w:t>
            </w:r>
            <w:proofErr w:type="spellStart"/>
            <w:r>
              <w:rPr>
                <w:sz w:val="24"/>
                <w:szCs w:val="24"/>
              </w:rPr>
              <w:t>компетентностный</w:t>
            </w:r>
            <w:proofErr w:type="spellEnd"/>
            <w:r>
              <w:rPr>
                <w:sz w:val="24"/>
                <w:szCs w:val="24"/>
              </w:rPr>
              <w:t xml:space="preserve"> подходы в процессе формирования ценностных ориентаций, воспитывать у себя личные убеждения и качества, которые способствуют формированию антитеррористического поведения и </w:t>
            </w:r>
            <w:proofErr w:type="spellStart"/>
            <w:r>
              <w:rPr>
                <w:sz w:val="24"/>
                <w:szCs w:val="24"/>
              </w:rPr>
              <w:t>антиэкстремистского</w:t>
            </w:r>
            <w:proofErr w:type="spellEnd"/>
            <w:r>
              <w:rPr>
                <w:sz w:val="24"/>
                <w:szCs w:val="24"/>
              </w:rPr>
              <w:t xml:space="preserve"> мышления;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6237B" w:rsidRPr="003B4620" w:rsidRDefault="00F6237B">
            <w:pPr>
              <w:rPr>
                <w:rFonts w:ascii="Times New Roman" w:hAnsi="Times New Roman" w:cs="Times New Roman"/>
                <w:sz w:val="24"/>
                <w:szCs w:val="24"/>
              </w:rPr>
            </w:pPr>
            <w:r w:rsidRPr="003B4620">
              <w:rPr>
                <w:rFonts w:ascii="Times New Roman" w:hAnsi="Times New Roman" w:cs="Times New Roman"/>
                <w:i/>
                <w:sz w:val="24"/>
                <w:szCs w:val="24"/>
              </w:rPr>
              <w:t>Регулятивные:</w:t>
            </w:r>
            <w:r w:rsidRPr="003B4620">
              <w:rPr>
                <w:rFonts w:ascii="Times New Roman" w:hAnsi="Times New Roman" w:cs="Times New Roman"/>
                <w:sz w:val="24"/>
                <w:szCs w:val="24"/>
              </w:rPr>
              <w:t xml:space="preserve"> уметь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моделировать последовательность своих действий </w:t>
            </w:r>
            <w:r w:rsidRPr="003B4620">
              <w:rPr>
                <w:rFonts w:ascii="Times New Roman" w:hAnsi="Times New Roman" w:cs="Times New Roman"/>
                <w:sz w:val="24"/>
                <w:szCs w:val="24"/>
              </w:rPr>
              <w:lastRenderedPageBreak/>
              <w:t>при угрозе террористического акта; формировать индивидуальные качества, способствующие противодействию экстремизму и терроризму; формировать индивидуальные основы правовой психологии для противостояния идеологии насилия; моделировать собственное поведение с целью противодействия вовлечению в террористическую деятельность и наркозависимость.</w:t>
            </w:r>
          </w:p>
          <w:p w:rsidR="00F6237B" w:rsidRPr="003B4620" w:rsidRDefault="00F6237B">
            <w:pPr>
              <w:rPr>
                <w:rFonts w:ascii="Times New Roman" w:hAnsi="Times New Roman" w:cs="Times New Roman"/>
                <w:i/>
                <w:sz w:val="24"/>
                <w:szCs w:val="24"/>
              </w:rPr>
            </w:pPr>
            <w:r w:rsidRPr="003B4620">
              <w:rPr>
                <w:rFonts w:ascii="Times New Roman" w:hAnsi="Times New Roman" w:cs="Times New Roman"/>
                <w:i/>
                <w:sz w:val="24"/>
                <w:szCs w:val="24"/>
              </w:rPr>
              <w:t>Познавательные:</w:t>
            </w:r>
          </w:p>
          <w:p w:rsidR="00F6237B" w:rsidRDefault="00F6237B">
            <w:pPr>
              <w:pStyle w:val="ad"/>
              <w:spacing w:line="240" w:lineRule="auto"/>
              <w:ind w:firstLine="0"/>
              <w:rPr>
                <w:sz w:val="24"/>
              </w:rPr>
            </w:pPr>
            <w:r>
              <w:rPr>
                <w:sz w:val="24"/>
              </w:rPr>
              <w:t>-ознакомиться с основными причинами возникновения терроризма и экстремизма: противодействием терроризму в мировом сообществе.</w:t>
            </w:r>
          </w:p>
          <w:p w:rsidR="00F6237B" w:rsidRDefault="00F6237B">
            <w:pPr>
              <w:pStyle w:val="ad"/>
              <w:spacing w:line="240" w:lineRule="auto"/>
              <w:ind w:firstLine="0"/>
              <w:rPr>
                <w:sz w:val="24"/>
              </w:rPr>
            </w:pPr>
            <w:r>
              <w:rPr>
                <w:sz w:val="24"/>
              </w:rPr>
              <w:t>-изучить положения Конституции Российской Федерации; стратегию национальной безопасности Российской Федерации до 2020 года; концепцию противодействия терроризму в Российской Федерации;</w:t>
            </w:r>
          </w:p>
          <w:p w:rsidR="00F6237B" w:rsidRDefault="00F6237B">
            <w:pPr>
              <w:pStyle w:val="ad"/>
              <w:spacing w:line="240" w:lineRule="auto"/>
              <w:ind w:firstLine="0"/>
              <w:rPr>
                <w:sz w:val="24"/>
              </w:rPr>
            </w:pPr>
            <w:r>
              <w:rPr>
                <w:sz w:val="24"/>
              </w:rPr>
              <w:t>-знакомиться с содержанием законов Российской Федерации о противодействии терроризму и экстремистской деятельности;</w:t>
            </w:r>
          </w:p>
          <w:p w:rsidR="00F6237B" w:rsidRDefault="00F6237B">
            <w:pPr>
              <w:pStyle w:val="ad"/>
              <w:spacing w:line="240" w:lineRule="auto"/>
              <w:ind w:firstLine="0"/>
              <w:rPr>
                <w:sz w:val="24"/>
              </w:rPr>
            </w:pPr>
            <w:r>
              <w:rPr>
                <w:sz w:val="24"/>
              </w:rPr>
              <w:t xml:space="preserve">-изучить деятельность национального антитеррористического комитета (НАК); деятельность Федеральной службы Российской Федерации по контролю за оборотом по наркотиков (ФСКН России) по остановке развития </w:t>
            </w:r>
            <w:proofErr w:type="spellStart"/>
            <w:r>
              <w:rPr>
                <w:sz w:val="24"/>
              </w:rPr>
              <w:t>наркосистемы</w:t>
            </w:r>
            <w:proofErr w:type="spellEnd"/>
            <w:r>
              <w:rPr>
                <w:sz w:val="24"/>
              </w:rPr>
              <w:t xml:space="preserve">, изменению </w:t>
            </w:r>
            <w:proofErr w:type="spellStart"/>
            <w:r>
              <w:rPr>
                <w:sz w:val="24"/>
              </w:rPr>
              <w:t>наркоситуации</w:t>
            </w:r>
            <w:proofErr w:type="spellEnd"/>
            <w:r>
              <w:rPr>
                <w:sz w:val="24"/>
              </w:rPr>
              <w:t>, ликвидации финансовой базы наркомафии. Профилактика наркозависимости;</w:t>
            </w:r>
          </w:p>
          <w:p w:rsidR="00F6237B" w:rsidRDefault="00F6237B">
            <w:pPr>
              <w:pStyle w:val="ad"/>
              <w:spacing w:line="240" w:lineRule="auto"/>
              <w:ind w:firstLine="0"/>
              <w:rPr>
                <w:sz w:val="24"/>
              </w:rPr>
            </w:pPr>
            <w:r>
              <w:rPr>
                <w:sz w:val="24"/>
              </w:rPr>
              <w:t>-знакомиться с ролью правоохранительных органов и силовых структур в борьбе с терроризмом и проявлениями экстремизма;</w:t>
            </w:r>
          </w:p>
          <w:p w:rsidR="00F6237B" w:rsidRDefault="00F6237B">
            <w:pPr>
              <w:pStyle w:val="ad"/>
              <w:spacing w:line="240" w:lineRule="auto"/>
              <w:ind w:firstLine="0"/>
              <w:rPr>
                <w:sz w:val="24"/>
              </w:rPr>
            </w:pPr>
            <w:r>
              <w:rPr>
                <w:sz w:val="24"/>
              </w:rPr>
              <w:t>-раскрыть понятие «контртеррористическая операция»;</w:t>
            </w:r>
          </w:p>
          <w:p w:rsidR="00F6237B" w:rsidRDefault="00F6237B">
            <w:pPr>
              <w:pStyle w:val="ad"/>
              <w:spacing w:line="240" w:lineRule="auto"/>
              <w:ind w:firstLine="0"/>
              <w:rPr>
                <w:sz w:val="24"/>
              </w:rPr>
            </w:pPr>
            <w:r>
              <w:rPr>
                <w:sz w:val="24"/>
              </w:rPr>
              <w:t>-приводить примеры участия Вооружённых сил Российской Федерации в борьбе с терроризмом;</w:t>
            </w:r>
          </w:p>
          <w:p w:rsidR="00F6237B" w:rsidRDefault="00F6237B">
            <w:pPr>
              <w:pStyle w:val="ad"/>
              <w:spacing w:line="240" w:lineRule="auto"/>
              <w:ind w:firstLine="0"/>
              <w:rPr>
                <w:sz w:val="24"/>
              </w:rPr>
            </w:pPr>
            <w:r>
              <w:rPr>
                <w:sz w:val="24"/>
              </w:rPr>
              <w:t>-изучить влияние уровня культуры в области безопасности жизнедеятельности на формирование антитеррористического поведения;</w:t>
            </w:r>
          </w:p>
          <w:p w:rsidR="00F6237B" w:rsidRDefault="00F6237B">
            <w:pPr>
              <w:pStyle w:val="ad"/>
              <w:spacing w:line="240" w:lineRule="auto"/>
              <w:ind w:firstLine="0"/>
              <w:rPr>
                <w:sz w:val="24"/>
              </w:rPr>
            </w:pPr>
            <w:r>
              <w:rPr>
                <w:sz w:val="24"/>
              </w:rPr>
              <w:t>-изучить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F6237B" w:rsidRDefault="00F6237B">
            <w:pPr>
              <w:pStyle w:val="ad"/>
              <w:spacing w:line="240" w:lineRule="auto"/>
              <w:ind w:firstLine="0"/>
              <w:rPr>
                <w:sz w:val="24"/>
              </w:rPr>
            </w:pPr>
            <w:r>
              <w:rPr>
                <w:sz w:val="24"/>
              </w:rPr>
              <w:t>-обеспечить личную безопасность при взрывах в местах массового скопления людей, захвате воздушных и морских судов, автомашин и других транспортных средств и удерживание в них заложников;</w:t>
            </w:r>
          </w:p>
          <w:p w:rsidR="00F6237B" w:rsidRDefault="00F6237B">
            <w:pPr>
              <w:pStyle w:val="ad"/>
              <w:spacing w:line="240" w:lineRule="auto"/>
              <w:ind w:firstLine="0"/>
              <w:rPr>
                <w:sz w:val="24"/>
              </w:rPr>
            </w:pPr>
            <w:r>
              <w:rPr>
                <w:sz w:val="24"/>
              </w:rPr>
              <w:t>-изучить правила поведения при возможной опасности взрыва; правила безопасного поведения, если взрыв произошёл, меры безопасности в случае похищения или захвата в заложники; при захвате самолёта; правила поведения при перестрелке.</w:t>
            </w:r>
          </w:p>
          <w:p w:rsidR="00F6237B" w:rsidRDefault="00F6237B">
            <w:pPr>
              <w:pStyle w:val="aa"/>
              <w:spacing w:line="240" w:lineRule="auto"/>
              <w:ind w:firstLine="0"/>
              <w:jc w:val="left"/>
              <w:rPr>
                <w:sz w:val="24"/>
                <w:szCs w:val="24"/>
              </w:rPr>
            </w:pPr>
            <w:r>
              <w:rPr>
                <w:i/>
                <w:sz w:val="24"/>
                <w:szCs w:val="24"/>
              </w:rPr>
              <w:t>Коммуникативные</w:t>
            </w:r>
            <w:r>
              <w:rPr>
                <w:sz w:val="24"/>
                <w:szCs w:val="24"/>
              </w:rPr>
              <w:t xml:space="preserve">: сформировать способность к межличностному взаимодействию; развить организаторские и исследовательские навыки; умение слушать и слышать собеседника, сопереживать другим людям и проявлять солидарность, усилить работу над развитием толерантности; изучение реальной действительности и отработка готовности к возможным опасным ситуациям через имитационные </w:t>
            </w:r>
            <w:r>
              <w:rPr>
                <w:sz w:val="24"/>
                <w:szCs w:val="24"/>
              </w:rPr>
              <w:lastRenderedPageBreak/>
              <w:t>технологии и тренинги.</w:t>
            </w:r>
          </w:p>
        </w:tc>
      </w:tr>
      <w:tr w:rsidR="00F6237B" w:rsidRPr="003B4620">
        <w:tc>
          <w:tcPr>
            <w:tcW w:w="9571" w:type="dxa"/>
            <w:gridSpan w:val="3"/>
            <w:tcMar>
              <w:left w:w="108" w:type="dxa"/>
            </w:tcMar>
          </w:tcPr>
          <w:p w:rsidR="00F6237B" w:rsidRDefault="00F6237B">
            <w:pPr>
              <w:pStyle w:val="aa"/>
              <w:spacing w:line="240" w:lineRule="auto"/>
              <w:ind w:firstLine="0"/>
              <w:jc w:val="center"/>
              <w:rPr>
                <w:sz w:val="24"/>
                <w:szCs w:val="24"/>
              </w:rPr>
            </w:pPr>
            <w:r>
              <w:rPr>
                <w:sz w:val="24"/>
                <w:szCs w:val="24"/>
              </w:rPr>
              <w:lastRenderedPageBreak/>
              <w:t>Модуль 2. Основы медицинских знаний и здорового образа жизни</w:t>
            </w:r>
          </w:p>
        </w:tc>
      </w:tr>
      <w:tr w:rsidR="00F6237B" w:rsidRPr="003B4620">
        <w:tc>
          <w:tcPr>
            <w:tcW w:w="502"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1</w:t>
            </w:r>
          </w:p>
        </w:tc>
        <w:tc>
          <w:tcPr>
            <w:tcW w:w="2291" w:type="dxa"/>
            <w:tcMar>
              <w:left w:w="108" w:type="dxa"/>
            </w:tcMar>
          </w:tcPr>
          <w:p w:rsidR="00F6237B" w:rsidRDefault="00F6237B">
            <w:pPr>
              <w:pStyle w:val="aa"/>
              <w:spacing w:line="240" w:lineRule="auto"/>
              <w:ind w:firstLine="0"/>
              <w:rPr>
                <w:sz w:val="24"/>
                <w:szCs w:val="24"/>
              </w:rPr>
            </w:pPr>
            <w:r>
              <w:rPr>
                <w:sz w:val="24"/>
                <w:szCs w:val="24"/>
              </w:rPr>
              <w:t>Основы здорового образа жизни</w:t>
            </w:r>
          </w:p>
          <w:p w:rsidR="00F6237B" w:rsidRPr="003B4620" w:rsidRDefault="00F6237B">
            <w:pPr>
              <w:ind w:firstLine="56"/>
              <w:jc w:val="both"/>
              <w:rPr>
                <w:rFonts w:ascii="Times New Roman" w:hAnsi="Times New Roman" w:cs="Times New Roman"/>
                <w:sz w:val="24"/>
                <w:szCs w:val="24"/>
              </w:rPr>
            </w:pPr>
          </w:p>
        </w:tc>
        <w:tc>
          <w:tcPr>
            <w:tcW w:w="6778" w:type="dxa"/>
            <w:tcMar>
              <w:left w:w="108" w:type="dxa"/>
            </w:tcMar>
          </w:tcPr>
          <w:p w:rsidR="00F6237B" w:rsidRDefault="00F6237B">
            <w:pPr>
              <w:pStyle w:val="aa"/>
              <w:spacing w:line="240" w:lineRule="auto"/>
              <w:ind w:firstLine="0"/>
              <w:jc w:val="left"/>
              <w:rPr>
                <w:sz w:val="24"/>
                <w:szCs w:val="24"/>
              </w:rPr>
            </w:pPr>
            <w:r>
              <w:rPr>
                <w:i/>
                <w:sz w:val="24"/>
                <w:szCs w:val="24"/>
              </w:rPr>
              <w:t>Личностные:</w:t>
            </w:r>
            <w:r>
              <w:rPr>
                <w:sz w:val="24"/>
                <w:szCs w:val="24"/>
              </w:rPr>
              <w:t xml:space="preserve"> укрепление у подростка позитивной нравственной самооценки, самоуважения и жизненного оптимизма; формирование умения противостоять в пределах своих возможностей действиям и влияниям, представляющим угрозу для жизни; присвоение ценностей здоровья своего народа, народов России как одно из направлений общероссийской гражданской идентичности; осознание единства и взаимовлияния различных видов здоровья человека: физического (сила, ловкость, выносливость), физиологического </w:t>
            </w:r>
            <w:r>
              <w:rPr>
                <w:spacing w:val="-6"/>
                <w:sz w:val="24"/>
                <w:szCs w:val="24"/>
              </w:rPr>
              <w:t>(работоспособность, устойчивость к заболеваниям), психическог</w:t>
            </w:r>
            <w:r>
              <w:rPr>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культуры здорового и безопасного образа жизни человека.</w:t>
            </w:r>
          </w:p>
          <w:p w:rsidR="00F6237B" w:rsidRDefault="00F6237B">
            <w:pPr>
              <w:pStyle w:val="aa"/>
              <w:spacing w:line="240" w:lineRule="auto"/>
              <w:ind w:firstLine="0"/>
              <w:jc w:val="left"/>
              <w:rPr>
                <w:sz w:val="24"/>
                <w:szCs w:val="24"/>
              </w:rPr>
            </w:pPr>
            <w:r>
              <w:rPr>
                <w:i/>
                <w:sz w:val="24"/>
                <w:szCs w:val="24"/>
              </w:rPr>
              <w:t>Регулятивные:</w:t>
            </w:r>
            <w:r>
              <w:rPr>
                <w:sz w:val="24"/>
                <w:szCs w:val="24"/>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использовать </w:t>
            </w:r>
            <w:proofErr w:type="spellStart"/>
            <w:r>
              <w:rPr>
                <w:sz w:val="24"/>
                <w:szCs w:val="24"/>
              </w:rPr>
              <w:t>здоровьесберегающие</w:t>
            </w:r>
            <w:proofErr w:type="spellEnd"/>
            <w:r>
              <w:rPr>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анализировать влияние внешних факторов и вредных привычек на состояние собственного здоровья; развить навыки профилактики вредных привычек; моделировать ситуации, требующие знания образцов культуры общения и взаимной ответственности в семье; анализировать собственные поступки, негативно влияющие на здоровье; сформировать индивидуальную систему здорового образа жизни (режим дня, программу закаливания, питания, взаимоотношений с окружающими); моделировать ситуации </w:t>
            </w:r>
          </w:p>
          <w:p w:rsidR="00F6237B" w:rsidRPr="003B4620" w:rsidRDefault="00F6237B">
            <w:pPr>
              <w:rPr>
                <w:rFonts w:ascii="Times New Roman" w:hAnsi="Times New Roman" w:cs="Times New Roman"/>
                <w:i/>
                <w:sz w:val="24"/>
                <w:szCs w:val="24"/>
              </w:rPr>
            </w:pPr>
            <w:r w:rsidRPr="003B4620">
              <w:rPr>
                <w:rFonts w:ascii="Times New Roman" w:hAnsi="Times New Roman" w:cs="Times New Roman"/>
                <w:i/>
                <w:sz w:val="24"/>
                <w:szCs w:val="24"/>
              </w:rPr>
              <w:t>Познавательные:</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-раскрыть особенности индивидуального здоровья, репродуктивного здоровья;</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-характеризовать социально-демографические процессы и сопоставить  их с безопасностью государства;</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-изучить особенности физического, психического и социального развития человека; составляющие здорового образа жизни;</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-знать права и обязанности несовершеннолетних;</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 xml:space="preserve">-формировать потребность в соблюдении норм здорового образа жизни как способа сохранения и укрепления личного </w:t>
            </w:r>
            <w:r w:rsidRPr="003B4620">
              <w:rPr>
                <w:rFonts w:ascii="Times New Roman" w:hAnsi="Times New Roman" w:cs="Times New Roman"/>
                <w:sz w:val="24"/>
                <w:szCs w:val="24"/>
              </w:rPr>
              <w:lastRenderedPageBreak/>
              <w:t>здоровья;</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-изучить вредные привычки и их влияние на здоровье;</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-рассмотреть отрицательные последствия от ранних половых связей;</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-знакомиться с основами семейного законодательства; и о роль  семьи в современном обществе.</w:t>
            </w:r>
          </w:p>
          <w:p w:rsidR="00F6237B" w:rsidRPr="003B4620" w:rsidRDefault="00F6237B">
            <w:pPr>
              <w:rPr>
                <w:rFonts w:ascii="Times New Roman" w:hAnsi="Times New Roman" w:cs="Times New Roman"/>
                <w:sz w:val="24"/>
                <w:szCs w:val="24"/>
              </w:rPr>
            </w:pPr>
            <w:r w:rsidRPr="003B4620">
              <w:rPr>
                <w:rFonts w:ascii="Times New Roman" w:hAnsi="Times New Roman" w:cs="Times New Roman"/>
                <w:i/>
                <w:sz w:val="24"/>
                <w:szCs w:val="24"/>
              </w:rPr>
              <w:t>Коммуникативные:</w:t>
            </w:r>
            <w:r w:rsidRPr="003B4620">
              <w:rPr>
                <w:rFonts w:ascii="Times New Roman" w:hAnsi="Times New Roman" w:cs="Times New Roman"/>
                <w:sz w:val="24"/>
                <w:szCs w:val="24"/>
              </w:rPr>
              <w:t xml:space="preserve"> владение приемами и навыками общения со сверстниками (установление дружеских отношений), со взрослыми с членами семьи, готовность к коллективным формам деятельности, умение самостоятельно разрешать конфликты мирным путем, определить здоровый стиль жизни как приоритетное направление в общении сверстников.</w:t>
            </w:r>
          </w:p>
        </w:tc>
      </w:tr>
      <w:tr w:rsidR="00F6237B" w:rsidRPr="003B4620">
        <w:tc>
          <w:tcPr>
            <w:tcW w:w="502" w:type="dxa"/>
            <w:tcMar>
              <w:left w:w="108" w:type="dxa"/>
            </w:tcMar>
          </w:tcPr>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lastRenderedPageBreak/>
              <w:t>2</w:t>
            </w:r>
          </w:p>
        </w:tc>
        <w:tc>
          <w:tcPr>
            <w:tcW w:w="2291" w:type="dxa"/>
            <w:tcMar>
              <w:left w:w="108" w:type="dxa"/>
            </w:tcMar>
          </w:tcPr>
          <w:p w:rsidR="00F6237B" w:rsidRDefault="00F6237B">
            <w:pPr>
              <w:pStyle w:val="aa"/>
              <w:spacing w:line="240" w:lineRule="auto"/>
              <w:ind w:firstLine="56"/>
              <w:jc w:val="left"/>
              <w:rPr>
                <w:sz w:val="24"/>
                <w:szCs w:val="24"/>
              </w:rPr>
            </w:pPr>
            <w:r>
              <w:rPr>
                <w:sz w:val="24"/>
                <w:szCs w:val="24"/>
              </w:rPr>
              <w:t>Основы медицинских знаний и оказание первой помощи</w:t>
            </w:r>
          </w:p>
          <w:p w:rsidR="00F6237B" w:rsidRPr="003B4620" w:rsidRDefault="00F6237B">
            <w:pPr>
              <w:ind w:firstLine="56"/>
              <w:rPr>
                <w:rFonts w:ascii="Times New Roman" w:hAnsi="Times New Roman" w:cs="Times New Roman"/>
                <w:sz w:val="24"/>
                <w:szCs w:val="24"/>
              </w:rPr>
            </w:pPr>
          </w:p>
        </w:tc>
        <w:tc>
          <w:tcPr>
            <w:tcW w:w="6778" w:type="dxa"/>
            <w:tcMar>
              <w:left w:w="108" w:type="dxa"/>
            </w:tcMar>
          </w:tcPr>
          <w:p w:rsidR="00F6237B" w:rsidRDefault="00F6237B">
            <w:pPr>
              <w:pStyle w:val="aa"/>
              <w:spacing w:line="240" w:lineRule="auto"/>
              <w:ind w:firstLine="56"/>
              <w:jc w:val="left"/>
              <w:rPr>
                <w:sz w:val="24"/>
                <w:szCs w:val="24"/>
              </w:rPr>
            </w:pPr>
            <w:r>
              <w:rPr>
                <w:i/>
                <w:sz w:val="24"/>
                <w:szCs w:val="24"/>
              </w:rPr>
              <w:t>Личностные:</w:t>
            </w:r>
            <w:r>
              <w:rPr>
                <w:sz w:val="24"/>
                <w:szCs w:val="24"/>
              </w:rPr>
              <w:t xml:space="preserve"> учащиеся получают представления об основах медицинских знаний и об оказании первой помощи, сформировать  готовность и способность к переходу к самообразованию на основе учебно-познавательной мотивации, в том числе готовность к выбору направления профильного образования; обеспечить ценностно-смысловую ориентацию учащихся; проектировать свою деятельность в направлении </w:t>
            </w:r>
            <w:proofErr w:type="spellStart"/>
            <w:r>
              <w:rPr>
                <w:sz w:val="24"/>
                <w:szCs w:val="24"/>
              </w:rPr>
              <w:t>здоровьесбережения</w:t>
            </w:r>
            <w:proofErr w:type="spellEnd"/>
            <w:r>
              <w:rPr>
                <w:sz w:val="24"/>
                <w:szCs w:val="24"/>
              </w:rPr>
              <w:t xml:space="preserve">. </w:t>
            </w:r>
          </w:p>
          <w:p w:rsidR="00F6237B" w:rsidRPr="003B4620" w:rsidRDefault="00F6237B">
            <w:pPr>
              <w:rPr>
                <w:rFonts w:ascii="Times New Roman" w:hAnsi="Times New Roman" w:cs="Times New Roman"/>
                <w:sz w:val="24"/>
                <w:szCs w:val="24"/>
              </w:rPr>
            </w:pPr>
            <w:r w:rsidRPr="003B4620">
              <w:rPr>
                <w:rFonts w:ascii="Times New Roman" w:hAnsi="Times New Roman" w:cs="Times New Roman"/>
                <w:i/>
                <w:sz w:val="24"/>
                <w:szCs w:val="24"/>
              </w:rPr>
              <w:t>Регулятивные</w:t>
            </w:r>
            <w:r w:rsidRPr="003B4620">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 соблюдать последовательность действий при оказании первой помощи при различных повреждениях, травмах, наиболее часто случающихся в быту;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 отработать основные приемы оказания первой медицинской помощи в различных условиях (при неотложных состояниях, при массовых поражениях).</w:t>
            </w:r>
          </w:p>
          <w:p w:rsidR="00F6237B" w:rsidRPr="003B4620" w:rsidRDefault="00F6237B">
            <w:pPr>
              <w:rPr>
                <w:rFonts w:ascii="Times New Roman" w:hAnsi="Times New Roman" w:cs="Times New Roman"/>
                <w:i/>
                <w:sz w:val="24"/>
                <w:szCs w:val="24"/>
              </w:rPr>
            </w:pPr>
            <w:r w:rsidRPr="003B4620">
              <w:rPr>
                <w:rFonts w:ascii="Times New Roman" w:hAnsi="Times New Roman" w:cs="Times New Roman"/>
                <w:i/>
                <w:sz w:val="24"/>
                <w:szCs w:val="24"/>
              </w:rPr>
              <w:t>Познавательные:</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-познакомиться с общей характеристикой различных повреждений и травм;</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-освоить правила оказания первой медицинской помощи при различных видах повреждений;</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 xml:space="preserve">-знать неотложные состояния, требующие оказания первой </w:t>
            </w:r>
            <w:r w:rsidRPr="003B4620">
              <w:rPr>
                <w:rFonts w:ascii="Times New Roman" w:hAnsi="Times New Roman" w:cs="Times New Roman"/>
                <w:sz w:val="24"/>
                <w:szCs w:val="24"/>
              </w:rPr>
              <w:lastRenderedPageBreak/>
              <w:t>медицинской помощи;</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-научиться накладывать повязки, оказывать первую медицинскую помощь при отравлениях, ссадинах, ушибах, порезах и т.д.</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-овладевать способами остановки кровотечения, оказания помощи утопающим путем искусственного дыхания, непрямого массажа сердца;</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-познакомиться с причинами массовых поражений в условиях чрезвычайных ситуаций природного, техногенного и социального характера, с системой мер по защите населения в случае возникновения массовых поражений;</w:t>
            </w:r>
          </w:p>
          <w:p w:rsidR="00F6237B" w:rsidRPr="003B4620" w:rsidRDefault="00F6237B">
            <w:pPr>
              <w:rPr>
                <w:rFonts w:ascii="Times New Roman" w:hAnsi="Times New Roman" w:cs="Times New Roman"/>
                <w:sz w:val="24"/>
                <w:szCs w:val="24"/>
              </w:rPr>
            </w:pPr>
            <w:r w:rsidRPr="003B4620">
              <w:rPr>
                <w:rFonts w:ascii="Times New Roman" w:hAnsi="Times New Roman" w:cs="Times New Roman"/>
                <w:sz w:val="24"/>
                <w:szCs w:val="24"/>
              </w:rPr>
              <w:t>-изучить мероприятия по оказанию помощи населения в местах массовых поражений.</w:t>
            </w:r>
          </w:p>
          <w:p w:rsidR="00F6237B" w:rsidRPr="003B4620" w:rsidRDefault="00F6237B">
            <w:pPr>
              <w:rPr>
                <w:rFonts w:ascii="Times New Roman" w:hAnsi="Times New Roman" w:cs="Times New Roman"/>
                <w:sz w:val="24"/>
                <w:szCs w:val="24"/>
              </w:rPr>
            </w:pPr>
            <w:r w:rsidRPr="003B4620">
              <w:rPr>
                <w:rFonts w:ascii="Times New Roman" w:hAnsi="Times New Roman" w:cs="Times New Roman"/>
                <w:i/>
                <w:sz w:val="24"/>
                <w:szCs w:val="24"/>
              </w:rPr>
              <w:t>Коммуникативные:</w:t>
            </w:r>
            <w:r w:rsidRPr="003B4620">
              <w:rPr>
                <w:rFonts w:ascii="Times New Roman" w:hAnsi="Times New Roman" w:cs="Times New Roman"/>
                <w:sz w:val="24"/>
                <w:szCs w:val="24"/>
              </w:rPr>
              <w:t xml:space="preserve"> обеспечить развитие социальной компетентности и учет позиции других людей, партнеров по общению или деятельности; умение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при достижении предметных и </w:t>
            </w:r>
            <w:proofErr w:type="spellStart"/>
            <w:r w:rsidRPr="003B4620">
              <w:rPr>
                <w:rFonts w:ascii="Times New Roman" w:hAnsi="Times New Roman" w:cs="Times New Roman"/>
                <w:sz w:val="24"/>
                <w:szCs w:val="24"/>
              </w:rPr>
              <w:t>метапредмтных</w:t>
            </w:r>
            <w:proofErr w:type="spellEnd"/>
            <w:r w:rsidRPr="003B4620">
              <w:rPr>
                <w:rFonts w:ascii="Times New Roman" w:hAnsi="Times New Roman" w:cs="Times New Roman"/>
                <w:sz w:val="24"/>
                <w:szCs w:val="24"/>
              </w:rPr>
              <w:t xml:space="preserve"> результатов обучения.</w:t>
            </w:r>
          </w:p>
        </w:tc>
      </w:tr>
    </w:tbl>
    <w:p w:rsidR="00F6237B" w:rsidRDefault="00F6237B">
      <w:pPr>
        <w:spacing w:after="0" w:line="240" w:lineRule="auto"/>
        <w:ind w:firstLine="720"/>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lastRenderedPageBreak/>
        <w:t>.</w:t>
      </w:r>
    </w:p>
    <w:p w:rsidR="00F6237B" w:rsidRDefault="00F6237B">
      <w:pPr>
        <w:spacing w:after="0" w:line="240" w:lineRule="auto"/>
        <w:ind w:firstLine="720"/>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 Материально-технические условия, учебно-методическое обеспечение</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требованиями ФГОС в образовательном учреждении, реализующем основную образовательную программу основного общего образования по ОБЖ, должны быть оборудованы:</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необходимые для реализации учебной и внеурочной деятельности кабинеты;</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Pr>
          <w:rFonts w:ascii="Times New Roman" w:hAnsi="Times New Roman" w:cs="Times New Roman"/>
          <w:sz w:val="24"/>
          <w:szCs w:val="24"/>
          <w:lang w:eastAsia="ru-RU"/>
        </w:rPr>
        <w:t>медиатекой</w:t>
      </w:r>
      <w:proofErr w:type="spellEnd"/>
      <w:r>
        <w:rPr>
          <w:rFonts w:ascii="Times New Roman" w:hAnsi="Times New Roman" w:cs="Times New Roman"/>
          <w:sz w:val="24"/>
          <w:szCs w:val="24"/>
          <w:lang w:eastAsia="ru-RU"/>
        </w:rPr>
        <w:t>;</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спортивные комплексы, залы, бассейны, стадионы, спортивные площадки, тиры, оснащённые игровым, спортивным оборудованием и инвентарём;</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proofErr w:type="spellStart"/>
      <w:r>
        <w:rPr>
          <w:rFonts w:ascii="Times New Roman" w:hAnsi="Times New Roman" w:cs="Times New Roman"/>
          <w:sz w:val="24"/>
          <w:szCs w:val="24"/>
          <w:lang w:eastAsia="ru-RU"/>
        </w:rPr>
        <w:t>автогородки</w:t>
      </w:r>
      <w:proofErr w:type="spellEnd"/>
      <w:r>
        <w:rPr>
          <w:rFonts w:ascii="Times New Roman" w:hAnsi="Times New Roman" w:cs="Times New Roman"/>
          <w:sz w:val="24"/>
          <w:szCs w:val="24"/>
          <w:lang w:eastAsia="ru-RU"/>
        </w:rPr>
        <w:t>;</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участок (территория) с необходимым набором оснащённых зон;</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музей боевой славы;</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тренажерный зал;</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площадка для метания ядер, копий и ручных гранат.</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Дополнительные элементы УМБ, присущие базовым школам по ОБЖ:</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универсальная полоса препятствий;</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lastRenderedPageBreak/>
        <w:t>•</w:t>
      </w:r>
      <w:r>
        <w:rPr>
          <w:rFonts w:ascii="Times New Roman" w:hAnsi="Times New Roman" w:cs="Times New Roman"/>
          <w:sz w:val="24"/>
          <w:szCs w:val="24"/>
          <w:lang w:eastAsia="ru-RU"/>
        </w:rPr>
        <w:t>полигон с элементами полосы выживания;</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учебное противорадиационное укрытие (ПРУ);</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размеченные дистанции для развития общей выносливости;</w:t>
      </w:r>
    </w:p>
    <w:p w:rsidR="00F6237B" w:rsidRDefault="00F6237B">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bCs/>
          <w:iCs/>
          <w:sz w:val="24"/>
          <w:szCs w:val="24"/>
          <w:lang w:eastAsia="ru-RU"/>
        </w:rPr>
        <w:t>•</w:t>
      </w:r>
      <w:r>
        <w:rPr>
          <w:rFonts w:ascii="Times New Roman" w:hAnsi="Times New Roman" w:cs="Times New Roman"/>
          <w:sz w:val="24"/>
          <w:szCs w:val="24"/>
          <w:lang w:eastAsia="ru-RU"/>
        </w:rPr>
        <w:t>комната психологической разгрузки.</w:t>
      </w:r>
    </w:p>
    <w:p w:rsidR="00F6237B" w:rsidRDefault="00F6237B">
      <w:pPr>
        <w:spacing w:after="0" w:line="240" w:lineRule="auto"/>
        <w:ind w:firstLine="720"/>
        <w:jc w:val="both"/>
        <w:rPr>
          <w:rFonts w:ascii="Times New Roman" w:hAnsi="Times New Roman" w:cs="Times New Roman"/>
          <w:b/>
          <w:i/>
          <w:sz w:val="24"/>
          <w:szCs w:val="24"/>
          <w:lang w:eastAsia="ru-RU"/>
        </w:rPr>
      </w:pPr>
    </w:p>
    <w:p w:rsidR="00F6237B" w:rsidRDefault="00F6237B">
      <w:pPr>
        <w:spacing w:after="0" w:line="240" w:lineRule="auto"/>
        <w:ind w:firstLine="720"/>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3. Информационно-образовательная среда как условие реализации основной общеобразовательной программы по ОБЖ.</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свете внедрения ФГОС предполагается сформировать новую образовательную систему, которая должна стать главным инструментом социокультурной модернизации общества. Это не только технологическая модернизация, но привитие новых стереотипов поведения.</w:t>
      </w:r>
    </w:p>
    <w:p w:rsidR="00F6237B" w:rsidRDefault="00F6237B">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i/>
          <w:sz w:val="24"/>
          <w:szCs w:val="24"/>
          <w:lang w:eastAsia="ru-RU"/>
        </w:rPr>
        <w:t>Под информационно-образовательной средой</w:t>
      </w:r>
      <w:r>
        <w:rPr>
          <w:rFonts w:ascii="Times New Roman" w:hAnsi="Times New Roman" w:cs="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Информационно-образовательная среда выступает одновременно и как условие, и как средство формирования новой системы образования, представляет собой совокупность взаимодействующих систем:</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информационных образовательных ресурсов; </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компьютерных средств обучения; </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современных средств коммуникации. </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 педагогические технологии</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Новые технологии формируют новые условия развития образования. </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-Стремительный рост информационно-ресурсной базы. </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-Свободный доступ к разнообразным информационным ресурсам. </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proofErr w:type="spellStart"/>
      <w:r>
        <w:rPr>
          <w:rFonts w:ascii="Times New Roman" w:hAnsi="Times New Roman" w:cs="Times New Roman"/>
          <w:color w:val="000000"/>
          <w:sz w:val="24"/>
          <w:szCs w:val="24"/>
          <w:lang w:eastAsia="ru-RU"/>
        </w:rPr>
        <w:t>Дистанционность</w:t>
      </w:r>
      <w:proofErr w:type="spellEnd"/>
      <w:r>
        <w:rPr>
          <w:rFonts w:ascii="Times New Roman" w:hAnsi="Times New Roman" w:cs="Times New Roman"/>
          <w:color w:val="000000"/>
          <w:sz w:val="24"/>
          <w:szCs w:val="24"/>
          <w:lang w:eastAsia="ru-RU"/>
        </w:rPr>
        <w:t xml:space="preserve">. </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-Мобильность. </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-Возможность формирования социальных образовательных сетей и образовательных сообществ. </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-Интерактивность. </w:t>
      </w:r>
    </w:p>
    <w:p w:rsidR="00F6237B" w:rsidRDefault="00F6237B">
      <w:pPr>
        <w:spacing w:after="0" w:line="240" w:lineRule="auto"/>
        <w:ind w:firstLine="72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-Возможность моделирования и </w:t>
      </w:r>
      <w:proofErr w:type="spellStart"/>
      <w:r>
        <w:rPr>
          <w:rFonts w:ascii="Times New Roman" w:hAnsi="Times New Roman" w:cs="Times New Roman"/>
          <w:color w:val="000000"/>
          <w:sz w:val="24"/>
          <w:szCs w:val="24"/>
          <w:lang w:eastAsia="ru-RU"/>
        </w:rPr>
        <w:t>анимирования</w:t>
      </w:r>
      <w:proofErr w:type="spellEnd"/>
      <w:r>
        <w:rPr>
          <w:rFonts w:ascii="Times New Roman" w:hAnsi="Times New Roman" w:cs="Times New Roman"/>
          <w:color w:val="000000"/>
          <w:sz w:val="24"/>
          <w:szCs w:val="24"/>
          <w:lang w:eastAsia="ru-RU"/>
        </w:rPr>
        <w:t xml:space="preserve"> различных процессов и явлений. </w:t>
      </w:r>
    </w:p>
    <w:p w:rsidR="00F6237B" w:rsidRDefault="00F6237B">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i/>
          <w:sz w:val="24"/>
          <w:szCs w:val="24"/>
          <w:lang w:eastAsia="ru-RU"/>
        </w:rPr>
        <w:t>Технические средства:</w:t>
      </w:r>
      <w:r>
        <w:rPr>
          <w:rFonts w:ascii="Times New Roman" w:hAnsi="Times New Roman" w:cs="Times New Roman"/>
          <w:sz w:val="24"/>
          <w:szCs w:val="24"/>
          <w:lang w:eastAsia="ru-RU"/>
        </w:rPr>
        <w:t xml:space="preserve"> мультимедийный проектор и экран.</w:t>
      </w:r>
    </w:p>
    <w:p w:rsidR="00F6237B" w:rsidRDefault="00F6237B">
      <w:pPr>
        <w:spacing w:after="0" w:line="240" w:lineRule="auto"/>
        <w:ind w:firstLine="720"/>
        <w:jc w:val="both"/>
        <w:rPr>
          <w:rFonts w:ascii="Times New Roman" w:hAnsi="Times New Roman" w:cs="Times New Roman"/>
          <w:sz w:val="24"/>
          <w:szCs w:val="24"/>
          <w:lang w:eastAsia="ru-RU"/>
        </w:rPr>
      </w:pPr>
    </w:p>
    <w:p w:rsidR="00F6237B" w:rsidRDefault="00F6237B">
      <w:pPr>
        <w:spacing w:after="0" w:line="240" w:lineRule="auto"/>
        <w:ind w:firstLine="720"/>
        <w:rPr>
          <w:rFonts w:ascii="Times New Roman" w:hAnsi="Times New Roman" w:cs="Times New Roman"/>
          <w:color w:val="000000"/>
          <w:sz w:val="24"/>
          <w:szCs w:val="24"/>
          <w:lang w:eastAsia="ru-RU"/>
        </w:rPr>
      </w:pPr>
    </w:p>
    <w:p w:rsidR="00F6237B" w:rsidRDefault="00F6237B">
      <w:pPr>
        <w:spacing w:after="0" w:line="240" w:lineRule="auto"/>
        <w:jc w:val="center"/>
        <w:rPr>
          <w:rFonts w:ascii="Times New Roman" w:hAnsi="Times New Roman" w:cs="Times New Roman"/>
          <w:b/>
          <w:color w:val="000000"/>
          <w:sz w:val="24"/>
          <w:szCs w:val="24"/>
          <w:lang w:eastAsia="ru-RU"/>
        </w:rPr>
      </w:pPr>
    </w:p>
    <w:p w:rsidR="00F6237B" w:rsidRDefault="00F6237B">
      <w:pPr>
        <w:spacing w:after="0" w:line="240" w:lineRule="auto"/>
        <w:jc w:val="center"/>
        <w:rPr>
          <w:rFonts w:ascii="Times New Roman" w:hAnsi="Times New Roman" w:cs="Times New Roman"/>
          <w:b/>
          <w:color w:val="000000"/>
          <w:sz w:val="24"/>
          <w:szCs w:val="24"/>
          <w:lang w:eastAsia="ru-RU"/>
        </w:rPr>
      </w:pPr>
    </w:p>
    <w:p w:rsidR="00F6237B" w:rsidRDefault="00F6237B">
      <w:pPr>
        <w:spacing w:after="0" w:line="240" w:lineRule="auto"/>
        <w:jc w:val="center"/>
        <w:rPr>
          <w:rFonts w:ascii="Times New Roman" w:hAnsi="Times New Roman" w:cs="Times New Roman"/>
          <w:b/>
          <w:color w:val="000000"/>
          <w:sz w:val="24"/>
          <w:szCs w:val="24"/>
          <w:lang w:eastAsia="ru-RU"/>
        </w:rPr>
      </w:pPr>
    </w:p>
    <w:p w:rsidR="00F6237B" w:rsidRDefault="00F6237B">
      <w:pPr>
        <w:ind w:firstLine="720"/>
        <w:jc w:val="center"/>
      </w:pPr>
    </w:p>
    <w:sectPr w:rsidR="00F6237B" w:rsidSect="0098516B">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289"/>
    <w:multiLevelType w:val="multilevel"/>
    <w:tmpl w:val="6BEEE33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39B501B1"/>
    <w:multiLevelType w:val="multilevel"/>
    <w:tmpl w:val="45C4D72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7A4"/>
    <w:rsid w:val="00100D6F"/>
    <w:rsid w:val="0018264A"/>
    <w:rsid w:val="002231D4"/>
    <w:rsid w:val="003B4620"/>
    <w:rsid w:val="005E6888"/>
    <w:rsid w:val="00705A8E"/>
    <w:rsid w:val="007542A3"/>
    <w:rsid w:val="007701FD"/>
    <w:rsid w:val="0098516B"/>
    <w:rsid w:val="00A747A4"/>
    <w:rsid w:val="00A92E26"/>
    <w:rsid w:val="00AA105D"/>
    <w:rsid w:val="00B96A8B"/>
    <w:rsid w:val="00BA65B5"/>
    <w:rsid w:val="00E1459F"/>
    <w:rsid w:val="00E2031E"/>
    <w:rsid w:val="00E81E84"/>
    <w:rsid w:val="00F6237B"/>
    <w:rsid w:val="00FC5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BE2114D"/>
  <w15:docId w15:val="{2AAA7EF7-A90D-41E6-9E88-ACDB35BF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Pr>
      <w:rFonts w:ascii="Times New Roman" w:hAnsi="Times New Roman"/>
      <w:sz w:val="24"/>
      <w:u w:val="none"/>
      <w:effect w:val="none"/>
    </w:rPr>
  </w:style>
  <w:style w:type="character" w:customStyle="1" w:styleId="a3">
    <w:name w:val="А_основной Знак"/>
    <w:uiPriority w:val="99"/>
    <w:rPr>
      <w:rFonts w:ascii="Times New Roman" w:eastAsia="Times New Roman" w:hAnsi="Times New Roman"/>
      <w:sz w:val="28"/>
    </w:rPr>
  </w:style>
  <w:style w:type="character" w:customStyle="1" w:styleId="a4">
    <w:name w:val="Текст Знак"/>
    <w:uiPriority w:val="99"/>
    <w:rPr>
      <w:rFonts w:ascii="Courier New" w:hAnsi="Courier New" w:cs="Courier New"/>
      <w:sz w:val="20"/>
      <w:szCs w:val="20"/>
      <w:lang w:eastAsia="ru-RU"/>
    </w:rPr>
  </w:style>
  <w:style w:type="character" w:customStyle="1" w:styleId="Zag11">
    <w:name w:val="Zag_11"/>
    <w:uiPriority w:val="99"/>
  </w:style>
  <w:style w:type="character" w:customStyle="1" w:styleId="dash041e005f0431005f044b005f0447005f043d005f044b005f0439005f005fchar1char1">
    <w:name w:val="dash041e_005f0431_005f044b_005f0447_005f043d_005f044b_005f0439_005f_005fchar1__char1"/>
    <w:uiPriority w:val="99"/>
    <w:rPr>
      <w:rFonts w:ascii="Times New Roman" w:hAnsi="Times New Roman"/>
      <w:sz w:val="24"/>
      <w:u w:val="none"/>
      <w:effect w:val="none"/>
    </w:rPr>
  </w:style>
  <w:style w:type="character" w:customStyle="1" w:styleId="2">
    <w:name w:val="Основной текст 2 Знак"/>
    <w:uiPriority w:val="99"/>
    <w:locked/>
    <w:rPr>
      <w:rFonts w:ascii="Times New Roman" w:hAnsi="Times New Roman" w:cs="Times New Roman"/>
      <w:sz w:val="24"/>
      <w:szCs w:val="24"/>
      <w:lang w:eastAsia="ru-RU"/>
    </w:rPr>
  </w:style>
  <w:style w:type="paragraph" w:customStyle="1" w:styleId="1">
    <w:name w:val="Заголовок1"/>
    <w:basedOn w:val="a"/>
    <w:next w:val="a5"/>
    <w:uiPriority w:val="99"/>
    <w:rsid w:val="0098516B"/>
    <w:pPr>
      <w:keepNext/>
      <w:spacing w:before="240" w:after="120"/>
    </w:pPr>
    <w:rPr>
      <w:rFonts w:ascii="Liberation Sans" w:hAnsi="Liberation Sans" w:cs="FreeSans"/>
      <w:sz w:val="28"/>
      <w:szCs w:val="28"/>
    </w:rPr>
  </w:style>
  <w:style w:type="paragraph" w:styleId="a5">
    <w:name w:val="Body Text"/>
    <w:basedOn w:val="a"/>
    <w:link w:val="a6"/>
    <w:uiPriority w:val="99"/>
    <w:rsid w:val="0098516B"/>
    <w:pPr>
      <w:spacing w:after="140" w:line="288" w:lineRule="auto"/>
    </w:pPr>
  </w:style>
  <w:style w:type="character" w:customStyle="1" w:styleId="a6">
    <w:name w:val="Основной текст Знак"/>
    <w:link w:val="a5"/>
    <w:uiPriority w:val="99"/>
    <w:semiHidden/>
    <w:rsid w:val="00E52DC5"/>
    <w:rPr>
      <w:lang w:eastAsia="en-US"/>
    </w:rPr>
  </w:style>
  <w:style w:type="paragraph" w:styleId="a7">
    <w:name w:val="List"/>
    <w:basedOn w:val="a5"/>
    <w:uiPriority w:val="99"/>
    <w:rsid w:val="0098516B"/>
    <w:rPr>
      <w:rFonts w:cs="FreeSans"/>
    </w:rPr>
  </w:style>
  <w:style w:type="paragraph" w:styleId="a8">
    <w:name w:val="caption"/>
    <w:basedOn w:val="a"/>
    <w:uiPriority w:val="99"/>
    <w:qFormat/>
    <w:rsid w:val="0098516B"/>
    <w:pPr>
      <w:suppressLineNumbers/>
      <w:spacing w:before="120" w:after="120"/>
    </w:pPr>
    <w:rPr>
      <w:rFonts w:cs="FreeSans"/>
      <w:i/>
      <w:iCs/>
      <w:sz w:val="24"/>
      <w:szCs w:val="24"/>
    </w:rPr>
  </w:style>
  <w:style w:type="paragraph" w:styleId="10">
    <w:name w:val="index 1"/>
    <w:basedOn w:val="a"/>
    <w:next w:val="a"/>
    <w:autoRedefine/>
    <w:uiPriority w:val="99"/>
    <w:semiHidden/>
    <w:pPr>
      <w:ind w:left="220" w:hanging="220"/>
    </w:pPr>
  </w:style>
  <w:style w:type="paragraph" w:styleId="a9">
    <w:name w:val="index heading"/>
    <w:basedOn w:val="a"/>
    <w:uiPriority w:val="99"/>
    <w:rsid w:val="0098516B"/>
    <w:pPr>
      <w:suppressLineNumbers/>
    </w:pPr>
    <w:rPr>
      <w:rFonts w:cs="FreeSans"/>
    </w:rPr>
  </w:style>
  <w:style w:type="paragraph" w:customStyle="1" w:styleId="aa">
    <w:name w:val="А_основной"/>
    <w:basedOn w:val="a"/>
    <w:uiPriority w:val="99"/>
    <w:pPr>
      <w:spacing w:after="0" w:line="360" w:lineRule="auto"/>
      <w:ind w:firstLine="454"/>
      <w:jc w:val="both"/>
    </w:pPr>
    <w:rPr>
      <w:rFonts w:ascii="Times New Roman" w:hAnsi="Times New Roman" w:cs="Times New Roman"/>
      <w:sz w:val="28"/>
      <w:szCs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b">
    <w:name w:val="Plain Text"/>
    <w:basedOn w:val="a"/>
    <w:link w:val="11"/>
    <w:uiPriority w:val="99"/>
    <w:pPr>
      <w:spacing w:after="0" w:line="240" w:lineRule="auto"/>
    </w:pPr>
    <w:rPr>
      <w:rFonts w:ascii="Courier New" w:eastAsia="Times New Roman" w:hAnsi="Courier New" w:cs="Courier New"/>
      <w:sz w:val="20"/>
      <w:szCs w:val="20"/>
      <w:lang w:eastAsia="ru-RU"/>
    </w:rPr>
  </w:style>
  <w:style w:type="character" w:customStyle="1" w:styleId="11">
    <w:name w:val="Текст Знак1"/>
    <w:link w:val="ab"/>
    <w:uiPriority w:val="99"/>
    <w:semiHidden/>
    <w:rsid w:val="00E52DC5"/>
    <w:rPr>
      <w:rFonts w:ascii="Courier New" w:hAnsi="Courier New" w:cs="Courier New"/>
      <w:sz w:val="20"/>
      <w:szCs w:val="20"/>
      <w:lang w:eastAsia="en-US"/>
    </w:rPr>
  </w:style>
  <w:style w:type="paragraph" w:styleId="ac">
    <w:name w:val="Normal (Web)"/>
    <w:basedOn w:val="a"/>
    <w:uiPriority w:val="99"/>
    <w:pPr>
      <w:spacing w:beforeAutospacing="1"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link w:val="20"/>
    <w:uiPriority w:val="99"/>
    <w:semiHidden/>
    <w:rsid w:val="00E52DC5"/>
    <w:rPr>
      <w:lang w:eastAsia="en-US"/>
    </w:rPr>
  </w:style>
  <w:style w:type="paragraph" w:customStyle="1" w:styleId="ad">
    <w:name w:val="Новый"/>
    <w:basedOn w:val="a"/>
    <w:uiPriority w:val="99"/>
    <w:pPr>
      <w:spacing w:after="0" w:line="360" w:lineRule="auto"/>
      <w:ind w:firstLine="454"/>
      <w:jc w:val="both"/>
    </w:pPr>
    <w:rPr>
      <w:rFonts w:ascii="Times New Roman" w:eastAsia="Times New Roman" w:hAnsi="Times New Roman" w:cs="Times New Roman"/>
      <w:sz w:val="28"/>
      <w:szCs w:val="24"/>
    </w:rPr>
  </w:style>
  <w:style w:type="paragraph" w:styleId="ae">
    <w:name w:val="Balloon Text"/>
    <w:basedOn w:val="a"/>
    <w:link w:val="af"/>
    <w:uiPriority w:val="99"/>
    <w:semiHidden/>
    <w:unhideWhenUsed/>
    <w:rsid w:val="00AA105D"/>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AA105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30</Pages>
  <Words>10468</Words>
  <Characters>59669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23</cp:revision>
  <cp:lastPrinted>2020-11-02T23:08:00Z</cp:lastPrinted>
  <dcterms:created xsi:type="dcterms:W3CDTF">2012-11-26T10:52:00Z</dcterms:created>
  <dcterms:modified xsi:type="dcterms:W3CDTF">2020-11-03T14:10:00Z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ContentTypeId">
    <vt:lpwstr>0x010100DBBAF08E7A910040B8A3DA98E175E817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d3641664-12d4-4ebe-978e-66ecafe45529</vt:lpwstr>
  </property>
  <property fmtid="{D5CDD505-2E9C-101B-9397-08002B2CF9AE}" pid="11" name="_dlc_DocId">
    <vt:lpwstr>Z7KFWENHHMJR-772-5</vt:lpwstr>
  </property>
  <property fmtid="{D5CDD505-2E9C-101B-9397-08002B2CF9AE}" pid="12" name="_dlc_DocIdUrl">
    <vt:lpwstr>http://portal-c1.koiro.local/Galich/school3/eu/zs/_layouts/15/DocIdRedir.aspx?ID=Z7KFWENHHMJR-772-5, Z7KFWENHHMJR-772-5</vt:lpwstr>
  </property>
</Properties>
</file>