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50" w:rsidRPr="00510BCC" w:rsidRDefault="00F92150" w:rsidP="00F921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92150" w:rsidRDefault="00F92150" w:rsidP="00F921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sz w:val="24"/>
          <w:szCs w:val="24"/>
        </w:rPr>
        <w:t xml:space="preserve">ме </w:t>
      </w:r>
      <w:r w:rsidRPr="00B0184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</w:p>
    <w:p w:rsidR="00F92150" w:rsidRPr="00B0184E" w:rsidRDefault="00F92150" w:rsidP="00F921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«Шахматы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1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150" w:rsidRDefault="00F92150" w:rsidP="00F92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77E61">
        <w:rPr>
          <w:rFonts w:ascii="Times New Roman" w:hAnsi="Times New Roman" w:cs="Times New Roman"/>
          <w:b/>
          <w:i/>
          <w:sz w:val="24"/>
          <w:szCs w:val="24"/>
        </w:rPr>
        <w:t xml:space="preserve">-4,5 </w:t>
      </w:r>
      <w:proofErr w:type="spellStart"/>
      <w:r w:rsidR="00177E61">
        <w:rPr>
          <w:rFonts w:ascii="Times New Roman" w:hAnsi="Times New Roman" w:cs="Times New Roman"/>
          <w:b/>
          <w:i/>
          <w:sz w:val="24"/>
          <w:szCs w:val="24"/>
        </w:rPr>
        <w:t>класы</w:t>
      </w:r>
      <w:proofErr w:type="spellEnd"/>
    </w:p>
    <w:bookmarkEnd w:id="0"/>
    <w:p w:rsidR="00177E61" w:rsidRPr="00177E61" w:rsidRDefault="00177E61" w:rsidP="00177E61">
      <w:pPr>
        <w:spacing w:after="0"/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177E61">
        <w:rPr>
          <w:rFonts w:ascii="Times New Roman" w:hAnsi="Times New Roman" w:cs="Times New Roman"/>
          <w:sz w:val="24"/>
          <w:szCs w:val="24"/>
        </w:rPr>
        <w:t>Рабочая программа курса «Шахматы» для 1-4,5 классов составлена в соответствии с нормативными документами:</w:t>
      </w:r>
    </w:p>
    <w:p w:rsidR="00177E61" w:rsidRPr="00177E61" w:rsidRDefault="00177E61" w:rsidP="00177E61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6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77E61">
        <w:rPr>
          <w:rFonts w:ascii="Times New Roman" w:hAnsi="Times New Roman" w:cs="Times New Roman"/>
          <w:color w:val="000000"/>
          <w:sz w:val="24"/>
          <w:szCs w:val="24"/>
        </w:rPr>
        <w:t xml:space="preserve">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177E61" w:rsidRPr="00177E61" w:rsidRDefault="00177E61" w:rsidP="00177E61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61">
        <w:rPr>
          <w:rFonts w:ascii="Times New Roman" w:hAnsi="Times New Roman" w:cs="Times New Roman"/>
          <w:color w:val="000000"/>
          <w:sz w:val="24"/>
          <w:szCs w:val="24"/>
        </w:rPr>
        <w:t>2. Примерной программы по шахматам.</w:t>
      </w:r>
    </w:p>
    <w:p w:rsidR="00177E61" w:rsidRPr="00177E61" w:rsidRDefault="00177E61" w:rsidP="00177E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E61">
        <w:rPr>
          <w:rFonts w:ascii="Times New Roman" w:hAnsi="Times New Roman" w:cs="Times New Roman"/>
          <w:sz w:val="24"/>
          <w:szCs w:val="24"/>
        </w:rPr>
        <w:t>3. Программы к завершённой предметной линии учебников «Шахматы в школе» для 1-4 классов под редакцией Е.А. Прудниковой, Е.И. Волковой.</w:t>
      </w:r>
    </w:p>
    <w:p w:rsidR="00177E61" w:rsidRPr="00177E61" w:rsidRDefault="00177E61" w:rsidP="00177E61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E61">
        <w:rPr>
          <w:rFonts w:ascii="Times New Roman" w:hAnsi="Times New Roman" w:cs="Times New Roman"/>
          <w:sz w:val="24"/>
          <w:szCs w:val="24"/>
        </w:rPr>
        <w:t>4. Образовательной программы МБОУ «СОШ пос. Известковый» за 2023-2024 уч. год.</w:t>
      </w:r>
    </w:p>
    <w:p w:rsidR="00177E61" w:rsidRPr="00177E61" w:rsidRDefault="00177E61" w:rsidP="00177E61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E61" w:rsidRPr="00177E61" w:rsidRDefault="00177E61" w:rsidP="00177E6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177E61">
        <w:rPr>
          <w:rStyle w:val="c34"/>
          <w:b/>
          <w:bCs/>
          <w:color w:val="000000"/>
        </w:rPr>
        <w:t xml:space="preserve">Цель </w:t>
      </w:r>
      <w:r w:rsidRPr="00177E61">
        <w:rPr>
          <w:rStyle w:val="c34"/>
          <w:bCs/>
          <w:color w:val="000000"/>
        </w:rPr>
        <w:t>учебного предмета «Шахматы»</w:t>
      </w:r>
      <w:r w:rsidRPr="00177E61">
        <w:rPr>
          <w:rStyle w:val="c5"/>
          <w:color w:val="000000"/>
        </w:rPr>
        <w:t xml:space="preserve">: </w:t>
      </w:r>
    </w:p>
    <w:p w:rsidR="00177E61" w:rsidRPr="00177E61" w:rsidRDefault="00177E61" w:rsidP="00177E6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177E61">
        <w:rPr>
          <w:rStyle w:val="c5"/>
          <w:color w:val="000000"/>
        </w:rPr>
        <w:t>равномерное развитие логического и физического</w:t>
      </w:r>
      <w:r w:rsidRPr="00177E61">
        <w:rPr>
          <w:color w:val="000000"/>
        </w:rPr>
        <w:t xml:space="preserve"> </w:t>
      </w:r>
      <w:r w:rsidRPr="00177E61">
        <w:rPr>
          <w:rStyle w:val="c5"/>
          <w:color w:val="000000"/>
        </w:rPr>
        <w:t>интеллекта детей.</w:t>
      </w:r>
    </w:p>
    <w:p w:rsidR="00177E61" w:rsidRPr="00177E61" w:rsidRDefault="00177E61" w:rsidP="00177E6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177E61">
        <w:rPr>
          <w:rStyle w:val="c5"/>
          <w:color w:val="000000"/>
        </w:rPr>
        <w:t>формирование основ здорового образа жизни и их интеллектуальное</w:t>
      </w:r>
      <w:r w:rsidRPr="00177E61">
        <w:rPr>
          <w:color w:val="000000"/>
        </w:rPr>
        <w:t xml:space="preserve"> </w:t>
      </w:r>
      <w:r w:rsidRPr="00177E61">
        <w:rPr>
          <w:rStyle w:val="c5"/>
          <w:color w:val="000000"/>
        </w:rPr>
        <w:t>развитие посредством занятий шахматами и физической культурой.</w:t>
      </w:r>
    </w:p>
    <w:p w:rsidR="00177E61" w:rsidRPr="00177E61" w:rsidRDefault="00177E61" w:rsidP="00177E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7E61">
        <w:rPr>
          <w:rStyle w:val="c34"/>
          <w:b/>
          <w:bCs/>
          <w:color w:val="000000"/>
        </w:rPr>
        <w:t>Задачи </w:t>
      </w:r>
      <w:r w:rsidRPr="00177E61">
        <w:rPr>
          <w:rStyle w:val="c5"/>
          <w:color w:val="000000"/>
        </w:rPr>
        <w:t>преподавания шахмат в школе:</w:t>
      </w:r>
    </w:p>
    <w:p w:rsidR="00177E61" w:rsidRPr="00177E61" w:rsidRDefault="00177E61" w:rsidP="00177E61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77E61">
        <w:rPr>
          <w:rStyle w:val="c5"/>
          <w:b/>
          <w:color w:val="000000"/>
        </w:rPr>
        <w:t>Общие:</w:t>
      </w:r>
    </w:p>
    <w:p w:rsidR="00177E61" w:rsidRPr="00177E61" w:rsidRDefault="00177E61" w:rsidP="00177E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7E61">
        <w:rPr>
          <w:rStyle w:val="c5"/>
          <w:color w:val="000000"/>
        </w:rPr>
        <w:t>- гармоничное развитие детей, увеличение объёма их двигательной активности,</w:t>
      </w:r>
      <w:r w:rsidRPr="00177E61">
        <w:rPr>
          <w:color w:val="000000"/>
        </w:rPr>
        <w:t xml:space="preserve"> </w:t>
      </w:r>
      <w:r w:rsidRPr="00177E61">
        <w:rPr>
          <w:rStyle w:val="c5"/>
          <w:color w:val="000000"/>
        </w:rPr>
        <w:t>укрепление здоровья;</w:t>
      </w:r>
    </w:p>
    <w:p w:rsidR="00177E61" w:rsidRPr="00177E61" w:rsidRDefault="00177E61" w:rsidP="00177E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7E61">
        <w:rPr>
          <w:rStyle w:val="c5"/>
          <w:color w:val="000000"/>
        </w:rPr>
        <w:t>- обучение новым знаниям, умениям и навыкам по шахматам;</w:t>
      </w:r>
    </w:p>
    <w:p w:rsidR="00177E61" w:rsidRPr="00177E61" w:rsidRDefault="00177E61" w:rsidP="00177E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7E61">
        <w:rPr>
          <w:rStyle w:val="c5"/>
          <w:color w:val="000000"/>
        </w:rPr>
        <w:t>- выявление, развитие и поддержка одарённых детей в области спорта, привлечение обучающихся, проявляющих повышенный интерес и способности к занятиям</w:t>
      </w:r>
      <w:r w:rsidRPr="00177E61">
        <w:rPr>
          <w:color w:val="000000"/>
        </w:rPr>
        <w:t xml:space="preserve"> </w:t>
      </w:r>
      <w:r w:rsidRPr="00177E61">
        <w:rPr>
          <w:rStyle w:val="c5"/>
          <w:color w:val="000000"/>
        </w:rPr>
        <w:t>шахматами в школьные спортивные клубы, секции, к участию в соревнованиях;</w:t>
      </w:r>
    </w:p>
    <w:p w:rsidR="00177E61" w:rsidRPr="00177E61" w:rsidRDefault="00177E61" w:rsidP="00177E6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177E61">
        <w:rPr>
          <w:rStyle w:val="c5"/>
          <w:color w:val="000000"/>
        </w:rPr>
        <w:t>- развитие интереса к самостоятельным занятиям физическими упражнениями,</w:t>
      </w:r>
      <w:r w:rsidRPr="00177E61">
        <w:rPr>
          <w:color w:val="000000"/>
        </w:rPr>
        <w:t xml:space="preserve"> </w:t>
      </w:r>
      <w:r w:rsidRPr="00177E61">
        <w:rPr>
          <w:rStyle w:val="c5"/>
          <w:color w:val="000000"/>
        </w:rPr>
        <w:t>интеллектуально – спортивным подвижным играм, различным формам активного отдыха и досуга.</w:t>
      </w:r>
    </w:p>
    <w:p w:rsidR="00177E61" w:rsidRPr="00177E61" w:rsidRDefault="00177E61" w:rsidP="0017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7E61" w:rsidRPr="00177E61" w:rsidRDefault="00177E61" w:rsidP="00177E61">
      <w:pPr>
        <w:shd w:val="clear" w:color="auto" w:fill="FFFFFF"/>
        <w:spacing w:after="0"/>
        <w:ind w:right="-2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77E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Описание места уче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бного предметы в учебном плане.</w:t>
      </w:r>
    </w:p>
    <w:p w:rsidR="00177E61" w:rsidRPr="00177E61" w:rsidRDefault="00177E61" w:rsidP="00177E61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7E61" w:rsidRPr="00177E61" w:rsidRDefault="00177E61" w:rsidP="00177E61">
      <w:pPr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i/>
          <w:color w:val="FF0000"/>
          <w:sz w:val="24"/>
          <w:szCs w:val="24"/>
          <w:lang w:eastAsia="ar-SA"/>
        </w:rPr>
      </w:pPr>
      <w:r w:rsidRPr="00177E61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Программа разработана для учащихся 1–4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5</w:t>
      </w:r>
      <w:r w:rsidR="002230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классов</w:t>
      </w:r>
      <w:r w:rsidRPr="00177E61">
        <w:rPr>
          <w:rFonts w:ascii="Times New Roman" w:eastAsia="Arial" w:hAnsi="Times New Roman" w:cs="Times New Roman"/>
          <w:sz w:val="24"/>
          <w:szCs w:val="24"/>
          <w:lang w:eastAsia="ar-SA"/>
        </w:rPr>
        <w:t>. В соответствии с Образовательной программой школы, на изучение предмета «Шахматы» отводится 1 час в неделю, что составляет 33 часа в первом классе , 34 часа во2-4</w:t>
      </w:r>
      <w:r w:rsidR="0022306A">
        <w:rPr>
          <w:rFonts w:ascii="Times New Roman" w:eastAsia="Arial" w:hAnsi="Times New Roman" w:cs="Times New Roman"/>
          <w:sz w:val="24"/>
          <w:szCs w:val="24"/>
          <w:lang w:eastAsia="ar-SA"/>
        </w:rPr>
        <w:t>, 5</w:t>
      </w:r>
      <w:r w:rsidRPr="00177E6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классах.</w:t>
      </w:r>
    </w:p>
    <w:p w:rsidR="009A20CD" w:rsidRPr="00177E61" w:rsidRDefault="0022306A" w:rsidP="00177E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20CD" w:rsidRPr="0017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50"/>
    <w:rsid w:val="00177E61"/>
    <w:rsid w:val="0022306A"/>
    <w:rsid w:val="008716B3"/>
    <w:rsid w:val="00F92150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semiHidden/>
    <w:rsid w:val="0017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77E61"/>
  </w:style>
  <w:style w:type="character" w:customStyle="1" w:styleId="c5">
    <w:name w:val="c5"/>
    <w:basedOn w:val="a0"/>
    <w:rsid w:val="0017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semiHidden/>
    <w:rsid w:val="0017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77E61"/>
  </w:style>
  <w:style w:type="character" w:customStyle="1" w:styleId="c5">
    <w:name w:val="c5"/>
    <w:basedOn w:val="a0"/>
    <w:rsid w:val="0017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Кабинет-4</dc:creator>
  <cp:lastModifiedBy>Кабинет-4</cp:lastModifiedBy>
  <cp:revision>1</cp:revision>
  <dcterms:created xsi:type="dcterms:W3CDTF">2023-11-09T04:21:00Z</dcterms:created>
  <dcterms:modified xsi:type="dcterms:W3CDTF">2023-11-09T04:53:00Z</dcterms:modified>
</cp:coreProperties>
</file>