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Пояснительная записка к учебному плану</w:t>
      </w:r>
      <w:r w:rsidR="009A2404" w:rsidRPr="008622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МБОУ СОШ пос. Известковый</w:t>
      </w: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для ООП начального общего образования</w:t>
      </w:r>
      <w:r w:rsidR="009A2404" w:rsidRPr="008622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на 2022-2023 учебный год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Учебный план – нормативный документ, который определяет перечень, трудоемкость,</w:t>
      </w:r>
      <w:r w:rsidRPr="00862219">
        <w:rPr>
          <w:rFonts w:cstheme="minorHAnsi"/>
          <w:color w:val="000000"/>
          <w:sz w:val="24"/>
          <w:szCs w:val="24"/>
        </w:rPr>
        <w:t> </w:t>
      </w:r>
      <w:r w:rsidRPr="00862219">
        <w:rPr>
          <w:rFonts w:cstheme="minorHAnsi"/>
          <w:color w:val="000000"/>
          <w:sz w:val="24"/>
          <w:szCs w:val="24"/>
          <w:lang w:val="ru-RU"/>
        </w:rPr>
        <w:t>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9E6295" w:rsidRPr="00862219" w:rsidRDefault="00DD659D" w:rsidP="0086221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Федерации».</w:t>
      </w:r>
    </w:p>
    <w:p w:rsidR="009E6295" w:rsidRPr="00862219" w:rsidRDefault="00DD659D" w:rsidP="0086221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62219">
        <w:rPr>
          <w:rFonts w:cstheme="minorHAnsi"/>
          <w:color w:val="000000"/>
          <w:sz w:val="24"/>
          <w:szCs w:val="24"/>
          <w:lang w:val="ru-RU"/>
        </w:rPr>
        <w:t>Минобрнауки</w:t>
      </w:r>
      <w:proofErr w:type="spellEnd"/>
      <w:r w:rsidRPr="00862219">
        <w:rPr>
          <w:rFonts w:cstheme="minorHAnsi"/>
          <w:color w:val="000000"/>
          <w:sz w:val="24"/>
          <w:szCs w:val="24"/>
          <w:lang w:val="ru-RU"/>
        </w:rPr>
        <w:t xml:space="preserve"> России от 06.10.2009 № 373.</w:t>
      </w:r>
    </w:p>
    <w:p w:rsidR="009E6295" w:rsidRPr="00862219" w:rsidRDefault="00DD659D" w:rsidP="0086221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9E6295" w:rsidRPr="00862219" w:rsidRDefault="00DD659D" w:rsidP="0086221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СанПиН 1.2.3685-21</w:t>
      </w:r>
      <w:r w:rsidRPr="00862219">
        <w:rPr>
          <w:rFonts w:cstheme="minorHAnsi"/>
          <w:color w:val="000000"/>
          <w:sz w:val="24"/>
          <w:szCs w:val="24"/>
        </w:rPr>
        <w:t> </w:t>
      </w:r>
      <w:r w:rsidRPr="00862219">
        <w:rPr>
          <w:rFonts w:cstheme="minorHAnsi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9E6295" w:rsidRPr="00862219" w:rsidRDefault="00DD659D" w:rsidP="0086221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862219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862219">
        <w:rPr>
          <w:rFonts w:cstheme="minorHAnsi"/>
          <w:color w:val="000000"/>
          <w:sz w:val="24"/>
          <w:szCs w:val="24"/>
          <w:lang w:val="ru-RU"/>
        </w:rPr>
        <w:t xml:space="preserve"> России от 22.03.2021 № 115.</w:t>
      </w:r>
    </w:p>
    <w:p w:rsidR="009E6295" w:rsidRPr="00862219" w:rsidRDefault="00DD659D" w:rsidP="0086221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Федеральный перечень учебников, утвержденный приказом </w:t>
      </w:r>
      <w:proofErr w:type="spellStart"/>
      <w:r w:rsidRPr="00862219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862219">
        <w:rPr>
          <w:rFonts w:cstheme="minorHAnsi"/>
          <w:color w:val="000000"/>
          <w:sz w:val="24"/>
          <w:szCs w:val="24"/>
          <w:lang w:val="ru-RU"/>
        </w:rPr>
        <w:t xml:space="preserve"> России от 20.05.2020 № 254.</w:t>
      </w:r>
    </w:p>
    <w:p w:rsidR="009E6295" w:rsidRPr="00862219" w:rsidRDefault="00DD659D" w:rsidP="0086221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Письмо </w:t>
      </w:r>
      <w:proofErr w:type="spellStart"/>
      <w:r w:rsidRPr="00862219">
        <w:rPr>
          <w:rFonts w:cstheme="minorHAnsi"/>
          <w:color w:val="000000"/>
          <w:sz w:val="24"/>
          <w:szCs w:val="24"/>
          <w:lang w:val="ru-RU"/>
        </w:rPr>
        <w:t>Рособрнадзора</w:t>
      </w:r>
      <w:proofErr w:type="spellEnd"/>
      <w:r w:rsidRPr="00862219">
        <w:rPr>
          <w:rFonts w:cstheme="minorHAnsi"/>
          <w:color w:val="000000"/>
          <w:sz w:val="24"/>
          <w:szCs w:val="24"/>
          <w:lang w:val="ru-RU"/>
        </w:rPr>
        <w:t xml:space="preserve"> от 20.06.2018 № 05-192 «Об изучении родных языков из числа языков народов Российской Федерации».</w:t>
      </w:r>
    </w:p>
    <w:p w:rsidR="009E6295" w:rsidRPr="00862219" w:rsidRDefault="00DD659D" w:rsidP="0086221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</w:t>
      </w:r>
      <w:r w:rsidRPr="00862219">
        <w:rPr>
          <w:rFonts w:cstheme="minorHAnsi"/>
          <w:color w:val="000000"/>
          <w:sz w:val="24"/>
          <w:szCs w:val="24"/>
        </w:rPr>
        <w:t>(</w:t>
      </w:r>
      <w:proofErr w:type="spellStart"/>
      <w:r w:rsidRPr="00862219">
        <w:rPr>
          <w:rFonts w:cstheme="minorHAnsi"/>
          <w:color w:val="000000"/>
          <w:sz w:val="24"/>
          <w:szCs w:val="24"/>
        </w:rPr>
        <w:t>протокол</w:t>
      </w:r>
      <w:proofErr w:type="spellEnd"/>
      <w:r w:rsidRPr="0086221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62219">
        <w:rPr>
          <w:rFonts w:cstheme="minorHAnsi"/>
          <w:color w:val="000000"/>
          <w:sz w:val="24"/>
          <w:szCs w:val="24"/>
        </w:rPr>
        <w:t>от</w:t>
      </w:r>
      <w:proofErr w:type="spellEnd"/>
      <w:r w:rsidRPr="00862219">
        <w:rPr>
          <w:rFonts w:cstheme="minorHAnsi"/>
          <w:color w:val="000000"/>
          <w:sz w:val="24"/>
          <w:szCs w:val="24"/>
        </w:rPr>
        <w:t xml:space="preserve"> 08.04.2015 № 1/15).</w:t>
      </w:r>
    </w:p>
    <w:p w:rsidR="009E6295" w:rsidRPr="00862219" w:rsidRDefault="00DD659D" w:rsidP="00862219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Письмо Министерства образования </w:t>
      </w:r>
      <w:r w:rsidR="007C2950" w:rsidRPr="00862219">
        <w:rPr>
          <w:rFonts w:cstheme="minorHAnsi"/>
          <w:color w:val="000000"/>
          <w:sz w:val="24"/>
          <w:szCs w:val="24"/>
          <w:lang w:val="ru-RU"/>
        </w:rPr>
        <w:t>Хабаровского края от</w:t>
      </w:r>
      <w:r w:rsidRPr="00862219">
        <w:rPr>
          <w:rFonts w:cstheme="minorHAnsi"/>
          <w:color w:val="000000"/>
          <w:sz w:val="24"/>
          <w:szCs w:val="24"/>
          <w:lang w:val="ru-RU"/>
        </w:rPr>
        <w:t xml:space="preserve"> 22.05.2022</w:t>
      </w:r>
      <w:r w:rsidRPr="00862219">
        <w:rPr>
          <w:rFonts w:cstheme="minorHAnsi"/>
          <w:color w:val="000000"/>
          <w:sz w:val="24"/>
          <w:szCs w:val="24"/>
        </w:rPr>
        <w:t> </w:t>
      </w:r>
      <w:r w:rsidRPr="00862219">
        <w:rPr>
          <w:rFonts w:cstheme="minorHAnsi"/>
          <w:color w:val="000000"/>
          <w:sz w:val="24"/>
          <w:szCs w:val="24"/>
          <w:lang w:val="ru-RU"/>
        </w:rPr>
        <w:t>№ 401-01-100-1564/21 «О</w:t>
      </w:r>
      <w:r w:rsidRPr="00862219">
        <w:rPr>
          <w:rFonts w:cstheme="minorHAnsi"/>
          <w:color w:val="000000"/>
          <w:sz w:val="24"/>
          <w:szCs w:val="24"/>
        </w:rPr>
        <w:t> </w:t>
      </w:r>
      <w:r w:rsidRPr="00862219">
        <w:rPr>
          <w:rFonts w:cstheme="minorHAnsi"/>
          <w:color w:val="000000"/>
          <w:sz w:val="24"/>
          <w:szCs w:val="24"/>
          <w:lang w:val="ru-RU"/>
        </w:rPr>
        <w:t>направлении методических рекомендаций».</w:t>
      </w:r>
    </w:p>
    <w:p w:rsidR="009E6295" w:rsidRPr="00862219" w:rsidRDefault="00DD659D" w:rsidP="00862219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62219">
        <w:rPr>
          <w:rFonts w:cstheme="minorHAnsi"/>
          <w:color w:val="000000"/>
          <w:sz w:val="24"/>
          <w:szCs w:val="24"/>
        </w:rPr>
        <w:t>Устав</w:t>
      </w:r>
      <w:proofErr w:type="spellEnd"/>
      <w:r w:rsidRPr="00862219">
        <w:rPr>
          <w:rFonts w:cstheme="minorHAnsi"/>
          <w:color w:val="000000"/>
          <w:sz w:val="24"/>
          <w:szCs w:val="24"/>
        </w:rPr>
        <w:t xml:space="preserve"> МБОУ СОШ </w:t>
      </w:r>
      <w:r w:rsidR="007C2950" w:rsidRPr="00862219">
        <w:rPr>
          <w:rFonts w:cstheme="minorHAnsi"/>
          <w:color w:val="000000"/>
          <w:sz w:val="24"/>
          <w:szCs w:val="24"/>
          <w:lang w:val="ru-RU"/>
        </w:rPr>
        <w:t>пос. Известковый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Учебный план обеспечивает выполнение гигиенических требований к режиму образовательного процесса, установленных СП 2.4.3648-20</w:t>
      </w:r>
      <w:r w:rsidRPr="00862219">
        <w:rPr>
          <w:rFonts w:cstheme="minorHAnsi"/>
          <w:color w:val="000000"/>
          <w:sz w:val="24"/>
          <w:szCs w:val="24"/>
        </w:rPr>
        <w:t> </w:t>
      </w:r>
      <w:r w:rsidRPr="00862219">
        <w:rPr>
          <w:rFonts w:cstheme="minorHAnsi"/>
          <w:color w:val="000000"/>
          <w:sz w:val="24"/>
          <w:szCs w:val="24"/>
          <w:lang w:val="ru-RU"/>
        </w:rPr>
        <w:t>и СанПиН 1.2.3685-21,</w:t>
      </w:r>
      <w:r w:rsidRPr="00862219">
        <w:rPr>
          <w:rFonts w:cstheme="minorHAnsi"/>
          <w:color w:val="000000"/>
          <w:sz w:val="24"/>
          <w:szCs w:val="24"/>
        </w:rPr>
        <w:t> </w:t>
      </w:r>
      <w:r w:rsidRPr="00862219">
        <w:rPr>
          <w:rFonts w:cstheme="minorHAnsi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 для 1–4-х классов (135</w:t>
      </w:r>
      <w:r w:rsidRPr="00862219">
        <w:rPr>
          <w:rFonts w:cstheme="minorHAnsi"/>
          <w:color w:val="000000"/>
          <w:sz w:val="24"/>
          <w:szCs w:val="24"/>
        </w:rPr>
        <w:t> </w:t>
      </w:r>
      <w:r w:rsidRPr="00862219">
        <w:rPr>
          <w:rFonts w:cstheme="minorHAnsi"/>
          <w:color w:val="000000"/>
          <w:sz w:val="24"/>
          <w:szCs w:val="24"/>
          <w:lang w:val="ru-RU"/>
        </w:rPr>
        <w:t>учебных недель). Общее количество часов учебных занятий за четыре года – 3039 часов.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классе. При этом объем максимально допустимой нагрузки в течение дня составляет:</w:t>
      </w:r>
    </w:p>
    <w:p w:rsidR="009E6295" w:rsidRPr="00862219" w:rsidRDefault="00DD659D" w:rsidP="00862219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для 1-х классов – не превышает четырех уроков, один раз в неделю – пять</w:t>
      </w:r>
      <w:r w:rsidRPr="00862219">
        <w:rPr>
          <w:rFonts w:cstheme="minorHAnsi"/>
          <w:color w:val="000000"/>
          <w:sz w:val="24"/>
          <w:szCs w:val="24"/>
        </w:rPr>
        <w:t> </w:t>
      </w:r>
      <w:r w:rsidRPr="00862219">
        <w:rPr>
          <w:rFonts w:cstheme="minorHAnsi"/>
          <w:color w:val="000000"/>
          <w:sz w:val="24"/>
          <w:szCs w:val="24"/>
          <w:lang w:val="ru-RU"/>
        </w:rPr>
        <w:t>уроков за счет урока физической культуры;</w:t>
      </w:r>
    </w:p>
    <w:p w:rsidR="009E6295" w:rsidRPr="00862219" w:rsidRDefault="00DD659D" w:rsidP="00862219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lastRenderedPageBreak/>
        <w:t>для 2–4-х классов – не превышает пяти уроков при пятидневной учебной неделе.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Учебная неделя пятидневная. Количество учебных недель:</w:t>
      </w:r>
    </w:p>
    <w:p w:rsidR="009E6295" w:rsidRPr="00862219" w:rsidRDefault="00DD659D" w:rsidP="00862219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62219">
        <w:rPr>
          <w:rFonts w:cstheme="minorHAnsi"/>
          <w:color w:val="000000"/>
          <w:sz w:val="24"/>
          <w:szCs w:val="24"/>
        </w:rPr>
        <w:t xml:space="preserve">1-е </w:t>
      </w:r>
      <w:proofErr w:type="spellStart"/>
      <w:r w:rsidRPr="00862219">
        <w:rPr>
          <w:rFonts w:cstheme="minorHAnsi"/>
          <w:color w:val="000000"/>
          <w:sz w:val="24"/>
          <w:szCs w:val="24"/>
        </w:rPr>
        <w:t>классы</w:t>
      </w:r>
      <w:proofErr w:type="spellEnd"/>
      <w:r w:rsidRPr="00862219">
        <w:rPr>
          <w:rFonts w:cstheme="minorHAnsi"/>
          <w:color w:val="000000"/>
          <w:sz w:val="24"/>
          <w:szCs w:val="24"/>
        </w:rPr>
        <w:t xml:space="preserve"> – 33 </w:t>
      </w:r>
      <w:proofErr w:type="spellStart"/>
      <w:r w:rsidRPr="00862219">
        <w:rPr>
          <w:rFonts w:cstheme="minorHAnsi"/>
          <w:color w:val="000000"/>
          <w:sz w:val="24"/>
          <w:szCs w:val="24"/>
        </w:rPr>
        <w:t>недели</w:t>
      </w:r>
      <w:proofErr w:type="spellEnd"/>
      <w:r w:rsidRPr="00862219">
        <w:rPr>
          <w:rFonts w:cstheme="minorHAnsi"/>
          <w:color w:val="000000"/>
          <w:sz w:val="24"/>
          <w:szCs w:val="24"/>
        </w:rPr>
        <w:t>;</w:t>
      </w:r>
    </w:p>
    <w:p w:rsidR="009E6295" w:rsidRPr="00862219" w:rsidRDefault="00DD659D" w:rsidP="00862219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862219">
        <w:rPr>
          <w:rFonts w:cstheme="minorHAnsi"/>
          <w:color w:val="000000"/>
          <w:sz w:val="24"/>
          <w:szCs w:val="24"/>
        </w:rPr>
        <w:t>2–4-е классы – 34 недели.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862219">
        <w:rPr>
          <w:rFonts w:cstheme="minorHAnsi"/>
          <w:color w:val="000000"/>
          <w:sz w:val="24"/>
          <w:szCs w:val="24"/>
        </w:rPr>
        <w:t>СанПиН</w:t>
      </w:r>
      <w:proofErr w:type="spellEnd"/>
      <w:r w:rsidRPr="00862219">
        <w:rPr>
          <w:rFonts w:cstheme="minorHAnsi"/>
          <w:color w:val="000000"/>
          <w:sz w:val="24"/>
          <w:szCs w:val="24"/>
        </w:rPr>
        <w:t xml:space="preserve"> 1.2.3685-21:</w:t>
      </w:r>
    </w:p>
    <w:p w:rsidR="009E6295" w:rsidRPr="00862219" w:rsidRDefault="00DD659D" w:rsidP="00862219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в 1-х классах – не более 21 часа в неделю;</w:t>
      </w:r>
    </w:p>
    <w:p w:rsidR="009E6295" w:rsidRPr="00862219" w:rsidRDefault="00DD659D" w:rsidP="00862219">
      <w:pPr>
        <w:numPr>
          <w:ilvl w:val="0"/>
          <w:numId w:val="4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во 2–4-х классах – не более 23 часов в неделю.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Содержание образования на уровне начального общего образования реализуется</w:t>
      </w:r>
      <w:r w:rsidRPr="00862219">
        <w:rPr>
          <w:rFonts w:cstheme="minorHAnsi"/>
          <w:sz w:val="24"/>
          <w:szCs w:val="24"/>
          <w:lang w:val="ru-RU"/>
        </w:rPr>
        <w:br/>
      </w:r>
      <w:r w:rsidRPr="00862219">
        <w:rPr>
          <w:rFonts w:cstheme="minorHAnsi"/>
          <w:color w:val="000000"/>
          <w:sz w:val="24"/>
          <w:szCs w:val="24"/>
          <w:lang w:val="ru-RU"/>
        </w:rPr>
        <w:t xml:space="preserve">преимущественно за счет введения учебных курсов, обеспечивающих целостное восприятие мира, </w:t>
      </w:r>
      <w:proofErr w:type="spellStart"/>
      <w:r w:rsidRPr="00862219">
        <w:rPr>
          <w:rFonts w:cstheme="minorHAnsi"/>
          <w:color w:val="000000"/>
          <w:sz w:val="24"/>
          <w:szCs w:val="24"/>
          <w:lang w:val="ru-RU"/>
        </w:rPr>
        <w:t>деятельностного</w:t>
      </w:r>
      <w:proofErr w:type="spellEnd"/>
      <w:r w:rsidRPr="00862219">
        <w:rPr>
          <w:rFonts w:cstheme="minorHAnsi"/>
          <w:color w:val="000000"/>
          <w:sz w:val="24"/>
          <w:szCs w:val="24"/>
          <w:lang w:val="ru-RU"/>
        </w:rPr>
        <w:t xml:space="preserve"> подхода и индивидуализации обучения по каждому учебному предмету.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Предметные результаты:</w:t>
      </w:r>
      <w:r w:rsidRPr="00862219">
        <w:rPr>
          <w:rFonts w:cstheme="minorHAnsi"/>
          <w:color w:val="000000"/>
          <w:sz w:val="24"/>
          <w:szCs w:val="24"/>
        </w:rPr>
        <w:t> </w:t>
      </w:r>
      <w:r w:rsidRPr="00862219">
        <w:rPr>
          <w:rFonts w:cstheme="minorHAnsi"/>
          <w:color w:val="000000"/>
          <w:sz w:val="24"/>
          <w:szCs w:val="24"/>
          <w:lang w:val="ru-RU"/>
        </w:rPr>
        <w:t>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9E6295" w:rsidRPr="00862219" w:rsidRDefault="007C2950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</w:t>
      </w:r>
      <w:r w:rsidRPr="00862219">
        <w:rPr>
          <w:rFonts w:cstheme="minorHAnsi"/>
          <w:color w:val="000000"/>
          <w:sz w:val="24"/>
          <w:szCs w:val="24"/>
          <w:lang w:val="ru-RU"/>
        </w:rPr>
        <w:lastRenderedPageBreak/>
        <w:t>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9E6295" w:rsidRPr="00862219" w:rsidRDefault="00DD659D" w:rsidP="00862219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E6295" w:rsidRPr="00862219" w:rsidRDefault="00DD659D" w:rsidP="00862219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9E6295" w:rsidRPr="00862219" w:rsidRDefault="00DD659D" w:rsidP="00862219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формирование здорового образа жизни, элементарных правил поведения в экстремальных ситуациях;</w:t>
      </w:r>
    </w:p>
    <w:p w:rsidR="009E6295" w:rsidRPr="00862219" w:rsidRDefault="00DD659D" w:rsidP="00862219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личностное развитие обучающегося в соответствии с его индивидуальностью.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1. «Русский язык и литературное чтение», «Родной язык и литературное чтение на родном языке»</w:t>
      </w:r>
    </w:p>
    <w:p w:rsidR="009E6295" w:rsidRPr="00862219" w:rsidRDefault="00131CD0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Учебные предметы предметной области «Родной язык и литературное чтение на родном языке» в</w:t>
      </w:r>
      <w:r w:rsidR="00131CD0" w:rsidRPr="00862219">
        <w:rPr>
          <w:rFonts w:cstheme="minorHAnsi"/>
          <w:color w:val="000000"/>
          <w:sz w:val="24"/>
          <w:szCs w:val="24"/>
          <w:lang w:val="ru-RU"/>
        </w:rPr>
        <w:t>о</w:t>
      </w:r>
      <w:r w:rsidRPr="0086221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131CD0" w:rsidRPr="00862219">
        <w:rPr>
          <w:rFonts w:cstheme="minorHAnsi"/>
          <w:color w:val="000000"/>
          <w:sz w:val="24"/>
          <w:szCs w:val="24"/>
          <w:lang w:val="ru-RU"/>
        </w:rPr>
        <w:t>2</w:t>
      </w:r>
      <w:r w:rsidRPr="00862219">
        <w:rPr>
          <w:rFonts w:cstheme="minorHAnsi"/>
          <w:color w:val="000000"/>
          <w:sz w:val="24"/>
          <w:szCs w:val="24"/>
          <w:lang w:val="ru-RU"/>
        </w:rPr>
        <w:t>–4-х классах представлены в объеме 0,5 часа в неделю.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2. «Математика и информатика»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3. «Иностранный язык»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</w:t>
      </w:r>
      <w:r w:rsidR="009C55DD" w:rsidRPr="0086221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62219">
        <w:rPr>
          <w:rFonts w:cstheme="minorHAnsi"/>
          <w:color w:val="000000"/>
          <w:sz w:val="24"/>
          <w:szCs w:val="24"/>
        </w:rPr>
        <w:t> </w:t>
      </w:r>
      <w:r w:rsidRPr="00862219">
        <w:rPr>
          <w:rFonts w:cstheme="minorHAnsi"/>
          <w:color w:val="000000"/>
          <w:sz w:val="24"/>
          <w:szCs w:val="24"/>
          <w:lang w:val="ru-RU"/>
        </w:rPr>
        <w:t>во 2–4-х классах.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4. «Обществознание и естествознание (окружающий мир)»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5. «Основы религиозных культур и светской этики»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</w:t>
      </w:r>
      <w:r w:rsidR="00136C27" w:rsidRPr="0086221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62219">
        <w:rPr>
          <w:rFonts w:cstheme="minorHAnsi"/>
          <w:color w:val="000000"/>
          <w:sz w:val="24"/>
          <w:szCs w:val="24"/>
          <w:lang w:val="ru-RU"/>
        </w:rPr>
        <w:t xml:space="preserve"> религиозных культур</w:t>
      </w:r>
      <w:r w:rsidR="00136C27" w:rsidRPr="00862219">
        <w:rPr>
          <w:rFonts w:cstheme="minorHAnsi"/>
          <w:color w:val="000000"/>
          <w:sz w:val="24"/>
          <w:szCs w:val="24"/>
          <w:lang w:val="ru-RU"/>
        </w:rPr>
        <w:t xml:space="preserve"> и светской этики».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6. «Искусство»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Включает в себя учебные предметы «Изобразительное искусство» и «Музыка».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</w:t>
      </w:r>
      <w:r w:rsidRPr="00862219">
        <w:rPr>
          <w:rFonts w:cstheme="minorHAnsi"/>
          <w:color w:val="000000"/>
          <w:sz w:val="24"/>
          <w:szCs w:val="24"/>
        </w:rPr>
        <w:t>Paint</w:t>
      </w:r>
      <w:r w:rsidRPr="00862219">
        <w:rPr>
          <w:rFonts w:cstheme="minorHAnsi"/>
          <w:color w:val="000000"/>
          <w:sz w:val="24"/>
          <w:szCs w:val="24"/>
          <w:lang w:val="ru-RU"/>
        </w:rPr>
        <w:t>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Учебный предмет «Музыка» представлен в объеме 1 час в неделю в 1–4-х классах.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7. «Технология»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</w:t>
      </w:r>
      <w:r w:rsidRPr="00862219">
        <w:rPr>
          <w:rFonts w:cstheme="minorHAnsi"/>
          <w:color w:val="000000"/>
          <w:sz w:val="24"/>
          <w:szCs w:val="24"/>
        </w:rPr>
        <w:t>PowerPoint</w:t>
      </w:r>
      <w:r w:rsidRPr="00862219">
        <w:rPr>
          <w:rFonts w:cstheme="minorHAnsi"/>
          <w:color w:val="000000"/>
          <w:sz w:val="24"/>
          <w:szCs w:val="24"/>
          <w:lang w:val="ru-RU"/>
        </w:rPr>
        <w:t>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8. «Физическая культура»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Включает в себя учебный предмет «Физическая культура», который представлен в объеме </w:t>
      </w:r>
      <w:r w:rsidR="000F3261" w:rsidRPr="00862219">
        <w:rPr>
          <w:rFonts w:cstheme="minorHAnsi"/>
          <w:color w:val="000000"/>
          <w:sz w:val="24"/>
          <w:szCs w:val="24"/>
          <w:lang w:val="ru-RU"/>
        </w:rPr>
        <w:t>3</w:t>
      </w:r>
      <w:r w:rsidRPr="00862219">
        <w:rPr>
          <w:rFonts w:cstheme="minorHAnsi"/>
          <w:color w:val="000000"/>
          <w:sz w:val="24"/>
          <w:szCs w:val="24"/>
          <w:lang w:val="ru-RU"/>
        </w:rPr>
        <w:t xml:space="preserve"> часа в неделю в 1–4-х классах.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9E6295" w:rsidRPr="00862219" w:rsidRDefault="00DD659D" w:rsidP="0086221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направлено:</w:t>
      </w:r>
    </w:p>
    <w:p w:rsidR="009E6295" w:rsidRPr="00862219" w:rsidRDefault="00DD659D" w:rsidP="00862219">
      <w:pPr>
        <w:numPr>
          <w:ilvl w:val="0"/>
          <w:numId w:val="6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на изучение дополнительных учебных предметов внутри обязательных предметных областей. </w:t>
      </w:r>
      <w:r w:rsidR="006E22E3" w:rsidRPr="0086221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62219">
        <w:rPr>
          <w:rFonts w:cstheme="minorHAnsi"/>
          <w:color w:val="000000"/>
          <w:sz w:val="24"/>
          <w:szCs w:val="24"/>
          <w:lang w:val="ru-RU"/>
        </w:rPr>
        <w:t>;</w:t>
      </w:r>
    </w:p>
    <w:p w:rsidR="009E6295" w:rsidRPr="00862219" w:rsidRDefault="00DD659D" w:rsidP="00862219">
      <w:pPr>
        <w:numPr>
          <w:ilvl w:val="0"/>
          <w:numId w:val="6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62219">
        <w:rPr>
          <w:rFonts w:cstheme="minorHAnsi"/>
          <w:color w:val="000000"/>
          <w:sz w:val="24"/>
          <w:szCs w:val="24"/>
          <w:lang w:val="ru-RU"/>
        </w:rPr>
        <w:t xml:space="preserve">углубленное изучение отдельных тематических разделов по предметам, представленным в обязательной части учебного плана; обеспечение различных познавательных интересов обучающихся. Блок части учебного плана, формируемой участниками образовательных </w:t>
      </w:r>
      <w:proofErr w:type="gramStart"/>
      <w:r w:rsidRPr="00862219">
        <w:rPr>
          <w:rFonts w:cstheme="minorHAnsi"/>
          <w:color w:val="000000"/>
          <w:sz w:val="24"/>
          <w:szCs w:val="24"/>
          <w:lang w:val="ru-RU"/>
        </w:rPr>
        <w:t>отношений</w:t>
      </w:r>
      <w:r w:rsidR="006E22E3" w:rsidRPr="00862219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62219">
        <w:rPr>
          <w:rFonts w:cstheme="minorHAnsi"/>
          <w:color w:val="000000"/>
          <w:sz w:val="24"/>
          <w:szCs w:val="24"/>
          <w:lang w:val="ru-RU"/>
        </w:rPr>
        <w:t>.</w:t>
      </w:r>
      <w:proofErr w:type="gramEnd"/>
    </w:p>
    <w:p w:rsidR="006E22E3" w:rsidRPr="00862219" w:rsidRDefault="006E22E3" w:rsidP="00862219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E22E3" w:rsidRPr="00862219" w:rsidRDefault="006E22E3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9E6295" w:rsidRPr="00862219" w:rsidRDefault="00DD659D">
      <w:pPr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862219">
        <w:rPr>
          <w:rFonts w:cstheme="minorHAnsi"/>
          <w:b/>
          <w:bCs/>
          <w:color w:val="000000"/>
          <w:sz w:val="24"/>
          <w:szCs w:val="24"/>
        </w:rPr>
        <w:lastRenderedPageBreak/>
        <w:t>Формы</w:t>
      </w:r>
      <w:proofErr w:type="spellEnd"/>
      <w:r w:rsidRPr="0086221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62219">
        <w:rPr>
          <w:rFonts w:cstheme="minorHAnsi"/>
          <w:b/>
          <w:bCs/>
          <w:color w:val="000000"/>
          <w:sz w:val="24"/>
          <w:szCs w:val="24"/>
        </w:rPr>
        <w:t>промежуточной</w:t>
      </w:r>
      <w:proofErr w:type="spellEnd"/>
      <w:r w:rsidRPr="00862219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62219">
        <w:rPr>
          <w:rFonts w:cstheme="minorHAnsi"/>
          <w:b/>
          <w:bCs/>
          <w:color w:val="000000"/>
          <w:sz w:val="24"/>
          <w:szCs w:val="24"/>
        </w:rPr>
        <w:t>аттестации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3510"/>
        <w:gridCol w:w="3474"/>
      </w:tblGrid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Все учебные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 xml:space="preserve">Диктант 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навыков работы с</w:t>
            </w:r>
            <w:r w:rsidRPr="0086221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86221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текстом 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 xml:space="preserve">Тестирование 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 xml:space="preserve">2–4-е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 xml:space="preserve">Выполнение рисунков 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 xml:space="preserve">2–4-е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 xml:space="preserve">Творческая работа 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Сдача нормативов/тестирование</w:t>
            </w:r>
          </w:p>
        </w:tc>
      </w:tr>
      <w:tr w:rsidR="009E6295" w:rsidRPr="008622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6295" w:rsidRPr="00862219" w:rsidRDefault="00DD659D">
            <w:pPr>
              <w:rPr>
                <w:rFonts w:cstheme="minorHAnsi"/>
                <w:sz w:val="24"/>
                <w:szCs w:val="24"/>
              </w:rPr>
            </w:pPr>
            <w:r w:rsidRPr="00862219">
              <w:rPr>
                <w:rFonts w:cstheme="minorHAnsi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DD659D" w:rsidRPr="00862219" w:rsidRDefault="006E22E3">
      <w:pPr>
        <w:rPr>
          <w:rFonts w:cstheme="minorHAnsi"/>
          <w:sz w:val="24"/>
          <w:szCs w:val="24"/>
        </w:rPr>
      </w:pPr>
      <w:r w:rsidRPr="00862219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sectPr w:rsidR="00DD659D" w:rsidRPr="0086221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1A9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869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A6B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04E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B5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3261"/>
    <w:rsid w:val="00131CD0"/>
    <w:rsid w:val="00136C27"/>
    <w:rsid w:val="002D33B1"/>
    <w:rsid w:val="002D3591"/>
    <w:rsid w:val="003514A0"/>
    <w:rsid w:val="004F7E17"/>
    <w:rsid w:val="005A05CE"/>
    <w:rsid w:val="00653AF6"/>
    <w:rsid w:val="006E22E3"/>
    <w:rsid w:val="007C2950"/>
    <w:rsid w:val="00862219"/>
    <w:rsid w:val="009A2404"/>
    <w:rsid w:val="009C55DD"/>
    <w:rsid w:val="009E6295"/>
    <w:rsid w:val="00B73A5A"/>
    <w:rsid w:val="00DD659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FD117-053D-45BF-9238-B1A171B8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dc:description>Подготовлено экспертами Актион-МЦФЭР</dc:description>
  <cp:lastModifiedBy>Admin</cp:lastModifiedBy>
  <cp:revision>2</cp:revision>
  <dcterms:created xsi:type="dcterms:W3CDTF">2022-08-08T01:21:00Z</dcterms:created>
  <dcterms:modified xsi:type="dcterms:W3CDTF">2022-08-08T01:21:00Z</dcterms:modified>
</cp:coreProperties>
</file>