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02" w:rsidRDefault="00C61A02" w:rsidP="00C61A0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 обучения по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элективному курсу </w:t>
      </w:r>
      <w:r w:rsidRPr="00791191">
        <w:rPr>
          <w:rFonts w:ascii="Times New Roman" w:eastAsia="Calibri" w:hAnsi="Times New Roman" w:cs="Times New Roman"/>
          <w:b/>
          <w:sz w:val="28"/>
          <w:szCs w:val="28"/>
        </w:rPr>
        <w:t xml:space="preserve">«Тайны грамотной </w:t>
      </w:r>
      <w:proofErr w:type="gramStart"/>
      <w:r w:rsidRPr="00791191">
        <w:rPr>
          <w:rFonts w:ascii="Times New Roman" w:eastAsia="Calibri" w:hAnsi="Times New Roman" w:cs="Times New Roman"/>
          <w:b/>
          <w:sz w:val="28"/>
          <w:szCs w:val="28"/>
        </w:rPr>
        <w:t xml:space="preserve">речи»   </w:t>
      </w:r>
      <w:proofErr w:type="gramEnd"/>
      <w:r w:rsidRPr="007911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 06.04.2020 по 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9</w:t>
      </w:r>
      <w:r w:rsidRPr="00A864F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класс</w:t>
      </w:r>
    </w:p>
    <w:p w:rsidR="00C61A02" w:rsidRPr="003B4E25" w:rsidRDefault="00C61A02" w:rsidP="00C61A0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A864FB">
        <w:rPr>
          <w:rFonts w:ascii="Times New Roman" w:eastAsia="Calibri" w:hAnsi="Times New Roman" w:cs="Times New Roman"/>
          <w:b/>
          <w:i/>
          <w:sz w:val="28"/>
          <w:szCs w:val="28"/>
        </w:rPr>
        <w:t>Тарасенко Светлана Ивановна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C61A02" w:rsidRPr="00100CBD" w:rsidTr="007A10CE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C61A02" w:rsidRPr="00100CBD" w:rsidTr="007A10CE">
        <w:trPr>
          <w:trHeight w:val="823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02" w:rsidRPr="00100CBD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02" w:rsidRPr="00100CBD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02" w:rsidRPr="00100CBD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02" w:rsidRPr="00100CBD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2" w:rsidRPr="00100CBD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C61A02" w:rsidRPr="00100CBD" w:rsidTr="007A10CE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4A5EB7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A5EB7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C61A02" w:rsidRPr="00EC68BE" w:rsidRDefault="00C61A02" w:rsidP="007A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EC68BE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400DFA" w:rsidRDefault="00C61A02" w:rsidP="007A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Многозначность слова. </w:t>
            </w:r>
          </w:p>
          <w:p w:rsidR="00C61A02" w:rsidRPr="00400DFA" w:rsidRDefault="00C61A02" w:rsidP="007A1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речи </w:t>
            </w:r>
          </w:p>
          <w:p w:rsidR="00C61A02" w:rsidRPr="00400DFA" w:rsidRDefault="00C61A02" w:rsidP="007A1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синонимами, антонимами, фразеологизмами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3965F1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400DFA" w:rsidRDefault="00C61A02" w:rsidP="007A10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0DFA">
              <w:rPr>
                <w:rFonts w:ascii="Times New Roman" w:hAnsi="Times New Roman" w:cs="Times New Roman"/>
              </w:rPr>
              <w:t>Фразеологическая коробочка</w:t>
            </w:r>
          </w:p>
          <w:p w:rsidR="00C61A02" w:rsidRPr="00400DFA" w:rsidRDefault="00C61A02" w:rsidP="007A10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0DFA">
              <w:rPr>
                <w:rFonts w:ascii="Times New Roman" w:hAnsi="Times New Roman" w:cs="Times New Roman"/>
              </w:rPr>
              <w:t>Публикация учителя</w:t>
            </w:r>
          </w:p>
          <w:p w:rsidR="00C61A02" w:rsidRPr="008A6BE9" w:rsidRDefault="00C61A02" w:rsidP="007A10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Pr="008A6BE9">
                <w:rPr>
                  <w:rStyle w:val="a3"/>
                  <w:rFonts w:ascii="Times New Roman" w:eastAsia="Calibri" w:hAnsi="Times New Roman" w:cs="Times New Roman"/>
                </w:rPr>
                <w:t>https://infourok.ru/prezentaciya-po-russkomu-yaziku-frazeologicheskaya-korobochka-s-golovi</w:t>
              </w:r>
            </w:hyperlink>
          </w:p>
          <w:p w:rsidR="00C61A02" w:rsidRPr="00761A10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работа. «Словарь синонимов»; «Словарь </w:t>
            </w:r>
            <w:proofErr w:type="spellStart"/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>антони-мов</w:t>
            </w:r>
            <w:proofErr w:type="spellEnd"/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>»; «Словарь омонимов»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 xml:space="preserve">Письменный опрос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09.04 – 15.04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61A02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  <w:r w:rsidRPr="00C61A02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1A02" w:rsidRPr="00100CBD" w:rsidTr="007A10CE">
        <w:trPr>
          <w:trHeight w:val="5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A02" w:rsidRPr="003965F1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02" w:rsidRPr="003965F1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400DFA" w:rsidRDefault="00C61A02" w:rsidP="007A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Тропы. Фигуры речи.</w:t>
            </w:r>
            <w:r w:rsidRPr="0040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Анафора.   Антитеза, эпифора,     оксюморон,                                                                                                                                                                                                                                                                               риторический вопрос, восклицание/обращение,  приём умолчания.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3965F1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Рабочий лист заданий</w:t>
            </w:r>
          </w:p>
          <w:p w:rsidR="00C61A02" w:rsidRPr="00B948C5" w:rsidRDefault="00C61A02" w:rsidP="007A1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8C5">
              <w:rPr>
                <w:rFonts w:ascii="Times New Roman" w:hAnsi="Times New Roman" w:cs="Times New Roman"/>
              </w:rPr>
              <w:t xml:space="preserve">Тропы. </w:t>
            </w:r>
            <w:proofErr w:type="spellStart"/>
            <w:r w:rsidRPr="00B948C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C61A02" w:rsidRPr="00761A10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Pr="00B948C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https://www.youtube.com/watch?v=4jS04WvKZWA</w:t>
              </w:r>
            </w:hyperlink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>Пройти тест/</w:t>
            </w:r>
            <w:proofErr w:type="gramStart"/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>тренажёр  «</w:t>
            </w:r>
            <w:proofErr w:type="gramEnd"/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>Тропы и стилистические фигуры»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Times New Roman" w:hAnsi="Times New Roman" w:cs="Times New Roman"/>
                <w:lang w:eastAsia="ru-RU"/>
              </w:rPr>
              <w:t>на сайте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16.04 – 22.04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61A02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  <w:r w:rsidRPr="00C61A02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1A02" w:rsidRPr="00100CBD" w:rsidTr="007A10CE">
        <w:trPr>
          <w:trHeight w:val="7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02" w:rsidRPr="003965F1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02" w:rsidRPr="003965F1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</w:tcPr>
          <w:p w:rsidR="00C61A02" w:rsidRPr="00400DFA" w:rsidRDefault="00C61A02" w:rsidP="007A10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F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Творческая работа.</w:t>
            </w:r>
            <w:r w:rsidRPr="00400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фигур речи в отрывках из текстов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3965F1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3965F1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Рабочий лист заданий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ответ на вопрос «В чём заключается дар слова»?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23.04 – 30.04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61A02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  <w:r w:rsidRPr="00C61A02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61A02" w:rsidRPr="00100CBD" w:rsidTr="007A10CE">
        <w:trPr>
          <w:trHeight w:val="84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02" w:rsidRPr="003965F1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A02" w:rsidRPr="003965F1" w:rsidRDefault="00C61A02" w:rsidP="007A10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400DFA" w:rsidRDefault="00C61A02" w:rsidP="007A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этикет. Национальная специфика речевого этикета. Этикет в повседневной обстановке, в школе.</w:t>
            </w:r>
          </w:p>
          <w:p w:rsidR="00C61A02" w:rsidRPr="00400DFA" w:rsidRDefault="00C61A02" w:rsidP="007A1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B948C5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A02" w:rsidRPr="00B948C5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B948C5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B948C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https://www.youtube.com/watch?v=jwQODJ0uO_I</w:t>
              </w:r>
            </w:hyperlink>
          </w:p>
          <w:p w:rsidR="00C61A02" w:rsidRDefault="00C61A02" w:rsidP="007A10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A02" w:rsidRPr="00B948C5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Рабочий лист занятий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рассуждение по теме «Какого человека можно назвать культурным?»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«Для чего дано слово»?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A02">
              <w:rPr>
                <w:rFonts w:ascii="Times New Roman" w:eastAsia="Calibri" w:hAnsi="Times New Roman" w:cs="Times New Roman"/>
              </w:rPr>
              <w:t>30.04 – 05.05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61A02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  <w:r w:rsidRPr="00C61A02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C61A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1A02" w:rsidRPr="00C61A02" w:rsidRDefault="00C61A02" w:rsidP="007A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61A02" w:rsidRDefault="00C61A02" w:rsidP="00C61A02">
      <w:pPr>
        <w:tabs>
          <w:tab w:val="left" w:pos="2205"/>
        </w:tabs>
      </w:pPr>
    </w:p>
    <w:p w:rsidR="00C52CB2" w:rsidRDefault="00C52CB2"/>
    <w:sectPr w:rsidR="00C52CB2" w:rsidSect="00D37C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02"/>
    <w:rsid w:val="00C52CB2"/>
    <w:rsid w:val="00C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F637"/>
  <w15:chartTrackingRefBased/>
  <w15:docId w15:val="{20C3A4B7-4DA7-4D93-8F05-0652F10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QODJ0uO_I" TargetMode="External"/><Relationship Id="rId5" Type="http://schemas.openxmlformats.org/officeDocument/2006/relationships/hyperlink" Target="https://www.youtube.com/watch?v=4jS04WvKZWA" TargetMode="External"/><Relationship Id="rId4" Type="http://schemas.openxmlformats.org/officeDocument/2006/relationships/hyperlink" Target="https://infourok.ru/prezentaciya-po-russkomu-yaziku-frazeologicheskaya-korobochka-s-golo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1</cp:revision>
  <dcterms:created xsi:type="dcterms:W3CDTF">2020-04-18T01:39:00Z</dcterms:created>
  <dcterms:modified xsi:type="dcterms:W3CDTF">2020-04-18T01:40:00Z</dcterms:modified>
</cp:coreProperties>
</file>