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русскому языку  с 04.05.2020 года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772"/>
        <w:gridCol w:w="850"/>
        <w:gridCol w:w="1970"/>
        <w:gridCol w:w="1616"/>
        <w:gridCol w:w="4001"/>
        <w:gridCol w:w="2410"/>
        <w:gridCol w:w="1417"/>
        <w:gridCol w:w="993"/>
        <w:gridCol w:w="1275"/>
      </w:tblGrid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17" w:type="dxa"/>
            <w:gridSpan w:val="2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  <w:vMerge w:val="restart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3685" w:type="dxa"/>
            <w:gridSpan w:val="3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учебниками,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</w:p>
        </w:tc>
        <w:tc>
          <w:tcPr>
            <w:tcW w:w="400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 ресурсами</w:t>
            </w:r>
          </w:p>
        </w:tc>
        <w:tc>
          <w:tcPr>
            <w:tcW w:w="2410" w:type="dxa"/>
            <w:vMerge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01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36, теория с. 191, 192.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466 (зад. 1)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 НЕ и НИ с отдельными частями речи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01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торию с. 197, ответить письменно на вопрос: какой смысл передают частицы НЕ и НИ?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 НЕ и НИ с отдельными частями речи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01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479 (списать 2-й текст; опираясь на теоретический материал на с. 197 письменно объяснить употребление частицы НЕ или НИ)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70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и написания частиц ЛИ, ЖЕ, БЫ, -ТО, -КА. Частицы и приставки НЕ и НИ.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01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482 (текст 1)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 члены предложения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01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357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знаний по теме «Обособленные члены предложения»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001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366 (задание 1, текст 1)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«Обособленные члены предложения»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4001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772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70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контрольной работы, работа над ошибками.</w:t>
            </w:r>
          </w:p>
        </w:tc>
        <w:tc>
          <w:tcPr>
            <w:tcW w:w="1616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  <w:tc>
          <w:tcPr>
            <w:tcW w:w="40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  <w:bookmarkStart w:id="0" w:name="_GoBack"/>
            <w:bookmarkEnd w:id="0"/>
          </w:p>
        </w:tc>
        <w:tc>
          <w:tcPr>
            <w:tcW w:w="1417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</w:tbl>
    <w:p>
      <w:pPr>
        <w:rPr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родному языку    с 04.05.2020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866"/>
        <w:gridCol w:w="1550"/>
        <w:gridCol w:w="1362"/>
        <w:gridCol w:w="5739"/>
        <w:gridCol w:w="1182"/>
        <w:gridCol w:w="1096"/>
        <w:gridCol w:w="1021"/>
        <w:gridCol w:w="911"/>
      </w:tblGrid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9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8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68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4384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учебниками,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карточками</w:t>
            </w:r>
          </w:p>
        </w:tc>
        <w:tc>
          <w:tcPr>
            <w:tcW w:w="16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 ресурсами</w:t>
            </w:r>
          </w:p>
        </w:tc>
        <w:tc>
          <w:tcPr>
            <w:tcW w:w="1568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494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Путевые заметки.</w:t>
            </w:r>
          </w:p>
        </w:tc>
        <w:tc>
          <w:tcPr>
            <w:tcW w:w="247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jc w:val="center"/>
            </w:pPr>
            <w:hyperlink r:id="rId5" w:history="1">
              <w:r>
                <w:rPr>
                  <w:rStyle w:val="a4"/>
                </w:rPr>
                <w:t>https://toponimika.ru/index.php?id=45</w:t>
              </w:r>
            </w:hyperlink>
          </w:p>
          <w:p>
            <w:pPr>
              <w:jc w:val="center"/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http://www.chemister.ru/Other/Khabarovsk/toponimika.htm</w:t>
              </w:r>
            </w:hyperlink>
          </w:p>
        </w:tc>
        <w:tc>
          <w:tcPr>
            <w:tcW w:w="156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словарь топонимов Амурского района (5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пунктов).</w:t>
            </w: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>
        <w:tc>
          <w:tcPr>
            <w:tcW w:w="94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494" w:type="dxa"/>
          </w:tcPr>
          <w:p>
            <w:pPr>
              <w:jc w:val="both"/>
              <w:rPr>
                <w:rFonts w:ascii="Times New Roman" w:hAnsi="Times New Roman" w:cs="Times New Roman"/>
                <w:spacing w:val="-6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4"/>
                <w:sz w:val="24"/>
                <w:szCs w:val="24"/>
              </w:rPr>
              <w:t>Реферат. Слово на защите реферата. Учебно-научная дискуссия. Правила корректной дискуссии.</w:t>
            </w:r>
          </w:p>
        </w:tc>
        <w:tc>
          <w:tcPr>
            <w:tcW w:w="247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Выберите тему проектной работы. Письменно объясните, почему Вам интересна именно эта тема.</w:t>
            </w:r>
          </w:p>
          <w:p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(темы прикреплены в дневник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 домашнему заданию после этого урока) </w:t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/>
    <w:p/>
    <w:p/>
    <w:p/>
    <w:p/>
    <w:p/>
    <w:sectPr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43530"/>
    <w:multiLevelType w:val="hybridMultilevel"/>
    <w:tmpl w:val="E1D2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A2A9-2605-419D-833B-8425F6BD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ister.ru/Other/Khabarovsk/toponimika.htm" TargetMode="External"/><Relationship Id="rId5" Type="http://schemas.openxmlformats.org/officeDocument/2006/relationships/hyperlink" Target="https://toponimika.ru/index.php?id=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dcterms:created xsi:type="dcterms:W3CDTF">2020-04-05T10:18:00Z</dcterms:created>
  <dcterms:modified xsi:type="dcterms:W3CDTF">2020-05-08T02:21:00Z</dcterms:modified>
</cp:coreProperties>
</file>