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C377" w14:textId="0C72F4A1" w:rsidR="00210986" w:rsidRDefault="00210986" w:rsidP="00265C8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pict w14:anchorId="12C43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3.55pt;margin-top:-34.95pt;width:558.6pt;height:768.05pt;z-index:-1;mso-position-horizontal-relative:text;mso-position-vertical-relative:text" wrapcoords="-26 0 -26 21581 21600 21581 21600 0 -26 0">
            <v:imagedata r:id="rId8" o:title="Рабочая программа по математике для 11 класса"/>
            <w10:wrap type="tight"/>
          </v:shape>
        </w:pict>
      </w:r>
    </w:p>
    <w:p w14:paraId="7286B991" w14:textId="408D9CFF" w:rsidR="00F75403" w:rsidRPr="00265C8A" w:rsidRDefault="003C103B" w:rsidP="00265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65C8A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</w:t>
      </w:r>
      <w:r w:rsidR="00F75403" w:rsidRPr="00265C8A">
        <w:rPr>
          <w:rFonts w:ascii="Times New Roman" w:hAnsi="Times New Roman"/>
          <w:b/>
          <w:bCs/>
          <w:sz w:val="28"/>
          <w:szCs w:val="28"/>
        </w:rPr>
        <w:t>записка</w:t>
      </w:r>
    </w:p>
    <w:p w14:paraId="3589EBD5" w14:textId="77777777" w:rsidR="002C2D6A" w:rsidRDefault="002C2D6A" w:rsidP="002C2D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292379" w14:textId="77777777" w:rsidR="002C2D6A" w:rsidRPr="000B4C3E" w:rsidRDefault="002C2D6A" w:rsidP="000B4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Данная рабочая программа по математике для 11 класса  реализуется на основе следующих документов:</w:t>
      </w:r>
    </w:p>
    <w:p w14:paraId="50428B4F" w14:textId="77777777" w:rsidR="002C2D6A" w:rsidRPr="000B4C3E" w:rsidRDefault="002C2D6A" w:rsidP="000B4C3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по математике.</w:t>
      </w:r>
    </w:p>
    <w:p w14:paraId="23E731F0" w14:textId="77777777" w:rsidR="002C2D6A" w:rsidRPr="000B4C3E" w:rsidRDefault="002C2D6A" w:rsidP="000B4C3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Авторская программа: </w:t>
      </w:r>
    </w:p>
    <w:p w14:paraId="77738EAA" w14:textId="77777777" w:rsidR="002C2D6A" w:rsidRPr="000B4C3E" w:rsidRDefault="002C2D6A" w:rsidP="000B4C3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2.1. Программы общеобразовательных учреждений. </w:t>
      </w:r>
      <w:r w:rsidRPr="000B4C3E">
        <w:rPr>
          <w:rFonts w:ascii="Times New Roman" w:hAnsi="Times New Roman"/>
          <w:iCs/>
          <w:sz w:val="24"/>
          <w:szCs w:val="24"/>
        </w:rPr>
        <w:t xml:space="preserve">Алгебра и начала анализа. 10 – 11 классы </w:t>
      </w:r>
      <w:r w:rsidRPr="000B4C3E">
        <w:rPr>
          <w:rFonts w:ascii="Times New Roman" w:hAnsi="Times New Roman"/>
          <w:sz w:val="24"/>
          <w:szCs w:val="24"/>
        </w:rPr>
        <w:t>/ составитель Т.А. Бурмистрова. – М.: Просвещение, 2011г.</w:t>
      </w:r>
    </w:p>
    <w:p w14:paraId="371CFFDC" w14:textId="0149B029" w:rsidR="003C103B" w:rsidRDefault="002C2D6A" w:rsidP="009900D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2.2. Программы общеобразовательных учреждений. </w:t>
      </w:r>
      <w:r w:rsidRPr="000B4C3E">
        <w:rPr>
          <w:rFonts w:ascii="Times New Roman" w:hAnsi="Times New Roman"/>
          <w:iCs/>
          <w:sz w:val="24"/>
          <w:szCs w:val="24"/>
        </w:rPr>
        <w:t xml:space="preserve">Геометрия. 10 – 11 классы </w:t>
      </w:r>
      <w:r w:rsidRPr="000B4C3E">
        <w:rPr>
          <w:rFonts w:ascii="Times New Roman" w:hAnsi="Times New Roman"/>
          <w:sz w:val="24"/>
          <w:szCs w:val="24"/>
        </w:rPr>
        <w:t>/ составитель Т.А. Бурмистрова. – М.: Просвещение, 2011г.</w:t>
      </w:r>
    </w:p>
    <w:p w14:paraId="6E90700A" w14:textId="77777777" w:rsidR="002C2D6A" w:rsidRPr="000B4C3E" w:rsidRDefault="002C2D6A" w:rsidP="000B4C3E">
      <w:pPr>
        <w:spacing w:line="240" w:lineRule="auto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В соответствии с программой на преподавание математики  в 11 классе отведено 6 часов в неделю, всего 198 часов в год.</w:t>
      </w:r>
    </w:p>
    <w:p w14:paraId="149D21F2" w14:textId="79DD1E69" w:rsidR="002C2D6A" w:rsidRPr="000B4C3E" w:rsidRDefault="002C2D6A" w:rsidP="00265C8A">
      <w:pPr>
        <w:spacing w:line="240" w:lineRule="auto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 Контрольных работ-</w:t>
      </w:r>
      <w:r w:rsidR="009900D5">
        <w:rPr>
          <w:rFonts w:ascii="Times New Roman" w:hAnsi="Times New Roman"/>
          <w:sz w:val="24"/>
          <w:szCs w:val="24"/>
        </w:rPr>
        <w:t>11</w:t>
      </w:r>
      <w:r w:rsidRPr="000B4C3E">
        <w:rPr>
          <w:rFonts w:ascii="Times New Roman" w:hAnsi="Times New Roman"/>
          <w:sz w:val="24"/>
          <w:szCs w:val="24"/>
        </w:rPr>
        <w:t>, диагностическая контрольная работа в форме ЕГЭ -</w:t>
      </w:r>
      <w:r w:rsidR="009900D5">
        <w:rPr>
          <w:rFonts w:ascii="Times New Roman" w:hAnsi="Times New Roman"/>
          <w:sz w:val="24"/>
          <w:szCs w:val="24"/>
        </w:rPr>
        <w:t>3</w:t>
      </w:r>
      <w:r w:rsidRPr="000B4C3E">
        <w:rPr>
          <w:rFonts w:ascii="Times New Roman" w:hAnsi="Times New Roman"/>
          <w:sz w:val="24"/>
          <w:szCs w:val="24"/>
        </w:rPr>
        <w:t>.</w:t>
      </w:r>
    </w:p>
    <w:p w14:paraId="6B2BFE81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14:paraId="11CF808B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60831AB4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6D04CEA7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4C3E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14:paraId="6C78DAEB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В базовом курсе содержание образования, представленное в основной школе, развивается в следующих направлениях:</w:t>
      </w:r>
    </w:p>
    <w:p w14:paraId="73736C1E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14:paraId="2E07B9C1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14:paraId="796DE884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14:paraId="087E1421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14:paraId="67D6F959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14:paraId="3D28B07C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14:paraId="5D076720" w14:textId="77777777" w:rsidR="002C2D6A" w:rsidRPr="000B4C3E" w:rsidRDefault="002C2D6A" w:rsidP="000B4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14:paraId="000C2DEA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4C3E">
        <w:rPr>
          <w:rFonts w:ascii="Times New Roman" w:hAnsi="Times New Roman"/>
          <w:b/>
          <w:i/>
          <w:sz w:val="24"/>
          <w:szCs w:val="24"/>
        </w:rPr>
        <w:t>Задачи III ступени образования:</w:t>
      </w:r>
    </w:p>
    <w:p w14:paraId="6E4A2413" w14:textId="77777777" w:rsidR="002C2D6A" w:rsidRPr="000B4C3E" w:rsidRDefault="002C2D6A" w:rsidP="000B4C3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 xml:space="preserve">Задачами среднего (полного) общего образования являются развитие интереса к познанию и творческих способностей обучающегося, формирование навыков </w:t>
      </w:r>
      <w:r w:rsidRPr="000B4C3E">
        <w:rPr>
          <w:rFonts w:ascii="Times New Roman" w:hAnsi="Times New Roman"/>
          <w:bCs/>
          <w:sz w:val="24"/>
          <w:szCs w:val="24"/>
        </w:rPr>
        <w:lastRenderedPageBreak/>
        <w:t>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14:paraId="2D56E457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4C3E">
        <w:rPr>
          <w:rFonts w:ascii="Times New Roman" w:hAnsi="Times New Roman"/>
          <w:b/>
          <w:i/>
          <w:sz w:val="24"/>
          <w:szCs w:val="24"/>
        </w:rPr>
        <w:t xml:space="preserve">Цель курса: </w:t>
      </w:r>
    </w:p>
    <w:p w14:paraId="7982B365" w14:textId="77777777" w:rsidR="002C2D6A" w:rsidRPr="000B4C3E" w:rsidRDefault="002C2D6A" w:rsidP="000B4C3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>Способствовать формированию математической культуры, формированию интеллектуально - грамотной личности, способной самостоятельно получать знания, осмысленно выбирать профессию и специальность в соответствии с заявленным профилем образования в условиях модернизации системы образования РФ.</w:t>
      </w:r>
    </w:p>
    <w:p w14:paraId="26292912" w14:textId="511E9207" w:rsidR="002C2D6A" w:rsidRPr="000B4C3E" w:rsidRDefault="002C2D6A" w:rsidP="000B4C3E">
      <w:pPr>
        <w:pStyle w:val="a8"/>
        <w:spacing w:before="0" w:after="0"/>
        <w:ind w:firstLine="709"/>
        <w:jc w:val="both"/>
        <w:rPr>
          <w:b/>
          <w:bCs/>
        </w:rPr>
      </w:pPr>
      <w:r w:rsidRPr="000B4C3E">
        <w:t>Изучение математики в 11 класс</w:t>
      </w:r>
      <w:r w:rsidR="009900D5">
        <w:t>е</w:t>
      </w:r>
      <w:r w:rsidRPr="000B4C3E">
        <w:t xml:space="preserve">  направлено на достижение следующих </w:t>
      </w:r>
      <w:r w:rsidRPr="000B4C3E">
        <w:rPr>
          <w:b/>
          <w:i/>
        </w:rPr>
        <w:t>целей</w:t>
      </w:r>
      <w:r w:rsidRPr="000B4C3E">
        <w:t xml:space="preserve">: </w:t>
      </w:r>
    </w:p>
    <w:p w14:paraId="1419694A" w14:textId="77777777" w:rsidR="002C2D6A" w:rsidRPr="000B4C3E" w:rsidRDefault="002C2D6A" w:rsidP="000B4C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>формирование</w:t>
      </w:r>
      <w:r w:rsidRPr="000B4C3E">
        <w:rPr>
          <w:rFonts w:ascii="Times New Roman" w:hAnsi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14:paraId="2DE8F5E1" w14:textId="77777777" w:rsidR="002C2D6A" w:rsidRPr="000B4C3E" w:rsidRDefault="002C2D6A" w:rsidP="000B4C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 xml:space="preserve">овладение </w:t>
      </w:r>
      <w:r w:rsidRPr="000B4C3E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14:paraId="5D2D82D7" w14:textId="77777777" w:rsidR="002C2D6A" w:rsidRPr="000B4C3E" w:rsidRDefault="002C2D6A" w:rsidP="000B4C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>развитие</w:t>
      </w:r>
      <w:r w:rsidRPr="000B4C3E">
        <w:rPr>
          <w:rFonts w:ascii="Times New Roman" w:hAnsi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14:paraId="36016499" w14:textId="77777777" w:rsidR="002C2D6A" w:rsidRPr="000B4C3E" w:rsidRDefault="002C2D6A" w:rsidP="000B4C3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>воспитание</w:t>
      </w:r>
      <w:r w:rsidRPr="000B4C3E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14:paraId="6E7D0A09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4C3E">
        <w:rPr>
          <w:rFonts w:ascii="Times New Roman" w:hAnsi="Times New Roman"/>
          <w:b/>
          <w:i/>
          <w:sz w:val="24"/>
          <w:szCs w:val="24"/>
        </w:rPr>
        <w:t>Общеучебные умения, навыки и способы деятельности</w:t>
      </w:r>
    </w:p>
    <w:p w14:paraId="4DF6EDE9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14:paraId="1511DA31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- проведения доказательных рассуждений, логического обоснования выводов;</w:t>
      </w:r>
    </w:p>
    <w:p w14:paraId="68EC3568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- использования различных языков математики для иллюстрации, интерпретации, аргументации и доказательства;</w:t>
      </w:r>
    </w:p>
    <w:p w14:paraId="48C9CC0B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14:paraId="00A5A61B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14:paraId="6DE200B2" w14:textId="2EC0A0AA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</w:t>
      </w:r>
      <w:r w:rsidR="009900D5">
        <w:rPr>
          <w:rFonts w:ascii="Times New Roman" w:hAnsi="Times New Roman"/>
          <w:sz w:val="24"/>
          <w:szCs w:val="24"/>
        </w:rPr>
        <w:t>т.</w:t>
      </w:r>
    </w:p>
    <w:p w14:paraId="4CC9900B" w14:textId="77777777" w:rsidR="00952674" w:rsidRDefault="00952674" w:rsidP="00990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A7E39D" w14:textId="77777777" w:rsidR="002C2D6A" w:rsidRPr="00265C8A" w:rsidRDefault="002C2D6A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65C8A">
        <w:rPr>
          <w:rFonts w:ascii="Times New Roman" w:hAnsi="Times New Roman"/>
          <w:b/>
          <w:sz w:val="20"/>
          <w:szCs w:val="20"/>
        </w:rPr>
        <w:t>СОДЕРЖАНИЕ ТЕМ УЧЕБНОГО КУРСА 11 КЛАССА</w:t>
      </w:r>
    </w:p>
    <w:p w14:paraId="22D3F446" w14:textId="77777777" w:rsidR="002C2D6A" w:rsidRPr="000B4C3E" w:rsidRDefault="002C2D6A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98"/>
      </w:tblGrid>
      <w:tr w:rsidR="002C2D6A" w:rsidRPr="000B4C3E" w14:paraId="27CD7BFC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ED2F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Тригонометрические функции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00D" w14:textId="77777777" w:rsidR="002C2D6A" w:rsidRPr="00265C8A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8A">
              <w:rPr>
                <w:rFonts w:ascii="Times New Roman" w:hAnsi="Times New Roman"/>
                <w:b/>
                <w:sz w:val="20"/>
                <w:szCs w:val="20"/>
              </w:rPr>
              <w:t>АЛГЕБРА И НАЧАЛА АНАЛИЗА</w:t>
            </w:r>
          </w:p>
          <w:p w14:paraId="311F039B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рических функций. Четность, нечетность, периодичность тригонометрических функций. Свойства функции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B4C3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и ее график. Свойства функции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 = </w:t>
            </w:r>
            <w:r w:rsidRPr="000B4C3E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и ее график. Свой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ства функции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=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tgx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и ее график. Обратные тригонометри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ческие функции.</w:t>
            </w:r>
          </w:p>
          <w:p w14:paraId="0DDA25D5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 xml:space="preserve">Основная цель -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изучить свойства тригонометри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функций, научить учащихся применять эти свойства при решении уравнений и неравенств;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обобщить и сис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тематизировать знания об исследовании функций эле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ментарными методами;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научить строить графики тригонометрических функций,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используя различные приемы построения графиков.</w:t>
            </w:r>
          </w:p>
          <w:p w14:paraId="04EA0BAA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lastRenderedPageBreak/>
              <w:t>Среди тригонометрических формул следует особо вы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делить те формулы, которые непосредственно относятся к исследованию тригонометрических функций и построению их графиков. Так, формулы </w:t>
            </w:r>
            <w:r w:rsidRPr="000B4C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r w:rsidRPr="000B4C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>) = -</w:t>
            </w:r>
            <w:r w:rsidRPr="000B4C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0B4C3E">
              <w:rPr>
                <w:rFonts w:ascii="Times New Roman" w:hAnsi="Times New Roman"/>
                <w:sz w:val="24"/>
                <w:szCs w:val="24"/>
                <w:lang w:val="en-US"/>
              </w:rPr>
              <w:t>inx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B4C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r w:rsidRPr="000B4C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 xml:space="preserve">) = </w:t>
            </w:r>
            <w:r w:rsidRPr="000B4C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выражают свойства нечетности и четности функций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B4C3E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0B4C3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B4C3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</w:p>
          <w:p w14:paraId="21CE1D7A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На профильном уровне продолжается изучение свойств элементарных функций методами элементарной мате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матики; решаются задачи разного уровня сложности на нахождение области определения и множества значений сложных функций.</w:t>
            </w:r>
          </w:p>
          <w:p w14:paraId="7B4D84F1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Построение графиков тригонометрических функций проводится с использованием их свойств и начинается с по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строения графика функции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B4C3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F21785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С помощью графиков тригонометрических функций ре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шаются простейшие тригонометрические уравнения и не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равенства.</w:t>
            </w:r>
          </w:p>
          <w:p w14:paraId="4D7D40D4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На профильном уровне обратные тригонометрические функции изучаются после повторения понятия взаимно обратных функций. Применение свойств обратных три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гонометрических функций рассматривается на конкрет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ных примерах.</w:t>
            </w:r>
          </w:p>
          <w:p w14:paraId="592CD3FD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В ходе изучения темы особое внимание уделяется ис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следованию функций и построению графиков методами элементарной математики. Таким образом, при изуче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нии данного раздела происходит как обобщение и систе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матизация знаний учащихся об элементарных функциях и их исследовании методами элементарной математи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ки, так и подготовка к восприятию элементов матема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тического анализа.</w:t>
            </w:r>
          </w:p>
        </w:tc>
      </w:tr>
      <w:tr w:rsidR="002C2D6A" w:rsidRPr="000B4C3E" w14:paraId="00031886" w14:textId="77777777" w:rsidTr="0061099C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3BAE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 Производная и ее геометрический смысл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407A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Предел последовательности.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Предел функции.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Непре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 </w:t>
            </w:r>
          </w:p>
          <w:p w14:paraId="0B665FFD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 xml:space="preserve">Основная  цель -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ввести понятие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предела последовательности, предела функции,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производной; научить на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ходить производные с помощью формул дифференцирова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ния; научить находить уравнение касательной к графику функции,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решать практические задачи на применение понятия производной.</w:t>
            </w:r>
          </w:p>
          <w:p w14:paraId="717D345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На профильном уровне учащиеся знакомятся со стро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гими определениями предела последовательности, преде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ла функции, непрерывности функции. Правила дифферен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цирования и формулы производных элементарных функ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ций доказываются строго.</w:t>
            </w:r>
          </w:p>
          <w:p w14:paraId="6B4CE53C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Достаточно подробное изучение теории пределов число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вых последовательностей учащимися профильных классов не просто готовит их к восприятию сложного понятия предела функции в точке, но развивает многие качества мыслительной деятельности учащихся.</w:t>
            </w:r>
          </w:p>
        </w:tc>
      </w:tr>
      <w:tr w:rsidR="002C2D6A" w:rsidRPr="000B4C3E" w14:paraId="56F5404B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8B8C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Применение производной к исследованию функций.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3C8D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Возрастание и убывание функции. Экстремумы функ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ции. Наибольшее и наименьшее значения функции. Про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изводная второго порядка, выпуклость и точки перегиба. Построение графиков функций.</w:t>
            </w:r>
          </w:p>
          <w:p w14:paraId="20CDA17D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— показать возможности производ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ной в исследовании свойств функций и построении их гра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фиков.</w:t>
            </w:r>
          </w:p>
          <w:p w14:paraId="0BB8F358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При изучении материала широко используются знания, полученные учащимися в ходе работы над предыдущей темой.</w:t>
            </w:r>
          </w:p>
          <w:p w14:paraId="515C3845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Обосновываются утверждения о зависимости возраста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ния и убывания функции от знака ее производной на дан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ном промежутке. Вводятся понятия точек максимума и минимума, точек перегиба. Учащиеся знакомятся с новы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ми терминами: критические и стационарные точки.</w:t>
            </w:r>
          </w:p>
          <w:p w14:paraId="59E78139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После введения понятий максимума и минимума функ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ции формируется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представление о том, что функция может иметь экстремум в точке, в которой она не имеет производ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ной, например, у =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fldChar w:fldCharType="begin"/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instrText xml:space="preserve"> QUOTE </w:instrText>
            </w:r>
            <w:r w:rsidR="00210986">
              <w:rPr>
                <w:rFonts w:ascii="Times New Roman" w:hAnsi="Times New Roman"/>
                <w:position w:val="-11"/>
                <w:sz w:val="24"/>
                <w:szCs w:val="24"/>
              </w:rPr>
              <w:pict w14:anchorId="54A3E057">
                <v:shape id="_x0000_i1025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8E0&quot;/&gt;&lt;wsp:rsid wsp:val=&quot;00092D62&quot;/&gt;&lt;wsp:rsid wsp:val=&quot;00160FA4&quot;/&gt;&lt;wsp:rsid wsp:val=&quot;004F306A&quot;/&gt;&lt;wsp:rsid wsp:val=&quot;00B430E1&quot;/&gt;&lt;wsp:rsid wsp:val=&quot;00D518E0&quot;/&gt;&lt;/wsp:rsids&gt;&lt;/w:docPr&gt;&lt;w:body&gt;&lt;w:p wsp:rsidR=&quot;00000000&quot; wsp:rsidRDefault=&quot;004F306A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instrText xml:space="preserve"> </w:instrTex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="00210986">
              <w:rPr>
                <w:rFonts w:ascii="Times New Roman" w:hAnsi="Times New Roman"/>
                <w:position w:val="-11"/>
                <w:sz w:val="24"/>
                <w:szCs w:val="24"/>
              </w:rPr>
              <w:pict w14:anchorId="2DE23B81">
                <v:shape id="_x0000_i1026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8E0&quot;/&gt;&lt;wsp:rsid wsp:val=&quot;00092D62&quot;/&gt;&lt;wsp:rsid wsp:val=&quot;00160FA4&quot;/&gt;&lt;wsp:rsid wsp:val=&quot;004F306A&quot;/&gt;&lt;wsp:rsid wsp:val=&quot;00B430E1&quot;/&gt;&lt;wsp:rsid wsp:val=&quot;00D518E0&quot;/&gt;&lt;/wsp:rsids&gt;&lt;/w:docPr&gt;&lt;w:body&gt;&lt;w:p wsp:rsidR=&quot;00000000&quot; wsp:rsidRDefault=&quot;004F306A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i-cs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i/&gt;&lt;w:i-cs/&gt;&lt;w:sz w:val=&quot;24&quot;/&gt;&lt;w:sz-cs w:val=&quot;24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в точке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= 0.</w:t>
            </w:r>
          </w:p>
          <w:p w14:paraId="21555B4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Определение вида экстремума предполагается связать с переменой знака производной функции при переходе че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рез точку экстремума. Необходимо показать учащимся, что это можно сделать про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ще — по знаку второй производной: если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"(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) &gt; 0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в неко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торой стационарной точке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х,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то рассматриваемая стацио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нарная точка есть точка минимума; если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"(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) &lt; 0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, то эта точка — точка максимума; если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"(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= 0, то точка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есть точка перегиба.</w:t>
            </w:r>
          </w:p>
          <w:p w14:paraId="629A5D2C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Приводится схема исследования основных свойств функ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ции, предваряющая построение графика. На профильном уровне (после изучения второй про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изводной) схема исследования функции выглядит так: 1) область определения функции; четность (нечетность); периодичность; 2) нули функции; промежутки знакопо-стоянства; 3) асимптоты графика функции; 4) первая производная; критические точки; промежутки монотон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ности; экстремумы; 5) вторая производная; промежутки выпуклости, направления выпуклостей и точки перегиба.</w:t>
            </w:r>
          </w:p>
        </w:tc>
      </w:tr>
      <w:tr w:rsidR="002C2D6A" w:rsidRPr="000B4C3E" w14:paraId="452D6D1A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58E3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Первообразная и интеграл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B59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Первообразная. Правила нахождения первообразных. Площадь криволинейной трапеции. Интеграл и его вычис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ление. Вычисление площадей фигур с помощью интегра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лов. Применение интегралов для решения физических за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дач.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Простейшие дифференциальные уравнения.</w:t>
            </w:r>
          </w:p>
          <w:p w14:paraId="6F981885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— ознакомить с понятием интеграла и интегрированием как операцией, обратной дифференци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рованию;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научить находить площадь криволинейной тра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пеции, решать простейшие физические задачи с помощью интеграла.</w:t>
            </w:r>
          </w:p>
          <w:p w14:paraId="38F1A3E6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Операция интегрирования сначала определяется как операция, обратная дифференцированию, далее вводится понятие первообразной, при этом не вводится ни определе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ние неопределенного интеграла, ни его обозначение. Табли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ца правил интегрирования (т. е. таблица первообразных) в этом случае естественно получается из таблицы производ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ных. Формулируется утверждение, что все первообразные для функции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имеют вид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) + С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— первооб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разная, найденная в таблице. Этот факт не доказывается, а только поясняется.</w:t>
            </w:r>
          </w:p>
          <w:p w14:paraId="29297284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br w:type="column"/>
              <w:t>Связь между первообразной и площадью криволинейной трапеции устанавливается формулой Ньютона — Лейбни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ца. Далее возникает определенный интеграл как предел ин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тегральной суммы; при этом формула Ньютона — Лейбни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ца также оказывается справедливой. Таким образом, эта формула является главной: с ее помощью вычисляются определенные интегралы и находятся площади криволи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нейных трапеций.</w:t>
            </w:r>
          </w:p>
          <w:p w14:paraId="361B0221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На профильном уровне учащиеся знакомятся с задача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ми на нахождение пути по заданной скорости, на вычис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ление работы переменной силы, задачами о размножении бактерий и о радиоактивном распаде более подробно, чем школьники классов базового уровня, и учатся решать простершие дифференциальные уравнения.</w:t>
            </w:r>
          </w:p>
        </w:tc>
      </w:tr>
      <w:tr w:rsidR="002C2D6A" w:rsidRPr="000B4C3E" w14:paraId="11A9B877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25D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sz w:val="24"/>
                <w:szCs w:val="24"/>
              </w:rPr>
              <w:t>5. Комбинаторика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A469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Математическая индукция.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Правило произведения. Размещения с повторениями. Перестановки. Размещения без повторений. Сочетания без повторений и бином Ньютона.</w:t>
            </w:r>
          </w:p>
          <w:p w14:paraId="3DFB15E7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— развить комбинаторное мышле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ние учащихся; ознакомить с теорией соединений (как са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мостоятельным разделом математики и в дальнейшем — с аппаратом решения ряда вероятностных задач); обосно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вать формулу бинома Ньютона (с которой учащиеся лишь познакомились в курсе 10 класса).</w:t>
            </w:r>
          </w:p>
          <w:p w14:paraId="64841CE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Основными задачами комбинаторики считаются сле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дующие: 1)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упорядоченных множеств (образо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вание перестановок); 2) составление подмножеств данного множества (образование сочетаний); 3) составление упоря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доченных подмножеств данного множества (образование размещений).</w:t>
            </w:r>
          </w:p>
          <w:p w14:paraId="3B54B509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Из всего многообразия вопросов, которыми занимается комбинаторика, в содержание образования старшей школы сегодня включается лишь теория соединений — комбина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торных конфигураций, которые называются перестановка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ми, размещениями и сочетаниями. Причем обязательными для изучения являются лишь соединения без повторе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ний — соединения, составляемые по определенным прави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лам из различных элементов.</w:t>
            </w:r>
          </w:p>
          <w:p w14:paraId="3BB1F72E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Теория, соединений с повторениями не является обяза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тельной для изучения даже на профильном уровне, тем не менее, полезно ввести понятие хотя бы размещений с повторениями, так как задачи на подсчет числа этих размещений рассматриваются уже на первых уроках при решении задач на применение правила произведения.</w:t>
            </w:r>
          </w:p>
          <w:p w14:paraId="3564828B" w14:textId="77777777" w:rsidR="002C2D6A" w:rsidRPr="000B4C3E" w:rsidRDefault="002C2D6A" w:rsidP="0061099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Знакомство с остальными соединениями с повторе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ниями может быть рассмотрено с учащимися профиль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ных классов при наличии времени. Доказательство же справедливости формул для подсчета числа перестано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вок с повторениями и числа сочетаний с повторениямиследует рассматривать только при углубленном изуче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нии с учащимися, усвоившими применение метода мате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матической индукции.</w:t>
            </w:r>
          </w:p>
          <w:p w14:paraId="6BF0D85F" w14:textId="77777777" w:rsidR="002C2D6A" w:rsidRPr="000B4C3E" w:rsidRDefault="002C2D6A" w:rsidP="0061099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Дополнительной мотивацией рассмотрения, напри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мер, перестановок с повторениями является то, что би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номиальные коэффициенты есть не что иное, как пере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становки с повторениями. Поэтому учащиеся, знакомые с понятием перестановок с повторениями, легко воспри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нимают вывод формулы бинома Ньютона.</w:t>
            </w:r>
          </w:p>
        </w:tc>
      </w:tr>
      <w:tr w:rsidR="002C2D6A" w:rsidRPr="000B4C3E" w14:paraId="7D914FED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BC3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 Элементы теории вероятностей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19F5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Вероятность события. Сложение вероятностей.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Услов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ная вероятность. Независимость событий.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Вероятность произведения независимых событий.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Формула Бернулли. </w:t>
            </w:r>
          </w:p>
          <w:p w14:paraId="5DAFCF34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 xml:space="preserve">Основная цель —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сформировать понятие вероятно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сти случайного независимого события; научить решать за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дачи на применение теоремы о вероятности суммы двух несовместных событий и на нахождение вероятности про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изведения двух независимых событий.</w:t>
            </w:r>
          </w:p>
          <w:p w14:paraId="3CACD9D4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В программу включено изучение (частично на интуи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тивном уровне) лишь отдельных элементов теории вероят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ностей. При этом введению каждого понятия предшествует неформальное объяснение, раскрывающее сущность данно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ются и иллюстрируются операции над событиями.</w:t>
            </w:r>
          </w:p>
          <w:p w14:paraId="4E2D6EFC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 события с равновозможными элементарными исходами формулируется строго, и на его основе (с использованием знаний комбина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 xml:space="preserve">торики) решается большинство задач.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Независимость событий вводится достаточно строго (после определения понятия условной вероятности). Раз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бирается решение задачи на нахождение вероятности со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>бытия В, состоящего в том, что при п испытаниях на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блюдаемое событие А произойдет ровно </w:t>
            </w:r>
            <w:r w:rsidRPr="000B4C3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 раз, после чего обосновывается формула Бернулли.</w:t>
            </w:r>
          </w:p>
          <w:p w14:paraId="400792A3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При изложении материала данного раздела подчеркива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ется прикладное значение теории вероятностей в различных областях знаний и практической деятельности человека.</w:t>
            </w:r>
          </w:p>
        </w:tc>
      </w:tr>
      <w:tr w:rsidR="002C2D6A" w:rsidRPr="000B4C3E" w14:paraId="166AEDB5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39B3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294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6A" w:rsidRPr="000B4C3E" w14:paraId="320202BF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E8A3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sz w:val="24"/>
                <w:szCs w:val="24"/>
              </w:rPr>
              <w:t>7. Уравнени</w:t>
            </w:r>
            <w:r w:rsidRPr="000B4C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и неравенства с двумя переменными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6B5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Линейные уравнения и неравенства с двумя переменными. Нелинейные уравнения и неравенства с двумя переменными.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Уравнения и неравенства с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двумя переменными, содержащие параметры.</w:t>
            </w:r>
          </w:p>
          <w:p w14:paraId="721BBB72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 — обучить приемам решение уравнений, неравенств и систем уравнений и неравенств  двумя переменными.</w:t>
            </w:r>
          </w:p>
          <w:p w14:paraId="2CF2E705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Изображение множества точек, являющегося решением</w:t>
            </w:r>
            <w:r w:rsidRPr="000B4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уравнения первой степени с двумя неизвестными, не ново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</w:t>
            </w:r>
            <w:r w:rsidRPr="000B4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ранее, и ознакомиться с решением неравенств с двумя переменными и их систем.</w:t>
            </w:r>
          </w:p>
          <w:p w14:paraId="7D958627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Учебный материал этой темы построен так, что учащиеся постигают его в ходе решения конкретных задач, а затем происходит обобщение изученных примеров. Сначала рассматриваются уравнения с двумя переменными, линейные или нелинейные, затем неравенства и, наконец, системы уравнений и неравенств.</w:t>
            </w:r>
          </w:p>
          <w:p w14:paraId="6C48701D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Изучением этой темы подводится итог известным уча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щимся методам решения уравнений и неравенств. Рассмат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риваются методы, с которыми они ранее знакомы не были, но знания, которые приходится применять, хорошо извест</w:t>
            </w:r>
            <w:r w:rsidRPr="000B4C3E">
              <w:rPr>
                <w:rFonts w:ascii="Times New Roman" w:hAnsi="Times New Roman"/>
                <w:sz w:val="24"/>
                <w:szCs w:val="24"/>
              </w:rPr>
              <w:softHyphen/>
              <w:t>ны и предстают с новой для учащихся стороны.</w:t>
            </w:r>
          </w:p>
        </w:tc>
      </w:tr>
      <w:tr w:rsidR="002C2D6A" w:rsidRPr="000B4C3E" w14:paraId="5D3F68F6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16C2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8. Повторение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BAE2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Повторение курса геометрии 10-11 классов. </w:t>
            </w: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</w:t>
            </w:r>
            <w:r w:rsidRPr="000B4C3E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</w:tr>
      <w:tr w:rsidR="002C2D6A" w:rsidRPr="000B4C3E" w14:paraId="3E7BEE5E" w14:textId="77777777" w:rsidTr="0061099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EAE" w14:textId="77777777" w:rsidR="002C2D6A" w:rsidRPr="000B4C3E" w:rsidRDefault="002C2D6A" w:rsidP="0061099C">
            <w:pPr>
              <w:spacing w:after="0" w:line="240" w:lineRule="auto"/>
              <w:ind w:lef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AA941" w14:textId="046F6B2D" w:rsidR="002C2D6A" w:rsidRPr="00265C8A" w:rsidRDefault="002C2D6A" w:rsidP="0061099C">
            <w:pPr>
              <w:spacing w:after="0" w:line="240" w:lineRule="auto"/>
              <w:ind w:left="8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C8A">
              <w:rPr>
                <w:rFonts w:ascii="Times New Roman" w:hAnsi="Times New Roman"/>
                <w:b/>
                <w:bCs/>
                <w:sz w:val="20"/>
                <w:szCs w:val="20"/>
              </w:rPr>
              <w:t>ГЕОМЕТРИЯ 11 КЛАСС</w:t>
            </w:r>
          </w:p>
        </w:tc>
      </w:tr>
      <w:tr w:rsidR="002C2D6A" w:rsidRPr="000B4C3E" w14:paraId="2348B9FD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5820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Векторы в пространстве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A483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Понятие вектора в пространстве. Сложение и вычитание векторов. Умножение вектора на число. Компланарные векторы. </w:t>
            </w:r>
          </w:p>
          <w:p w14:paraId="0364E3C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2D"/>
            </w:r>
            <w:r w:rsidRPr="000B4C3E">
              <w:rPr>
                <w:rFonts w:ascii="Times New Roman" w:hAnsi="Times New Roman"/>
                <w:sz w:val="24"/>
                <w:szCs w:val="24"/>
              </w:rPr>
              <w:t>закрепить известные учащимся из курса планиметрии сведения о векторах и действиях над ними, ввести понятие компланарных векторов в простран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стве и рассмотреть вопрос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разложении любого вектора по трем данным некомпланарным векторам. </w:t>
            </w:r>
          </w:p>
          <w:p w14:paraId="5081EC07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компланарность векторов, правило паралле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лепипеда сложения трех некомпланарных векторов, разло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жение вектора по трем некомпланарным векторам.</w:t>
            </w:r>
          </w:p>
        </w:tc>
      </w:tr>
      <w:tr w:rsidR="002C2D6A" w:rsidRPr="000B4C3E" w14:paraId="77935E82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D289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Метод координат в пространстве. Движения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B160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Координаты точки и координаты вектора. Скалярное произведение векторов.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Уравнение плоскости. 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Движения. </w:t>
            </w: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>Преобразование подобия.</w:t>
            </w:r>
            <w:r w:rsidRPr="000B4C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321A763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2D"/>
            </w:r>
            <w:r w:rsidRPr="000B4C3E">
              <w:rPr>
                <w:rFonts w:ascii="Times New Roman" w:hAnsi="Times New Roman"/>
                <w:sz w:val="24"/>
                <w:szCs w:val="24"/>
              </w:rPr>
              <w:t>сформировать умение учащихся применять векторно-координатный метод к решению задач на вычисление углов между прямыми и плоскостями и рас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стояний между двумя точками, от точки до плоскости. </w:t>
            </w:r>
          </w:p>
          <w:p w14:paraId="7D1F5003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Данный раздел является непосредственным продолже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нием предыдущего. Вводится понятие прямоугольной си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стемы координат в пространстве, даются определения ко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ординат точки и координат вектора, рассматриваются простейшие задачи в координатах. Затем вводится ска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ния плоскости и формулы расстояния от точки до плос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кости. </w:t>
            </w:r>
          </w:p>
          <w:p w14:paraId="354D7522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бия.</w:t>
            </w:r>
          </w:p>
        </w:tc>
      </w:tr>
      <w:tr w:rsidR="002C2D6A" w:rsidRPr="000B4C3E" w14:paraId="6974EC57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942A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 Цилиндр, конус, шар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01AD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-ж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жение сферы и плоскости. Касательная плоскость к сфере. Площадь сферы. </w:t>
            </w:r>
          </w:p>
          <w:p w14:paraId="0D2F0B6A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2D"/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дать учащимся систематические сведения об основных телах и поверхностях вращения – цилиндре, конусе, сфере, шаре. </w:t>
            </w:r>
          </w:p>
          <w:p w14:paraId="60D59282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лых тел и многогранников, в частности описанные и впи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санные призмы и пирамид. </w:t>
            </w:r>
          </w:p>
          <w:p w14:paraId="7C627D7C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Cs/>
                <w:sz w:val="24"/>
                <w:szCs w:val="24"/>
              </w:rPr>
              <w:t xml:space="preserve">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 </w:t>
            </w:r>
          </w:p>
        </w:tc>
      </w:tr>
      <w:tr w:rsidR="002C2D6A" w:rsidRPr="000B4C3E" w14:paraId="6169EE00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ADD5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sz w:val="24"/>
                <w:szCs w:val="24"/>
              </w:rPr>
              <w:t>4. Объемы тел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9142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Объемы пря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мой призмы и цилиндра. Объемы наклонной призмы, пи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рамиды и конуса. Объем шара и площадь сферы. Объемы шарового сегмента, шарового слоя и шарового сектора. </w:t>
            </w:r>
          </w:p>
          <w:p w14:paraId="46995264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0B4C3E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2D"/>
            </w:r>
            <w:r w:rsidRPr="000B4C3E">
              <w:rPr>
                <w:rFonts w:ascii="Times New Roman" w:hAnsi="Times New Roman"/>
                <w:sz w:val="24"/>
                <w:szCs w:val="24"/>
              </w:rPr>
              <w:t>ввести понятие объема тела и выве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сти формулы для вычисления объемов основных многогран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ников и круглых тел, изученных в курсе стереометрии. </w:t>
            </w:r>
          </w:p>
          <w:p w14:paraId="02FA8FC3" w14:textId="77777777" w:rsidR="002C2D6A" w:rsidRPr="000B4C3E" w:rsidRDefault="002C2D6A" w:rsidP="0061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>Понятие объема тела вводится аналогично понятию пло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щади плоской фигуры. Формулируются основные свойства объемов и на их основе выводится формула объема пря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моугольного параллелепипеда, а затем прямой призмы и цилиндра. Формулы объемов других тел выводятся с по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>мощью интегральной формулы. Формула объема шара ис</w:t>
            </w:r>
            <w:r w:rsidRPr="000B4C3E">
              <w:rPr>
                <w:rFonts w:ascii="Times New Roman" w:hAnsi="Times New Roman"/>
                <w:vanish/>
                <w:sz w:val="24"/>
                <w:szCs w:val="24"/>
              </w:rPr>
              <w:t>-</w:t>
            </w: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пользуется для вывода формулы площади сферы. </w:t>
            </w:r>
          </w:p>
        </w:tc>
      </w:tr>
      <w:tr w:rsidR="002C2D6A" w:rsidRPr="000B4C3E" w14:paraId="5958C038" w14:textId="77777777" w:rsidTr="006109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5EC1" w14:textId="77777777" w:rsidR="002C2D6A" w:rsidRPr="000B4C3E" w:rsidRDefault="002C2D6A" w:rsidP="00610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Повторение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DA0C" w14:textId="77777777" w:rsidR="002C2D6A" w:rsidRPr="000B4C3E" w:rsidRDefault="002C2D6A" w:rsidP="00610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E">
              <w:rPr>
                <w:rFonts w:ascii="Times New Roman" w:hAnsi="Times New Roman"/>
                <w:sz w:val="24"/>
                <w:szCs w:val="24"/>
              </w:rPr>
              <w:t xml:space="preserve">Повторение курса геометрии 10-11 классов. </w:t>
            </w:r>
            <w:r w:rsidRPr="000B4C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</w:t>
            </w:r>
            <w:r w:rsidRPr="000B4C3E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</w:tr>
    </w:tbl>
    <w:p w14:paraId="22B62ED4" w14:textId="3C482EDD" w:rsidR="002C2D6A" w:rsidRPr="00265C8A" w:rsidRDefault="0061099C" w:rsidP="00610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974DCC" w:rsidRPr="00265C8A">
        <w:rPr>
          <w:rFonts w:ascii="Times New Roman" w:hAnsi="Times New Roman"/>
          <w:b/>
          <w:sz w:val="28"/>
          <w:szCs w:val="28"/>
        </w:rPr>
        <w:t>Т</w:t>
      </w:r>
      <w:r w:rsidR="002C2D6A" w:rsidRPr="00265C8A">
        <w:rPr>
          <w:rFonts w:ascii="Times New Roman" w:hAnsi="Times New Roman"/>
          <w:b/>
          <w:sz w:val="28"/>
          <w:szCs w:val="28"/>
        </w:rPr>
        <w:t>ематическ</w:t>
      </w:r>
      <w:r w:rsidR="00974DCC" w:rsidRPr="00265C8A">
        <w:rPr>
          <w:rFonts w:ascii="Times New Roman" w:hAnsi="Times New Roman"/>
          <w:b/>
          <w:sz w:val="28"/>
          <w:szCs w:val="28"/>
        </w:rPr>
        <w:t>ое</w:t>
      </w:r>
      <w:r w:rsidR="002C2D6A" w:rsidRPr="00265C8A">
        <w:rPr>
          <w:rFonts w:ascii="Times New Roman" w:hAnsi="Times New Roman"/>
          <w:b/>
          <w:sz w:val="28"/>
          <w:szCs w:val="28"/>
        </w:rPr>
        <w:t xml:space="preserve"> п</w:t>
      </w:r>
      <w:r w:rsidR="006663EC" w:rsidRPr="00265C8A">
        <w:rPr>
          <w:rFonts w:ascii="Times New Roman" w:hAnsi="Times New Roman"/>
          <w:b/>
          <w:sz w:val="28"/>
          <w:szCs w:val="28"/>
        </w:rPr>
        <w:t>лан</w:t>
      </w:r>
      <w:r w:rsidR="00265C8A" w:rsidRPr="00265C8A">
        <w:rPr>
          <w:rFonts w:ascii="Times New Roman" w:hAnsi="Times New Roman"/>
          <w:b/>
          <w:sz w:val="28"/>
          <w:szCs w:val="28"/>
        </w:rPr>
        <w:t>и</w:t>
      </w:r>
      <w:r w:rsidR="00974DCC" w:rsidRPr="00265C8A">
        <w:rPr>
          <w:rFonts w:ascii="Times New Roman" w:hAnsi="Times New Roman"/>
          <w:b/>
          <w:sz w:val="28"/>
          <w:szCs w:val="28"/>
        </w:rPr>
        <w:t>рование</w:t>
      </w:r>
    </w:p>
    <w:tbl>
      <w:tblPr>
        <w:tblW w:w="98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6"/>
        <w:gridCol w:w="1511"/>
        <w:gridCol w:w="1511"/>
      </w:tblGrid>
      <w:tr w:rsidR="002C2D6A" w:rsidRPr="000B4C3E" w14:paraId="000F8465" w14:textId="77777777" w:rsidTr="0061099C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F3A08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1588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C6F8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D34A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2C2D6A" w:rsidRPr="000B4C3E" w14:paraId="553B8B67" w14:textId="77777777" w:rsidTr="0061099C">
        <w:trPr>
          <w:trHeight w:val="1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C73E" w14:textId="77777777" w:rsidR="002C2D6A" w:rsidRPr="00265C8A" w:rsidRDefault="002C2D6A" w:rsidP="000B4C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8A57" w14:textId="77777777" w:rsidR="002C2D6A" w:rsidRPr="00265C8A" w:rsidRDefault="002C2D6A" w:rsidP="000B4C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5F39C" w14:textId="77777777" w:rsidR="002C2D6A" w:rsidRPr="00265C8A" w:rsidRDefault="002C2D6A" w:rsidP="000B4C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96DD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Контрольные работы</w:t>
            </w:r>
          </w:p>
        </w:tc>
      </w:tr>
      <w:tr w:rsidR="002C2D6A" w:rsidRPr="000B4C3E" w14:paraId="31FAE16E" w14:textId="77777777" w:rsidTr="0061099C">
        <w:trPr>
          <w:trHeight w:val="1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D6A4" w14:textId="77777777" w:rsidR="002C2D6A" w:rsidRPr="00265C8A" w:rsidRDefault="002C2D6A" w:rsidP="000B4C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44D1" w14:textId="77777777" w:rsidR="002C2D6A" w:rsidRPr="00265C8A" w:rsidRDefault="002C2D6A" w:rsidP="000B4C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EDB3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11 класс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DBD2" w14:textId="77777777" w:rsidR="002C2D6A" w:rsidRPr="00265C8A" w:rsidRDefault="002C2D6A" w:rsidP="000B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A44027" w:rsidRPr="000B4C3E" w14:paraId="462BDB77" w14:textId="77777777" w:rsidTr="0061099C">
        <w:trPr>
          <w:trHeight w:val="1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8A35" w14:textId="7AFD8F90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 xml:space="preserve">       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F26A" w14:textId="63D459A8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9A35" w14:textId="67594468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CAF4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027" w:rsidRPr="000B4C3E" w14:paraId="68B2E471" w14:textId="77777777" w:rsidTr="0061099C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0026" w14:textId="25F0CA1C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5459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Тригонометрические функции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AA0E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CA9E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192BF48B" w14:textId="77777777" w:rsidTr="0061099C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A31C" w14:textId="0ADB20F3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3DC4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Производная и ее геометрический смысл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64D0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CE1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3AD2B5BD" w14:textId="77777777" w:rsidTr="0061099C">
        <w:trPr>
          <w:trHeight w:val="30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3543" w14:textId="75F244A4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3118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Применение производной к исследованию функций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32D3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16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789C" w14:textId="74BDE1DB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2</w:t>
            </w:r>
          </w:p>
        </w:tc>
      </w:tr>
      <w:tr w:rsidR="00A44027" w:rsidRPr="000B4C3E" w14:paraId="63C6B035" w14:textId="77777777" w:rsidTr="0061099C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EEEC" w14:textId="3CEC6DFA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B6B7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Первообразная и интеграл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624B" w14:textId="7D79391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D2F3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70B07935" w14:textId="77777777" w:rsidTr="0061099C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CBBA" w14:textId="26FDC5E0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7CAE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Комбинаторика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FE72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3015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420D40F0" w14:textId="77777777" w:rsidTr="0061099C">
        <w:trPr>
          <w:trHeight w:val="3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CF74" w14:textId="4C40784E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6FE2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Элементы теории вероятностей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E34F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5A2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6E231DDA" w14:textId="77777777" w:rsidTr="0061099C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FF0C" w14:textId="18D21173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2A41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Комплексные числа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D09C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D813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-</w:t>
            </w:r>
          </w:p>
        </w:tc>
      </w:tr>
      <w:tr w:rsidR="00A44027" w:rsidRPr="000B4C3E" w14:paraId="5455BB66" w14:textId="77777777" w:rsidTr="0061099C">
        <w:trPr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22F0" w14:textId="2C3F9502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3D02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Уравнения и неравенства с двумя переменными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5E2D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C622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026665C5" w14:textId="77777777" w:rsidTr="0061099C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ED199" w14:textId="66968BFC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BB5EB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 xml:space="preserve">Метод координат в </w:t>
            </w:r>
            <w:r w:rsidRPr="00265C8A">
              <w:rPr>
                <w:rFonts w:ascii="Times New Roman" w:hAnsi="Times New Roman"/>
                <w:bCs/>
              </w:rPr>
              <w:t>пространстве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EE252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D377C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2</w:t>
            </w:r>
          </w:p>
        </w:tc>
      </w:tr>
      <w:tr w:rsidR="00A44027" w:rsidRPr="000B4C3E" w14:paraId="17B14CBD" w14:textId="77777777" w:rsidTr="0061099C">
        <w:trPr>
          <w:trHeight w:val="2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AE240" w14:textId="674E7EF9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68720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Цилиндр,конус,шар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A80E3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F4906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4AB371FF" w14:textId="77777777" w:rsidTr="0061099C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9B52C" w14:textId="56A157C4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8098A" w14:textId="77777777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 xml:space="preserve">Объемы тел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2C195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951CA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</w:t>
            </w:r>
          </w:p>
        </w:tc>
      </w:tr>
      <w:tr w:rsidR="00A44027" w:rsidRPr="000B4C3E" w14:paraId="2C7D3F86" w14:textId="77777777" w:rsidTr="0061099C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925A4" w14:textId="541FF733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5F4E6" w14:textId="7D820DB1" w:rsidR="00A44027" w:rsidRPr="00265C8A" w:rsidRDefault="00A44027" w:rsidP="00A44027">
            <w:pPr>
              <w:spacing w:after="0" w:line="240" w:lineRule="auto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0D9BF" w14:textId="7A3F62C0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E4516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C8A">
              <w:rPr>
                <w:rFonts w:ascii="Times New Roman" w:hAnsi="Times New Roman"/>
              </w:rPr>
              <w:t>2</w:t>
            </w:r>
          </w:p>
        </w:tc>
      </w:tr>
      <w:tr w:rsidR="00A44027" w:rsidRPr="000B4C3E" w14:paraId="29A87558" w14:textId="77777777" w:rsidTr="0061099C">
        <w:trPr>
          <w:trHeight w:val="3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CC0C" w14:textId="77777777" w:rsidR="00A44027" w:rsidRPr="00265C8A" w:rsidRDefault="00A44027" w:rsidP="00A44027">
            <w:pPr>
              <w:pStyle w:val="a7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D66E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0D48" w14:textId="77777777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5C8A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F5C66" w14:textId="0492A5FB" w:rsidR="00A44027" w:rsidRPr="00265C8A" w:rsidRDefault="00A44027" w:rsidP="00A44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C8A">
              <w:rPr>
                <w:rFonts w:ascii="Times New Roman" w:hAnsi="Times New Roman"/>
                <w:b/>
              </w:rPr>
              <w:t>14</w:t>
            </w:r>
          </w:p>
        </w:tc>
      </w:tr>
    </w:tbl>
    <w:p w14:paraId="0BC74C11" w14:textId="77777777" w:rsidR="006663EC" w:rsidRPr="000B4C3E" w:rsidRDefault="006663EC" w:rsidP="000B4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BDD7AD" w14:textId="77777777" w:rsidR="006663EC" w:rsidRPr="000B4C3E" w:rsidRDefault="006663EC" w:rsidP="000B4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080E32" w14:textId="77777777" w:rsidR="003C103B" w:rsidRDefault="003C103B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3C103B" w:rsidSect="006109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C5BF4E" w14:textId="77777777" w:rsidR="003C103B" w:rsidRDefault="003C103B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6491303" w14:textId="77777777" w:rsidR="002C2D6A" w:rsidRPr="000B4C3E" w:rsidRDefault="002C2D6A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C3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14:paraId="4C6B47B6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3E">
        <w:rPr>
          <w:rFonts w:ascii="Times New Roman" w:hAnsi="Times New Roman"/>
          <w:b/>
          <w:sz w:val="24"/>
          <w:szCs w:val="24"/>
        </w:rPr>
        <w:t>Алгебра и начала анализа</w:t>
      </w:r>
    </w:p>
    <w:p w14:paraId="4AAAE0FE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4C3E">
        <w:rPr>
          <w:rFonts w:ascii="Times New Roman" w:hAnsi="Times New Roman"/>
          <w:bCs/>
          <w:i/>
          <w:sz w:val="24"/>
          <w:szCs w:val="24"/>
        </w:rPr>
        <w:t xml:space="preserve">Основная литература (учебники): </w:t>
      </w:r>
    </w:p>
    <w:p w14:paraId="18863BE1" w14:textId="77777777" w:rsidR="002C2D6A" w:rsidRPr="000B4C3E" w:rsidRDefault="002C2D6A" w:rsidP="000B4C3E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bCs/>
          <w:sz w:val="24"/>
          <w:szCs w:val="24"/>
        </w:rPr>
        <w:t>1.</w:t>
      </w:r>
      <w:r w:rsidRPr="000B4C3E">
        <w:rPr>
          <w:rFonts w:ascii="Times New Roman" w:hAnsi="Times New Roman"/>
          <w:color w:val="000000"/>
          <w:sz w:val="24"/>
          <w:szCs w:val="24"/>
        </w:rPr>
        <w:t xml:space="preserve">  Алгебра и начала математического анализа. 10 кл: учеб.для общеобразоват. учреждений: базовый и профильный уровни / Ю.М. Колягин, М.В. Ткачева, Н.Е. Федорова,  М.И. Шабунин. – М.: Просвещение, 2010.</w:t>
      </w:r>
    </w:p>
    <w:p w14:paraId="70B3E4C7" w14:textId="77777777" w:rsidR="002C2D6A" w:rsidRPr="000B4C3E" w:rsidRDefault="002C2D6A" w:rsidP="000B4C3E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>2. Алгебра и начала математического анализа. 11 кл: учеб.для общеобразоват. учреждений: базовый и профильный уровни / Ю.М. Колягин, М.В. Ткачева, Н.Е. Федорова,  М.И. Шабунин. – М.: Просвещение, 2010.</w:t>
      </w:r>
    </w:p>
    <w:p w14:paraId="405C8F6B" w14:textId="77777777" w:rsidR="002C2D6A" w:rsidRPr="000B4C3E" w:rsidRDefault="002C2D6A" w:rsidP="000B4C3E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4C3E">
        <w:rPr>
          <w:rFonts w:ascii="Times New Roman" w:hAnsi="Times New Roman"/>
          <w:bCs/>
          <w:i/>
          <w:sz w:val="24"/>
          <w:szCs w:val="24"/>
        </w:rPr>
        <w:t>Учебные и справочные пособия:</w:t>
      </w:r>
    </w:p>
    <w:p w14:paraId="39F6CFB7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 xml:space="preserve">1.Дидактические материалы по алгебре и началам анализа для 10 класса /Б.М. Ивлев, С.М. Саакян, С.И. Шварцбурд. – М.: Просвещение, 2003. </w:t>
      </w:r>
    </w:p>
    <w:p w14:paraId="4C8B8322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 xml:space="preserve">2.Дидактические материалы по алгебре и началам анализа для 11 класса /Б.М. Ивлев, С.М. Саакян, С.И. Шварцбурд. – М.: Просвещение, 2003. </w:t>
      </w:r>
    </w:p>
    <w:p w14:paraId="1F329F86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 xml:space="preserve">3. Задачи по алгебре и началам анализа: Пособие для учащихся 10–11 кл. общеобразоват. учреждений /С.М. Саакян, А.М. Гольдман, Д.В. Денисов. – М.: Просвещение, 2003. </w:t>
      </w:r>
    </w:p>
    <w:p w14:paraId="741E87EE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4. Алгебра и начала математического анализа. Дидактические материалы: 11 кл: профильный уровень / М.И. Шабунин, М.В. Ткачева, Н.Е. Федорова, О.Н. Доброва. – М.: Просвещение, 2009.</w:t>
      </w:r>
    </w:p>
    <w:p w14:paraId="5251B4C3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5. М.К. Потапов «Алгебра и начала анализа: дидактические материалы  для 11 класса: базовый и профильный уровни»/ М.К. Потапов А.В. Шевкин.- М.: Просвещение, 2007.</w:t>
      </w:r>
    </w:p>
    <w:p w14:paraId="23908E0F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6. Крамор В.С. «Повторяем и систематизируем школьный курс алгебры и начала анализа».-М.: Просвещение, 1990.  </w:t>
      </w:r>
    </w:p>
    <w:p w14:paraId="7BA69A88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7. Карп А.П. Сборник задач по алгебре и началам анализа: Учеб.пособие для 10–11 кл. с углубл. изуч. математики. – М.: Просвещение, 1999.</w:t>
      </w:r>
    </w:p>
    <w:p w14:paraId="41833F61" w14:textId="77777777" w:rsidR="002C2D6A" w:rsidRPr="000B4C3E" w:rsidRDefault="002C2D6A" w:rsidP="000B4C3E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4C3E">
        <w:rPr>
          <w:rFonts w:ascii="Times New Roman" w:hAnsi="Times New Roman"/>
          <w:bCs/>
          <w:i/>
          <w:sz w:val="24"/>
          <w:szCs w:val="24"/>
        </w:rPr>
        <w:t>Учебно-методическая  литература:</w:t>
      </w:r>
    </w:p>
    <w:p w14:paraId="63233C56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1. Научно-теоретический и методический журнал «Математика в школе»</w:t>
      </w:r>
    </w:p>
    <w:p w14:paraId="59CE8FC0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2. Еженедельное учебно-методическое приложение к газете «Первое сентября» Математика</w:t>
      </w:r>
    </w:p>
    <w:p w14:paraId="646D90CA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3E">
        <w:rPr>
          <w:rFonts w:ascii="Times New Roman" w:hAnsi="Times New Roman"/>
          <w:b/>
          <w:sz w:val="24"/>
          <w:szCs w:val="24"/>
        </w:rPr>
        <w:t>Геометрия</w:t>
      </w:r>
    </w:p>
    <w:p w14:paraId="5A587FA1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4C3E">
        <w:rPr>
          <w:rFonts w:ascii="Times New Roman" w:hAnsi="Times New Roman"/>
          <w:bCs/>
          <w:i/>
          <w:sz w:val="24"/>
          <w:szCs w:val="24"/>
        </w:rPr>
        <w:t>Основная литература (учебники)</w:t>
      </w:r>
    </w:p>
    <w:p w14:paraId="1025330F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«Геометрия»: Учеб.для 10-11 кл. общеобразоват. учреждений / Л.С. Атанасян, В.Ф. Бутузов, С.Б. Кадомцев и др. - М.: Просвещение, 2008 г.</w:t>
      </w:r>
    </w:p>
    <w:p w14:paraId="7E248BAE" w14:textId="77777777" w:rsidR="002C2D6A" w:rsidRPr="000B4C3E" w:rsidRDefault="002C2D6A" w:rsidP="000B4C3E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4C3E">
        <w:rPr>
          <w:rFonts w:ascii="Times New Roman" w:hAnsi="Times New Roman"/>
          <w:bCs/>
          <w:i/>
          <w:sz w:val="24"/>
          <w:szCs w:val="24"/>
        </w:rPr>
        <w:t>Учебные и справочные пособия:</w:t>
      </w:r>
    </w:p>
    <w:p w14:paraId="5B0F8C1E" w14:textId="77777777" w:rsidR="002C2D6A" w:rsidRPr="000B4C3E" w:rsidRDefault="002C2D6A" w:rsidP="000B4C3E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B4C3E">
        <w:rPr>
          <w:rFonts w:ascii="Times New Roman" w:hAnsi="Times New Roman"/>
          <w:sz w:val="24"/>
          <w:szCs w:val="24"/>
        </w:rPr>
        <w:t>Задачи по геометрии: Пособие для учащихся 7 – 11 кл. общеобразоват. учреждений / Б.Г. Зив, В.М. Мейлер, А.Г. Баханский.. – 5-е изд. М.: Просвещение, 2003</w:t>
      </w:r>
    </w:p>
    <w:p w14:paraId="7E7F491D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B4C3E">
        <w:rPr>
          <w:rFonts w:ascii="Times New Roman" w:hAnsi="Times New Roman"/>
          <w:bCs/>
          <w:i/>
          <w:sz w:val="24"/>
          <w:szCs w:val="24"/>
        </w:rPr>
        <w:t>Учебно-методическая  литература:</w:t>
      </w:r>
    </w:p>
    <w:p w14:paraId="7424E527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Изучение геометрии в 10 – 11 классах: метод. рекомендации кучеб.: кн. для учителя / С.М. Саакян, В.Ф. Бутузов. – 3-е изд. – М.: Просвещение, 2004</w:t>
      </w:r>
    </w:p>
    <w:p w14:paraId="467800AE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>Зив Б.Г. «Дидактические материалы по геометрии для 10 класса», М.: Просвещение, 2003.</w:t>
      </w:r>
    </w:p>
    <w:p w14:paraId="04BEE244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>Зив Б.Г., Мейлер В.М., Баханский А.П. «Задачи по геометрии для 7-11 классов». – М.: Просвещение, 2003.</w:t>
      </w:r>
    </w:p>
    <w:p w14:paraId="29FAF005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C3E">
        <w:rPr>
          <w:rFonts w:ascii="Times New Roman" w:hAnsi="Times New Roman"/>
          <w:color w:val="000000"/>
          <w:sz w:val="24"/>
          <w:szCs w:val="24"/>
        </w:rPr>
        <w:t xml:space="preserve">Дудницын Ю.П. Контрольные работы по геометрии: 10 класс: к учебнику Л.С. Атанасяна – М.: Издательство «Экзамен», 2007.  </w:t>
      </w:r>
    </w:p>
    <w:p w14:paraId="1AD6B4D4" w14:textId="77777777" w:rsidR="002C2D6A" w:rsidRPr="000B4C3E" w:rsidRDefault="002C2D6A" w:rsidP="000B4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758887" w14:textId="77777777" w:rsidR="0061099C" w:rsidRDefault="0061099C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95BEE1" w14:textId="77777777" w:rsidR="0061099C" w:rsidRDefault="0061099C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AEDB726" w14:textId="77777777" w:rsidR="0061099C" w:rsidRDefault="0061099C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E3E7A8" w14:textId="4FC886F1" w:rsidR="002C2D6A" w:rsidRPr="000B4C3E" w:rsidRDefault="002C2D6A" w:rsidP="000B4C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C3E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14:paraId="773AEC2C" w14:textId="77777777" w:rsidR="002C2D6A" w:rsidRPr="000B4C3E" w:rsidRDefault="002C2D6A" w:rsidP="000B4C3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по математике / Сборник нормативных документов. Математика / сост. Э.Д. Днепров, А.Г. Аркадьев. – 2-е изд. стереотип. – М.: Дрофа, 2008. – 128 с. </w:t>
      </w:r>
    </w:p>
    <w:p w14:paraId="2A835384" w14:textId="77777777" w:rsidR="002C2D6A" w:rsidRPr="000B4C3E" w:rsidRDefault="002C2D6A" w:rsidP="000B4C3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Закон Российской Федерации «Об образовании» / Образование в документах и комментариях. – М.: АСТ «Астрель» Профиздат. – 2005. 64 с.</w:t>
      </w:r>
    </w:p>
    <w:p w14:paraId="0B27A86D" w14:textId="77777777" w:rsidR="002C2D6A" w:rsidRPr="000B4C3E" w:rsidRDefault="002C2D6A" w:rsidP="000B4C3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bCs/>
          <w:iCs/>
          <w:sz w:val="24"/>
          <w:szCs w:val="24"/>
        </w:rPr>
        <w:t>Методические рекомендации по разработке и утверждению рабочих программ учебных дисциплин базисного учебного плана образовательного учреждения / – Издательство: Учебно-методический центр, г. Серпухов, 2008. – 10 с.</w:t>
      </w:r>
    </w:p>
    <w:p w14:paraId="0B751D4A" w14:textId="77777777" w:rsidR="002C2D6A" w:rsidRPr="000B4C3E" w:rsidRDefault="002C2D6A" w:rsidP="000B4C3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 – 128 с.</w:t>
      </w:r>
    </w:p>
    <w:p w14:paraId="26F1627F" w14:textId="77777777" w:rsidR="002C2D6A" w:rsidRPr="000B4C3E" w:rsidRDefault="002C2D6A" w:rsidP="000B4C3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Государственный образовательный стандарт общего образования / Официальные документы в образовании. – 2004. №24-25.</w:t>
      </w:r>
    </w:p>
    <w:p w14:paraId="155C67F9" w14:textId="77777777" w:rsidR="002C2D6A" w:rsidRPr="000B4C3E" w:rsidRDefault="002C2D6A" w:rsidP="000B4C3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Закон Российской Федерации «Об образовании» / Образование в документах и комментариях. – М.: АСТ «Астрель» Профиздат. – 2005. 64 с.</w:t>
      </w:r>
    </w:p>
    <w:p w14:paraId="150D7A06" w14:textId="77777777" w:rsidR="002C2D6A" w:rsidRPr="000B4C3E" w:rsidRDefault="002C2D6A" w:rsidP="000B4C3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C3E">
        <w:rPr>
          <w:rFonts w:ascii="Times New Roman" w:hAnsi="Times New Roman"/>
          <w:sz w:val="24"/>
          <w:szCs w:val="24"/>
        </w:rPr>
        <w:t>Бурмистрова Т.А. Алгебра и начала математического анализа.  10 - 11 классы. Программы общеобразовательных учреждений. М., «Просвещение», 2010.</w:t>
      </w:r>
    </w:p>
    <w:p w14:paraId="3F41E805" w14:textId="3F2D8C8E" w:rsidR="003C103B" w:rsidRPr="0061099C" w:rsidRDefault="002C2D6A" w:rsidP="000B4C3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3C103B" w:rsidRPr="0061099C" w:rsidSect="006109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B4C3E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математике,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2008. – 128 </w:t>
      </w:r>
    </w:p>
    <w:p w14:paraId="5638B349" w14:textId="77777777" w:rsidR="00974DCC" w:rsidRPr="00974DCC" w:rsidRDefault="00974DCC" w:rsidP="0061099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lk49546038"/>
    </w:p>
    <w:tbl>
      <w:tblPr>
        <w:tblpPr w:leftFromText="180" w:rightFromText="180" w:vertAnchor="text" w:horzAnchor="margin" w:tblpX="-601" w:tblpY="-874"/>
        <w:tblW w:w="1043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5"/>
        <w:gridCol w:w="4253"/>
        <w:gridCol w:w="992"/>
        <w:gridCol w:w="1134"/>
        <w:gridCol w:w="1559"/>
        <w:gridCol w:w="1786"/>
        <w:gridCol w:w="40"/>
      </w:tblGrid>
      <w:tr w:rsidR="004E7E8E" w:rsidRPr="00952674" w14:paraId="1DAC7EAE" w14:textId="77777777" w:rsidTr="004E7E8E">
        <w:trPr>
          <w:gridAfter w:val="1"/>
          <w:wAfter w:w="40" w:type="dxa"/>
          <w:cantSplit/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"/>
          <w:p w14:paraId="5ECDFBF6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lastRenderedPageBreak/>
              <w:t xml:space="preserve">№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7EE00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437A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3721F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AA37B" w14:textId="667614FD" w:rsidR="00721502" w:rsidRPr="003555E4" w:rsidRDefault="003555E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EAAD5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Примечание</w:t>
            </w:r>
          </w:p>
        </w:tc>
      </w:tr>
      <w:tr w:rsidR="004E7E8E" w:rsidRPr="00952674" w14:paraId="50414CFA" w14:textId="77777777" w:rsidTr="004E7E8E">
        <w:trPr>
          <w:gridAfter w:val="1"/>
          <w:wAfter w:w="40" w:type="dxa"/>
          <w:cantSplit/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48FC1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E84E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BE8A7" w14:textId="1DD1C583" w:rsidR="00721502" w:rsidRPr="00952674" w:rsidRDefault="008D6269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333A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6323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2FC98" w14:textId="77777777" w:rsidR="00721502" w:rsidRPr="00952674" w:rsidRDefault="00721502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CBA8FE2" w14:textId="77777777" w:rsidTr="004E7E8E">
        <w:trPr>
          <w:gridAfter w:val="1"/>
          <w:wAfter w:w="40" w:type="dxa"/>
          <w:cantSplit/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2F30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3612" w14:textId="7FB229B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Повторение. 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>Вычисления и преобразования.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14B59" w14:textId="67CB43E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46401" w14:textId="58880B0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9F91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D58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24C3CFF" w14:textId="77777777" w:rsidTr="004E7E8E">
        <w:trPr>
          <w:gridAfter w:val="1"/>
          <w:wAfter w:w="40" w:type="dxa"/>
          <w:cantSplit/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EA3E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27D62" w14:textId="10DD99C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Повторение.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Уравнения и неравенства.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0CF60" w14:textId="7BF878B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6740" w14:textId="1C4BF03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BFB4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3136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E589DAE" w14:textId="77777777" w:rsidTr="004E7E8E">
        <w:trPr>
          <w:gridAfter w:val="1"/>
          <w:wAfter w:w="40" w:type="dxa"/>
          <w:cantSplit/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D465E" w14:textId="6247906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17239" w14:textId="1A568FD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Повторение.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Функции и графики.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7A1AA" w14:textId="063CCE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1D001" w14:textId="072CB9D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7516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A9D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908B2E9" w14:textId="77777777" w:rsidTr="004E7E8E">
        <w:trPr>
          <w:gridAfter w:val="1"/>
          <w:wAfter w:w="40" w:type="dxa"/>
          <w:cantSplit/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5F23B" w14:textId="35AB25F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88FE" w14:textId="05D7D21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Повторение.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3DA9" w14:textId="65CF42D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83783" w14:textId="735F515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57A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BEC6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B607A75" w14:textId="77777777" w:rsidTr="004E7E8E">
        <w:trPr>
          <w:gridAfter w:val="1"/>
          <w:wAfter w:w="40" w:type="dxa"/>
          <w:cantSplit/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2D14E" w14:textId="54E6361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4942C" w14:textId="27685148" w:rsidR="004E7E8E" w:rsidRDefault="004E7E8E" w:rsidP="004E7E8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Повторение.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538F9" w14:textId="5B44EC5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76BE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2F5F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2493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85907D6" w14:textId="77777777" w:rsidTr="004E7E8E">
        <w:trPr>
          <w:gridAfter w:val="1"/>
          <w:wAfter w:w="40" w:type="dxa"/>
          <w:cantSplit/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FC8A" w14:textId="2AB3F40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C2C8D" w14:textId="02E75203" w:rsidR="004E7E8E" w:rsidRDefault="004E7E8E" w:rsidP="004E7E8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Повторение.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DEB6" w14:textId="7E2C314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BC8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5E9F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DBD0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C1095A7" w14:textId="77777777" w:rsidTr="004E7E8E">
        <w:trPr>
          <w:gridAfter w:val="1"/>
          <w:wAfter w:w="40" w:type="dxa"/>
          <w:cantSplit/>
          <w:trHeight w:val="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77774" w14:textId="1BF52C8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E80A5" w14:textId="181642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Повторение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>Диагностическая работа по материалам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7A2D8" w14:textId="006A6E6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EF538" w14:textId="0A9EA76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6C43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2AA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ECC25D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E5C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119C0" w14:textId="4765B1A1" w:rsidR="004E7E8E" w:rsidRPr="00952674" w:rsidRDefault="004E7E8E" w:rsidP="004E7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5AA66" w14:textId="36A8136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6E81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314C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17D9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6295A3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52324" w14:textId="1392FA4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1FB1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Понятие области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611E" w14:textId="68FD885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CABD8" w14:textId="20050E8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F3C1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C6E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0F8C7D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80F29" w14:textId="089908E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5D6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Нахождение области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F0E05" w14:textId="61641DA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8D1C" w14:textId="3BD8CEC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75C4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BE3A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D6556B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87FD1" w14:textId="624898A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C4B8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Четность, нечетность, 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AEC70" w14:textId="58D2D51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D4F8B" w14:textId="7E27DF4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FE3A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E8A1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26F4A4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BD489" w14:textId="69BDBF3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57ED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Четность, нечетность, 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097C3" w14:textId="2B46383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AE584" w14:textId="5BBFB0B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A9E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5A88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67639D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CD7A" w14:textId="3C9D4D7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49E0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Периодичность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E80A8" w14:textId="3FE658F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A5CEA" w14:textId="6CCA5FD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DA46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9051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06DCB2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60D88" w14:textId="108BF12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D54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Свойства функции у=cos 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1E0B" w14:textId="02EEBE5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0706F" w14:textId="67AF170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1F26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DBF3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1B4A4B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71152" w14:textId="520EA40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0708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Свойства функции у=cos x и её график.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A8B12" w14:textId="1C07D5B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5EDB5" w14:textId="04FA12D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2C4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D59A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969AFE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07C2" w14:textId="4495104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655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>Графическое решение уравнений вида соs х=а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34F22" w14:textId="739E680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FC2B6" w14:textId="01BDA96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6975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8AA4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0B79CC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CF9CB" w14:textId="632CB6E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7BD4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Свойства функции у=sin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5982" w14:textId="1F08EAB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AEDD" w14:textId="187BF7E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E2E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D53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6E14E0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57DCB" w14:textId="5A58EF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79AE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Свойства функции у=sin x и её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D842E" w14:textId="342268F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49567" w14:textId="0622717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DEFA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ED8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03BB33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BFFA6" w14:textId="4695393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B3C4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>Графическое решение уравнений вида </w:t>
            </w:r>
            <w:r w:rsidRPr="00952674">
              <w:rPr>
                <w:rFonts w:ascii="Times New Roman" w:hAnsi="Times New Roman"/>
              </w:rPr>
              <w:t xml:space="preserve"> sin</w:t>
            </w:r>
            <w:r w:rsidRPr="009526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х=а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3EE4" w14:textId="2720D14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69EC" w14:textId="19352DA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1A05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0AD0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CFF0A8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67F73" w14:textId="58FBD39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4230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Входная диагностическая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0FC52" w14:textId="39B1269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866B" w14:textId="491EB27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1223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AC33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24CC48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32A04" w14:textId="10FD06E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FC0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Свойства функции у=tg x и её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85BE0" w14:textId="310A321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960D0" w14:textId="5C21706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E61F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0049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C49199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B9D26" w14:textId="00723C0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8804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Свойства функции у=сtg x и её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D72CB" w14:textId="6F30824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9151" w14:textId="1724E04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701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D693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3BAB83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6ECA6" w14:textId="0BC3915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18AD3" w14:textId="42FB00D9" w:rsidR="004E7E8E" w:rsidRPr="00952674" w:rsidRDefault="00D801F5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7976B" w14:textId="3301F90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8CABF" w14:textId="02F47BB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FA37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CC7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93395C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A09E5" w14:textId="1F2F0DC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A700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Обратные 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8B494" w14:textId="6DBADC9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46B27" w14:textId="1BB3C3B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B8C6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6792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A15582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6CD63" w14:textId="1E5BC0C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158A3" w14:textId="3D96E6B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 по</w:t>
            </w:r>
            <w:r>
              <w:rPr>
                <w:rFonts w:ascii="Times New Roman" w:hAnsi="Times New Roman"/>
              </w:rPr>
              <w:t xml:space="preserve"> </w:t>
            </w:r>
            <w:r w:rsidRPr="00952674">
              <w:rPr>
                <w:rFonts w:ascii="Times New Roman" w:hAnsi="Times New Roman"/>
              </w:rPr>
              <w:t>теме: «Тригонометрические функции»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242BA" w14:textId="34ADEB1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6A76C" w14:textId="64A4823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1A43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56B6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5E018B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4C4C9" w14:textId="3C41765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E385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тригонометрических уравнений с помощью 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391CF" w14:textId="3F5B88E7" w:rsidR="004E7E8E" w:rsidRPr="00952674" w:rsidRDefault="00CA0C3D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D7AE1" w14:textId="7D23CF9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3095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015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6ADA07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FF1DB" w14:textId="1F9A845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10D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Контрольная работа №1 по теме «Тригонометрические функции»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8B704" w14:textId="170D88B5" w:rsidR="004E7E8E" w:rsidRPr="00952674" w:rsidRDefault="00CA0C3D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1BCB1" w14:textId="3923358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B14D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B18A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5E833F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DD9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89EDB" w14:textId="44D957AC" w:rsidR="004E7E8E" w:rsidRPr="00952674" w:rsidRDefault="004E7E8E" w:rsidP="004E7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Метод координат в пространстве.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33B0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D7FE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9E5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81FC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25B512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662D" w14:textId="4845B0C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F8A1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1619C" w14:textId="6653FDB0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5B91" w14:textId="550B963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80D8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BC90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4DB8EE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62A80" w14:textId="780891A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953B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D0D1E" w14:textId="63F3F1AF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CDA84" w14:textId="319D357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56D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6CE0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633B09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721DD" w14:textId="47F7BD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B209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 координаты вектора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DD35C" w14:textId="55C3963E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26B74" w14:textId="0D86105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4D0B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894D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34FEF3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A3D36" w14:textId="4CC7F8F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B2ED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Связь между координатами векторов и координатами</w:t>
            </w:r>
            <w:r w:rsidRPr="00952674">
              <w:rPr>
                <w:rFonts w:ascii="Times New Roman" w:hAnsi="Times New Roman"/>
                <w:b/>
              </w:rPr>
              <w:t xml:space="preserve"> </w:t>
            </w:r>
            <w:r w:rsidRPr="00952674">
              <w:rPr>
                <w:rFonts w:ascii="Times New Roman" w:hAnsi="Times New Roman"/>
              </w:rPr>
              <w:t>точек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A912" w14:textId="18FA81A6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315DE" w14:textId="5E732D8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4D3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1A9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21A800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9F5EF" w14:textId="610076C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CDEEA" w14:textId="0BCED02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0920D" w14:textId="063E809D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FA470" w14:textId="2F88366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F54C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3986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D096E3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94B7" w14:textId="6096BB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92573" w14:textId="3284E8E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Простейшие задачи в координата</w:t>
            </w:r>
            <w:r>
              <w:rPr>
                <w:rFonts w:ascii="Times New Roman" w:hAnsi="Times New Roman"/>
              </w:rPr>
              <w:t>х</w:t>
            </w:r>
            <w:r w:rsidRPr="0095267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EB9" w14:textId="24E5FD15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CD8C" w14:textId="2CFE968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62E9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564D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F4C989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6B236" w14:textId="5760FCC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FA738" w14:textId="683939A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  по теме «Метод координат»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F4DE" w14:textId="59C8A253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4ED93" w14:textId="2CED81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2A89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7F1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AB9185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71539" w14:textId="1B90E41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61E6D" w14:textId="4E04F82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Угл</w:t>
            </w:r>
            <w:r>
              <w:rPr>
                <w:rFonts w:ascii="Times New Roman" w:hAnsi="Times New Roman"/>
              </w:rPr>
              <w:t>ы</w:t>
            </w:r>
            <w:r w:rsidRPr="00952674">
              <w:rPr>
                <w:rFonts w:ascii="Times New Roman" w:hAnsi="Times New Roman"/>
              </w:rPr>
              <w:t xml:space="preserve"> между векторами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9F299" w14:textId="22DAE08A" w:rsidR="004E7E8E" w:rsidRPr="00952674" w:rsidRDefault="00940141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9780" w14:textId="0ED093E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AC8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0863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32F6B8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6659" w14:textId="239E803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B57E0" w14:textId="098333E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E34C" w14:textId="17653BFC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AB9EB" w14:textId="4BC2563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878A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94F9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6A7C3B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C4CA4" w14:textId="0A135FF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5176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0BE5C" w14:textId="5F6E8954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3C2BC" w14:textId="10BAADE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F66D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97CD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F986F7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B0085" w14:textId="4C40663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FB008" w14:textId="48F091E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0E1D8" w14:textId="60428863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0B7D" w14:textId="10A759C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57A2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62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845399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85AAD" w14:textId="3C708D1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9F2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46743" w14:textId="41EC1655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A70F8" w14:textId="456248C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E2D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C4A9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40B34C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F80C4" w14:textId="0EC76AB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BC567" w14:textId="2F836A3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 Решение зада</w:t>
            </w:r>
            <w:r>
              <w:rPr>
                <w:rFonts w:ascii="Times New Roman" w:hAnsi="Times New Roman"/>
              </w:rPr>
              <w:t>ч</w:t>
            </w:r>
            <w:r w:rsidRPr="0095267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0F755" w14:textId="1B3DF206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D3578" w14:textId="6D64818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D77B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7E3C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E460FA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48B9" w14:textId="4313ED6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6D5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65F96" w14:textId="1461C477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BEC2" w14:textId="2AA677B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214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9992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112F1F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CF10" w14:textId="001E620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B7EA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62DBA" w14:textId="118B2900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4EB5F" w14:textId="14724E4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4660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A462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CF4091F" w14:textId="77777777" w:rsidTr="004E7E8E">
        <w:trPr>
          <w:gridAfter w:val="1"/>
          <w:wAfter w:w="40" w:type="dxa"/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91407" w14:textId="2444787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22A15" w14:textId="1EF005C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 по</w:t>
            </w:r>
            <w:r>
              <w:rPr>
                <w:rFonts w:ascii="Times New Roman" w:hAnsi="Times New Roman"/>
              </w:rPr>
              <w:t xml:space="preserve"> </w:t>
            </w:r>
            <w:r w:rsidRPr="00952674">
              <w:rPr>
                <w:rFonts w:ascii="Times New Roman" w:hAnsi="Times New Roman"/>
              </w:rPr>
              <w:t>теме:</w:t>
            </w:r>
            <w:r>
              <w:rPr>
                <w:rFonts w:ascii="Times New Roman" w:hAnsi="Times New Roman"/>
              </w:rPr>
              <w:t xml:space="preserve">  «Скалярное произведение векторов</w:t>
            </w:r>
            <w:r w:rsidRPr="00952674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543CA" w14:textId="7750A74A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68641" w14:textId="11B3697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87F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C1B6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2A1C49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EC7C6" w14:textId="28DE827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C4C8" w14:textId="220D9EF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 № 3 по теме «Скалярное произведение векторов</w:t>
            </w:r>
            <w:r w:rsidRPr="00952674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3FBEE" w14:textId="3C833F51" w:rsidR="004E7E8E" w:rsidRPr="00952674" w:rsidRDefault="007C7DC4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4BA0C" w14:textId="4D0EDC8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4165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A62E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B81696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07C7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31135" w14:textId="77777777" w:rsidR="004E7E8E" w:rsidRPr="00952674" w:rsidRDefault="004E7E8E" w:rsidP="004E7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Производная и ее геометрический смысл.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7F86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118E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0E1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C750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75E37C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47126" w14:textId="6803B44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5A096" w14:textId="3B1FCD3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E75E8" w14:textId="14B0A3DD" w:rsidR="004E7E8E" w:rsidRPr="00952674" w:rsidRDefault="00FD6C37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E0FD6" w14:textId="6F8042A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125D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590B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0BFF23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F22C4" w14:textId="43D9CFF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57FA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Предел последовательности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E602B" w14:textId="7F620F0B" w:rsidR="004E7E8E" w:rsidRPr="00952674" w:rsidRDefault="00FD6C37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BFDE7" w14:textId="456AE9B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C99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C3B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2F46C4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BA8BB" w14:textId="12A6963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4E0BB" w14:textId="63A60F2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заданий</w:t>
            </w:r>
            <w:r w:rsidRPr="00952674">
              <w:rPr>
                <w:rFonts w:ascii="Times New Roman" w:hAnsi="Times New Roman"/>
              </w:rPr>
              <w:t xml:space="preserve"> по теме «Предел последовательности»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34C2" w14:textId="2BFB2AD8" w:rsidR="004E7E8E" w:rsidRPr="00952674" w:rsidRDefault="00FD6C37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D39C" w14:textId="679F426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91DD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CFD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954FB1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AE5B1" w14:textId="40DAA29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A818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Предел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8FEA6" w14:textId="194190CB" w:rsidR="004E7E8E" w:rsidRPr="00952674" w:rsidRDefault="00FD6C37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E0CE3" w14:textId="59227CA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66D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3349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68300A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27036" w14:textId="6911BFE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797F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Предел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CC79A" w14:textId="1BA0F2CF" w:rsidR="004E7E8E" w:rsidRPr="00952674" w:rsidRDefault="00FD6C37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22AB3" w14:textId="2487571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5796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F606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C13133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C6FC" w14:textId="1636D29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79F1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Непрерывность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24A1" w14:textId="78E6B31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DDED" w14:textId="0394A76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9C04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54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571733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4CAAC" w14:textId="2720AE5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E9F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Определение производной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C5DB" w14:textId="097131D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63893" w14:textId="45708A2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1F4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DC02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49BB76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8653" w14:textId="64C0869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728B2" w14:textId="407D99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</w:t>
            </w:r>
            <w:r>
              <w:rPr>
                <w:rFonts w:ascii="Times New Roman" w:hAnsi="Times New Roman"/>
              </w:rPr>
              <w:t>ний</w:t>
            </w:r>
            <w:r w:rsidRPr="00952674">
              <w:rPr>
                <w:rFonts w:ascii="Times New Roman" w:hAnsi="Times New Roman"/>
              </w:rPr>
              <w:t xml:space="preserve"> по теме: «Определение производной»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108F5" w14:textId="13CC5B8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1861A" w14:textId="5691007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8CBB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BC75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072878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830AD" w14:textId="11332D4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4E8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Правила дифференцирования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E68E" w14:textId="569B7C5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9D62A" w14:textId="21E12D8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FC99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4537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25D19A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C9BF" w14:textId="64DAF40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66D97" w14:textId="7528986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</w:t>
            </w:r>
            <w:r>
              <w:rPr>
                <w:rFonts w:ascii="Times New Roman" w:hAnsi="Times New Roman"/>
              </w:rPr>
              <w:t>ний</w:t>
            </w:r>
            <w:r w:rsidRPr="00952674">
              <w:rPr>
                <w:rFonts w:ascii="Times New Roman" w:hAnsi="Times New Roman"/>
              </w:rPr>
              <w:t xml:space="preserve"> по теме: «Правила дифференцирования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72574" w14:textId="729F1DD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4A6AF" w14:textId="25FCE9B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5233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4AD6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8ACD14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D7E85" w14:textId="0DB9A42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9B5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Производная степенной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34F85" w14:textId="29E7A49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5EE9" w14:textId="5D47E34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2C6F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C83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053CD9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694EB" w14:textId="0D38A0D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F7AD" w14:textId="0297B55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</w:t>
            </w:r>
            <w:r>
              <w:rPr>
                <w:rFonts w:ascii="Times New Roman" w:hAnsi="Times New Roman"/>
              </w:rPr>
              <w:t>ний</w:t>
            </w:r>
            <w:r w:rsidRPr="00952674">
              <w:rPr>
                <w:rFonts w:ascii="Times New Roman" w:hAnsi="Times New Roman"/>
              </w:rPr>
              <w:t xml:space="preserve"> по теме: «Производная степенной функции»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98EE0" w14:textId="5B77715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F7D9" w14:textId="36A10CD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105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4447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83940D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4034E" w14:textId="4550E7F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D08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Производные  элементарных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FBB5D" w14:textId="22C68B5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9CF9" w14:textId="10442ED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01BC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6640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E95FBE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9EE3E" w14:textId="00BD458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5B4D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 Производные  элементарных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65CF" w14:textId="7CA0F6B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C6C4C" w14:textId="35DD0F4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06B1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A1D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8AB11E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D2FA0" w14:textId="4AF6AD5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8BFC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Производные  элементарных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2070A" w14:textId="4510FB9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4EAFE" w14:textId="4626442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E7B9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8B59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43A794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9F580" w14:textId="678FFB7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C06A4" w14:textId="0B90347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</w:t>
            </w:r>
            <w:r>
              <w:rPr>
                <w:rFonts w:ascii="Times New Roman" w:hAnsi="Times New Roman"/>
              </w:rPr>
              <w:t>ний</w:t>
            </w:r>
            <w:r w:rsidRPr="00952674">
              <w:rPr>
                <w:rFonts w:ascii="Times New Roman" w:hAnsi="Times New Roman"/>
              </w:rPr>
              <w:t xml:space="preserve"> по теме «Производные  элементарных функций»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7A4EF" w14:textId="5FB7C1B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F391F" w14:textId="3791640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D15E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E9C2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56840F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CBB6B" w14:textId="44A6997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ECB0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0304C" w14:textId="30A8C45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9C280" w14:textId="278EE9B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C7FF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6550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A26C23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F449" w14:textId="3E51E21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862F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9A4C0" w14:textId="6D57C31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23FE1" w14:textId="5581BDB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E96E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066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B63DC1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5956A" w14:textId="631A856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1F0C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Практическая работа по теме «Геометрический смысл производной»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DEF82" w14:textId="1D74F2C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2E6F" w14:textId="5AE4FAC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6ED2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574E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EC6F26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EAA6E" w14:textId="20E9954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D1C86" w14:textId="120F134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</w:t>
            </w:r>
            <w:r>
              <w:rPr>
                <w:rFonts w:ascii="Times New Roman" w:hAnsi="Times New Roman"/>
              </w:rPr>
              <w:t>ний</w:t>
            </w:r>
            <w:r w:rsidRPr="00952674">
              <w:rPr>
                <w:rFonts w:ascii="Times New Roman" w:hAnsi="Times New Roman"/>
              </w:rPr>
              <w:t xml:space="preserve"> по теме производная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BFCFF" w14:textId="42F852F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A4F1" w14:textId="2A92209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600E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4F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7EDA92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41B0" w14:textId="583D0D4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DDD98" w14:textId="25A544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</w:t>
            </w:r>
            <w:r>
              <w:rPr>
                <w:rFonts w:ascii="Times New Roman" w:hAnsi="Times New Roman"/>
              </w:rPr>
              <w:t>ний</w:t>
            </w:r>
            <w:r w:rsidRPr="00952674">
              <w:rPr>
                <w:rFonts w:ascii="Times New Roman" w:hAnsi="Times New Roman"/>
              </w:rPr>
              <w:t xml:space="preserve"> по теме: "Правила Дифференцирования"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AF633" w14:textId="4FA32C2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3BE2D" w14:textId="4B92891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CEB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780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5164DF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F9D6E" w14:textId="1CDB04E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5163" w14:textId="4BDB981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4</w:t>
            </w:r>
            <w:r w:rsidRPr="00952674">
              <w:rPr>
                <w:rFonts w:ascii="Times New Roman" w:hAnsi="Times New Roman"/>
              </w:rPr>
              <w:t xml:space="preserve"> по теме: «Производная»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A274C" w14:textId="5FADDA4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24A67" w14:textId="41E0948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27C8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07E9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32CB22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AAD8A" w14:textId="77A7739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05DA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b/>
              </w:rPr>
              <w:t>Глава 3. Применение производной к</w:t>
            </w:r>
            <w:r w:rsidRPr="00952674">
              <w:rPr>
                <w:rFonts w:ascii="Times New Roman" w:hAnsi="Times New Roman"/>
              </w:rPr>
              <w:t xml:space="preserve"> </w:t>
            </w:r>
            <w:r w:rsidRPr="00952674">
              <w:rPr>
                <w:rFonts w:ascii="Times New Roman" w:hAnsi="Times New Roman"/>
                <w:b/>
              </w:rPr>
              <w:t>исследованию функций</w:t>
            </w:r>
            <w:r w:rsidRPr="0095267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87D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525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F6E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8B82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FF7BFD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AEBFE" w14:textId="19002D0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C2BB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6E1E7" w14:textId="0C3827D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53882" w14:textId="2B9B9F3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C7D9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B5F6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44699B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6A71D" w14:textId="2B28424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5FCD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1C73B" w14:textId="59AB9D5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4F77A" w14:textId="615D770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ACC1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3761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5D9AD8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D167" w14:textId="31AF1B1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157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Экстремумы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4C4A" w14:textId="2419497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B496" w14:textId="27C0A22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A992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1410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FE8ED7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2B5AF" w14:textId="4934A48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0E9C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Экстремумы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4F351" w14:textId="057FA58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77904" w14:textId="79246D3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5A99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FA3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41568E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AA288" w14:textId="10F00AA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0D2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Наибольшее и .наименьшее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77187" w14:textId="13DC3A8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B1226" w14:textId="0CFE53A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9AA7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C3AB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126ECA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556E1" w14:textId="14D95A6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2D91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Наибольшее и наименьшее значения </w:t>
            </w:r>
            <w:r w:rsidRPr="00952674">
              <w:rPr>
                <w:rFonts w:ascii="Times New Roman" w:hAnsi="Times New Roman"/>
              </w:rPr>
              <w:lastRenderedPageBreak/>
              <w:t>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F4204" w14:textId="5C6F1B7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45445" w14:textId="02BE5FD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525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1B8A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28CCB8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2F0FC" w14:textId="2F001DE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3AD3D" w14:textId="2FC7CC5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контрольная работа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9F81E" w14:textId="6118BF1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7383" w14:textId="2D7E4B3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1AEC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B84A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7BE467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606B" w14:textId="15A327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7BE1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Производная второго порядка, выпуклость и точки перегиба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359CE" w14:textId="0997899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9268E" w14:textId="0D68D3F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F153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B2A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1B49CD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26466" w14:textId="5DCA5D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921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Производная второго порядка, выпуклость и точки перегиба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B7212" w14:textId="2DF4BFC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3DDB9" w14:textId="158517F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A0A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31C6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DB3E04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2AC24" w14:textId="514D01B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C37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14C4C" w14:textId="21ACF9C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F5EC" w14:textId="216E5B3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1C9C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1B0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3EF7D7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03214" w14:textId="41FD7B4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DEFC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455D9" w14:textId="1DBE151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3449" w14:textId="03F65F9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73B2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49E0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94A47D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CE8B6" w14:textId="2C0F667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88DF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A5243" w14:textId="1BEC358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2838B" w14:textId="203B3EF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A4F2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A534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6AE086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252DB" w14:textId="2EDD32F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4FF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на построение графиков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45C63" w14:textId="2CC9862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936A2" w14:textId="4FCDFF5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7FC4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5A16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8894AF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57571" w14:textId="336049A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4CF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 применение производной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05C33" w14:textId="18459ED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DDA68" w14:textId="4A2C159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7844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945D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0D7721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D6A86" w14:textId="1AA70D1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887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 применение производной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D469A" w14:textId="62AF924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A734F" w14:textId="41EAAB0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1D81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96D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709AE7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04249" w14:textId="259E496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B95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Контрольная работа №6 по теме применение производной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29F48" w14:textId="0DA4C8C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530E6" w14:textId="048C18E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7CE0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CAA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470F73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76C8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CB6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Глава 6. Цилиндр, конус и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68C5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2338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51E4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6CAD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77C003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FA02" w14:textId="127FD40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BF07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Цилиндрическая поверхность. Понятие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3250" w14:textId="4C66EAE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1787" w14:textId="05B6AF1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BBF3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4696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267E7E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009A0" w14:textId="00EB3E8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E374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Площадь поверхности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CB906" w14:textId="3ACC419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0799" w14:textId="234F787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5EB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D21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AD1F0B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8BAA5" w14:textId="1537B9E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467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Площадь поверхности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499F2" w14:textId="12F80D9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2AF89" w14:textId="48FC528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08A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B86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17D97E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C0686" w14:textId="650F456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33A7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shd w:val="clear" w:color="auto" w:fill="FFFFFF"/>
              </w:rPr>
              <w:t>Понятие конуса.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7B841" w14:textId="780B7C9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9691" w14:textId="512E4B4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FC9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E6F3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92D036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A3E1B" w14:textId="58627BD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D77E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Площадь поверхности конуса.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EFBC5" w14:textId="0713FDF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7647" w14:textId="6BB7D93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625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84C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D94073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8BEAA" w14:textId="64F362D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772B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Площадь поверхности конуса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808EE" w14:textId="5DEBBC3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6C5F" w14:textId="2502225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D14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8BE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80D541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4EC00" w14:textId="1C093F5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E5F8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Усечённый конус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3288B" w14:textId="7F446FF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21F4" w14:textId="379F8F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1442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F708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03A078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0CA2" w14:textId="2A7FDE9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4716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Сфера и шар. Уравнение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E5781" w14:textId="48601F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FAB5C" w14:textId="7F89110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EA0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AAE3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1D9111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FFC44" w14:textId="00A8C37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DB35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Взаимное расположение сферы и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4F294" w14:textId="21B22FD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B14E5" w14:textId="2A9E99E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A6F0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8A2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384459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FF17" w14:textId="2F2B3CF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3FDB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Касательная плоскость к 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9C9C0" w14:textId="1939EB8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83EB" w14:textId="218227B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3D22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1A21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1D864C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E87CC" w14:textId="0AE7548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C840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Касательная плоскость к 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32352" w14:textId="19504F8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EBB9B" w14:textId="5E0C4F6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E94C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F486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02799F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F7205" w14:textId="62CD336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6257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77B88" w14:textId="01C4479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C037" w14:textId="3907F81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C34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064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5ED9BB9" w14:textId="77777777" w:rsidTr="004E7E8E">
        <w:trPr>
          <w:gridAfter w:val="1"/>
          <w:wAfter w:w="40" w:type="dxa"/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8FD3" w14:textId="553C95C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D0143" w14:textId="03F71CA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Решение задач по теме «Фигуры вращения».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63C62" w14:textId="2770256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75BA8" w14:textId="61FC4F0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32FA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75AA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BD02C8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BE6FE" w14:textId="0ED7B06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96F8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на конус и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73115" w14:textId="7A427E5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B337" w14:textId="1457757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B659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6016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83E0558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7F5CD" w14:textId="4D8A4B4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DA85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на вписанные круглые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0F165" w14:textId="0E25D4D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9820A" w14:textId="63F6CD1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7D6F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2DD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AC1B9F8" w14:textId="77777777" w:rsidTr="004E7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C6F4" w14:textId="5605CE0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4B2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на вписанные круглые тела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F60" w14:textId="49CA59E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C33E8" w14:textId="5C627FB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AD9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BE0A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</w:tcPr>
          <w:p w14:paraId="7205921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1678B7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83BA1" w14:textId="2B23D54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75D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Разные задачи на многогранники, цилиндр, конус и шар.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99797" w14:textId="270792C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95792" w14:textId="72E71B1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8CD2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EB3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9B24C5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CA7D" w14:textId="58F64B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E0616" w14:textId="553F536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Контрольная работа №7«Цилиндр, конус и шар»,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C55EE" w14:textId="7CC9DA7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9606F" w14:textId="6896D08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700E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B4E9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9D99CB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C538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9552" w14:textId="0BAEECB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b/>
              </w:rPr>
              <w:t xml:space="preserve">Глава 7. Объёмы тел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929C5" w14:textId="50BBF8E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b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42485" w14:textId="77777777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5F34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33D0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E15832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8F47" w14:textId="5AF2DBD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37CD8" w14:textId="15AECB0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Понятие объёма.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95371" w14:textId="514DFFC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0240" w14:textId="235364C8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ACCB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D013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0E90F6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3B3A" w14:textId="6D79895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90E4A" w14:textId="48782EA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Объём прямоугольного параллелепипеда.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60E24" w14:textId="5E29B01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C14" w14:textId="38598AAC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7844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9EA2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F6A7CA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56CF4" w14:textId="7BCE8ED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1C173" w14:textId="6BC4889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теме: «Объём прямоугольного параллелепипеда».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75FCD" w14:textId="072BE39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2FB3D" w14:textId="00563B41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1F9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7209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B35674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57012" w14:textId="08066FB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955ED" w14:textId="7314441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Объём прямой призмы и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25ACF" w14:textId="3ECEF92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29EC0" w14:textId="39C7BDF3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535E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B26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2F86EA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75100" w14:textId="46A1176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B55D3" w14:textId="6FBF1EA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теме: «Объем прямой призмы и цилиндра»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85DE9" w14:textId="373C96A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7A0D1" w14:textId="2539D8BD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8B35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4C22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532DB5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341F" w14:textId="5F7DF4F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378FB" w14:textId="01B73A3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теме: «Объем прямой призмы и цилиндра»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5085C" w14:textId="0481AF9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E565E" w14:textId="2A6BCC19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283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1CF1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9B5A30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2A8C" w14:textId="7E8D7CE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0CCE" w14:textId="575F986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  <w:shd w:val="clear" w:color="auto" w:fill="FFFFFF"/>
              </w:rPr>
              <w:t>Вычисление объёмов тел с помощью определенного интеграла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B33C5" w14:textId="24CA77F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DED01" w14:textId="7E3A7C96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78D7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B4A1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A67539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3EDA7" w14:textId="23ABA73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11335" w14:textId="6EBD73F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Объём наклонной призмы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AB58A" w14:textId="5AEDFBE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34E71" w14:textId="0667E5F7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E0F4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C7AF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F4DC5E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7957" w14:textId="1D40BAC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6BEAA" w14:textId="787BA48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Объём пирамиды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D8B93" w14:textId="71F0C8B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05E25" w14:textId="76E608E9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0C73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24D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83055D0" w14:textId="77777777" w:rsidTr="004E7E8E">
        <w:trPr>
          <w:gridAfter w:val="1"/>
          <w:wAfter w:w="40" w:type="dxa"/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89947" w14:textId="4F8D8C5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2284" w14:textId="2E9BC24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теме: «Объем пирамиды»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1E1C" w14:textId="7D59771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F12F" w14:textId="3D5191F7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2DB6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8D71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385321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469AD" w14:textId="7D26721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FA86" w14:textId="0E45FDF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Объём  конуса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5B701" w14:textId="19DA981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A7069" w14:textId="6C3A7655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6E62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87EC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99B7928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C298C" w14:textId="6D562E2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2AA0A" w14:textId="68AA1CF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теме: «Объем конуса»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214BB" w14:textId="69A4259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20E45" w14:textId="72094B8C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EB44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6BA7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2B5FDF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AF5A" w14:textId="7CF9E61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E3D8" w14:textId="347C008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Объем усеченного конуса.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98845" w14:textId="0F82C70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D9EC0" w14:textId="59438CF0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4313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09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C702AF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73B7" w14:textId="5C09878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39E7" w14:textId="398795A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Объём шар, сегмента, шарового слоя, шарового сектора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027AA" w14:textId="31D71A6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E68F1" w14:textId="271A2A57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42A4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136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3E2CB9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56CE5" w14:textId="785EC03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F5ECB" w14:textId="68DEABE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задач по теме: «Объём шарового сегмента, шарового слоя, шарового сектора»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43DCE" w14:textId="26054F7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3DA2F" w14:textId="241DCB19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777B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070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58381B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9472" w14:textId="688D234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9415" w14:textId="2E704EB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Решение задач по теме: «Объём шарового сегмента, шарового слоя, шарового сектора»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ECC17" w14:textId="29EF138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4308" w14:textId="34C5F905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F00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C367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DDC72F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5EEEF" w14:textId="08E708B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C119A" w14:textId="0D1BE90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Решение задач по теме на нахождение объема конуса, цилиндра и шара.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256D" w14:textId="7791F9A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49054" w14:textId="53CCEC4C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4823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3883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8BF5CE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3B71" w14:textId="13EFF9A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A241C" w14:textId="1D78C7A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</w:rPr>
              <w:t>8</w:t>
            </w:r>
            <w:r w:rsidRPr="00952674">
              <w:rPr>
                <w:rFonts w:ascii="Times New Roman" w:hAnsi="Times New Roman"/>
              </w:rPr>
              <w:t xml:space="preserve"> по теме: «Объем шара и его частей»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819A3" w14:textId="233B8CE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8FC0" w14:textId="36242210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96D9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F2EB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73F1BD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8B2B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D57B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 xml:space="preserve">Глава 4. Первообразная и интеграл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B18FD" w14:textId="1AAE7DB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A985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53C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EF58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407DEE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B8CA6" w14:textId="3B4B9BD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A71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Первообразная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97DF7" w14:textId="17D962F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1C29" w14:textId="7B200E8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759C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5EF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7D2F6B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6F2D" w14:textId="058927E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BDA7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Первообразная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95EF2" w14:textId="44925DE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C67F1" w14:textId="09B6CAE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A882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076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7114F1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ED810" w14:textId="40490B6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D00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8950" w14:textId="4CFA02E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7876" w14:textId="3E292EE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08F3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299C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238F09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E8BF" w14:textId="439E001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1BFB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52254" w14:textId="2E867F2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2CFC0" w14:textId="2E4F2D3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D5F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B28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AED8CB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2A620" w14:textId="050D98E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E83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Площадь криволинейной трапеции 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8C14E" w14:textId="2BE52CE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84B5" w14:textId="78C8014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E8A3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E7B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269493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BA498" w14:textId="242DCA8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60E7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Площадь криволинейной трапеции.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5F4BA" w14:textId="58BB979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42F6" w14:textId="11F7566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B7F1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D72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523EAE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80FA" w14:textId="6826BF1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FCC2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Интеграл и его вычисление.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CD4" w14:textId="3C340A4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25520" w14:textId="2FB48A8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8F1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7AF7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3A320F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6BAD7" w14:textId="5C1BE3D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AA2A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Вычисление площадей фигур с помощью интегралов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F6EC9" w14:textId="741A5BE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9E7D1" w14:textId="337A40F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52D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BBF9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9A272D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4C952" w14:textId="5CA5911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C38F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Вычисление площадей фигур с помощью интегралов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1DF7" w14:textId="68DE4F3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47C73" w14:textId="3243AA0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6C7A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671A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B44F6E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CD99A" w14:textId="45745E6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4E2E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Практическая работа по теме «Вычисление площадей фигур с помощью интегралов»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9336" w14:textId="7EC4E1E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54CA" w14:textId="3391E32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C03F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602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2777FE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0F419" w14:textId="1B36034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70C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Применение интегралов для решения физических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021FD" w14:textId="717213B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4BA61" w14:textId="621C443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3DF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1D2F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9D80B7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E53C" w14:textId="1531BCD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159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Простейшие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7084" w14:textId="1F62B5F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73AF0" w14:textId="406C8CC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DDEB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2AE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09FD30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D0609" w14:textId="50A1E90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D626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41EA4" w14:textId="5231A92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8000" w14:textId="28EAC91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EB11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A71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40561A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01C2E" w14:textId="7B94BD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B1197" w14:textId="1BBB94A3" w:rsidR="004E7E8E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9</w:t>
            </w:r>
            <w:r w:rsidRPr="00952674">
              <w:rPr>
                <w:rFonts w:ascii="Times New Roman" w:hAnsi="Times New Roman"/>
              </w:rPr>
              <w:t xml:space="preserve"> по теме </w:t>
            </w:r>
            <w:r w:rsidRPr="00952674">
              <w:rPr>
                <w:rFonts w:ascii="Times New Roman" w:hAnsi="Times New Roman"/>
                <w:b/>
              </w:rPr>
              <w:t xml:space="preserve"> </w:t>
            </w:r>
            <w:r w:rsidRPr="0012001C">
              <w:rPr>
                <w:rFonts w:ascii="Times New Roman" w:hAnsi="Times New Roman"/>
                <w:bCs/>
              </w:rPr>
              <w:t>Первообразная и интеграл</w:t>
            </w:r>
            <w:r w:rsidRPr="00952674">
              <w:rPr>
                <w:rFonts w:ascii="Times New Roman" w:hAnsi="Times New Roman"/>
                <w:b/>
              </w:rPr>
              <w:t xml:space="preserve">   </w:t>
            </w:r>
          </w:p>
          <w:p w14:paraId="6115C3E3" w14:textId="1435834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B7A1" w14:textId="0CB6D2C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95F00" w14:textId="5633650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C9D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7305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448F0A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C9B5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107E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 xml:space="preserve">Глава 5 Комбинаторика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980A3" w14:textId="66B41AD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C4E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0F8F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0D6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23856A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61422" w14:textId="5F2D2B9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3CC8" w14:textId="3D13D14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 Размещения с повторениями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BBC19" w14:textId="088FADC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ACB9" w14:textId="418E3B8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A034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D9BA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34597C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A2CD" w14:textId="3D78674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577C" w14:textId="7C6A8D9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Размещения с повторениями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DEEB0" w14:textId="4A52909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AAA14" w14:textId="0B0B449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912D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C4E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7942F5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962C" w14:textId="5F285B3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C45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 Правило произведения. Размещения с повторениями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C0E55" w14:textId="030EDB5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EB7F4" w14:textId="5C82053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5599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A4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C9F907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FD63" w14:textId="2526AF0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072F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49D2" w14:textId="0397EF7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7B9D6" w14:textId="6C01293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ACF0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59E8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1B5F7D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5DC87" w14:textId="403D416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A02D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B6C69" w14:textId="2CC7EA0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AD97A" w14:textId="76C98A3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389E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D223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B68B1D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1A981" w14:textId="70F76AA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08EC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Размещения без повторений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919B" w14:textId="4C7F36F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B94B8" w14:textId="0C69A8D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9E91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066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9E8E3E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A691B" w14:textId="44BB24E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F040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Сочетания без повторений и 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B5F5C" w14:textId="05C7A99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10D5" w14:textId="476B988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A313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EE15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1CEBFA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C38C9" w14:textId="0C20F39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5A5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Сочетания без повторений и 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6E92B" w14:textId="23EE6F1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BFDCB" w14:textId="57C10BC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6E1F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8D8B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458D91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DF22" w14:textId="39657CE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F74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Бином Ньютона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AA6DA" w14:textId="4C69ACA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D270" w14:textId="0D27D6D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3E12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17D1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0EE525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517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7C0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 xml:space="preserve">Глава 6 Элементы теории вероятностей  часов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7EA8B" w14:textId="298127D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BEF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7A87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F62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64D366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8DBF1" w14:textId="102779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A9A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C5F17" w14:textId="6F6FA96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8B7E5" w14:textId="0D11658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8E88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F0C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0B6104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7417" w14:textId="573A7E1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E87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E17D1" w14:textId="0AB5328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4A82F" w14:textId="29C1CBD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321C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2B77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697EF1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A38EC" w14:textId="0024E00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68F1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D8CD9" w14:textId="76EFD80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52F3" w14:textId="6460F6F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ACB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30C9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C19566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B9866" w14:textId="687270F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25B7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D3D5" w14:textId="10E2C85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4ACE" w14:textId="6A3F13A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ADC9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D60D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E3515D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5529" w14:textId="72A3206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0DD57" w14:textId="79C161F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Условная в</w:t>
            </w:r>
            <w:r w:rsidRPr="00952674">
              <w:rPr>
                <w:rFonts w:ascii="Times New Roman" w:hAnsi="Times New Roman"/>
              </w:rPr>
              <w:t>ероятнос</w:t>
            </w:r>
            <w:r>
              <w:rPr>
                <w:rFonts w:ascii="Times New Roman" w:hAnsi="Times New Roman"/>
              </w:rPr>
              <w:t>ть.</w:t>
            </w:r>
            <w:r w:rsidRPr="009526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952674">
              <w:rPr>
                <w:rFonts w:ascii="Times New Roman" w:hAnsi="Times New Roman"/>
              </w:rPr>
              <w:t>езависи</w:t>
            </w:r>
            <w:r>
              <w:rPr>
                <w:rFonts w:ascii="Times New Roman" w:hAnsi="Times New Roman"/>
              </w:rPr>
              <w:t>мость</w:t>
            </w:r>
            <w:r w:rsidRPr="00952674">
              <w:rPr>
                <w:rFonts w:ascii="Times New Roman" w:hAnsi="Times New Roman"/>
              </w:rPr>
              <w:t xml:space="preserve">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051B" w14:textId="52451D2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C6FB" w14:textId="672D5C9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212C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856C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8CFC1A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FCB78" w14:textId="11772D26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D84B3" w14:textId="2442F11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Вероятность произведения независимых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9328" w14:textId="62F16AB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2DFC" w14:textId="407BA83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01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616A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22A16F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7A8E" w14:textId="27948DD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E670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Формула Бернулли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4A39C" w14:textId="2460356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6692" w14:textId="62990BA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A0D8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6DBC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F894E3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B2D4" w14:textId="5BFC9344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C62C7" w14:textId="0768459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Формула Бернулли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65E8E" w14:textId="6286102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66DF0" w14:textId="19EE357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3AD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E358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B418AA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EF77D" w14:textId="79D2FAB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590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8C9CB" w14:textId="68625E3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23456" w14:textId="4C25FCD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6D45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B09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724520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14305" w14:textId="0AEAFD5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F78C" w14:textId="715B780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</w:rPr>
              <w:t xml:space="preserve"> 10 </w:t>
            </w:r>
            <w:r w:rsidRPr="00952674">
              <w:rPr>
                <w:rFonts w:ascii="Times New Roman" w:hAnsi="Times New Roman"/>
              </w:rPr>
              <w:t>по теме: " Вероятность событий"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9A2CF" w14:textId="436C9D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796B9" w14:textId="20C512B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A2C0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F6B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198209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AC3A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E9D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 xml:space="preserve">Глава 7 Комплексные числа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3B73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88CF9" w14:textId="568F942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1B9F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7EB3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C56CDD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C2EA" w14:textId="6FC056C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D2E01" w14:textId="5A2F1C6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A892B" w14:textId="76015C1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284A" w14:textId="38DC49A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EC84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109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4EC6D9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77CA" w14:textId="513684F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7EC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CF58" w14:textId="4668213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F3325" w14:textId="2D3787F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3B97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B62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75D146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4BE6C" w14:textId="0553251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A3882" w14:textId="1C98134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Комплексно сопряженные числа. Модуль комплексного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B60F" w14:textId="5AFCA6D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32768" w14:textId="23CF18F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B50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DDE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26D8DF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54D9A" w14:textId="2F4C8A8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EC2A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Комплексно сопряженные числа. Модуль комплексного числа.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FD07" w14:textId="07F7EED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C664" w14:textId="2999AFB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7403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6176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3F7F7B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BD649" w14:textId="6CC07DD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85FAC" w14:textId="7ABDA4A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 Операции деления 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2951" w14:textId="1E10D34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EE7A" w14:textId="4D93117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5D7F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B855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FAE97A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6BA24" w14:textId="517536F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B351" w14:textId="112958F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Геометрическая интерпритация комплексного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F2C20" w14:textId="5CB7D76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CB1A6" w14:textId="0685F94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0709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20C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18FA7C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BDDB9" w14:textId="6EDA504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5BAB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Геометрическая интерпритация комплексного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86396" w14:textId="17571D5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11CF3" w14:textId="13CF6B6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A0E9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FAA9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6DE283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5AB4F" w14:textId="457817F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9B9F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Тригонометрическая форма комплексного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D80E" w14:textId="040E4A5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041B6" w14:textId="45D9FCD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82F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C866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1B1D6F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9A24A" w14:textId="063C7E9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3E8B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2B939" w14:textId="0CEBA2A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8A144" w14:textId="3345842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5E03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7A50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938D69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116D3" w14:textId="64EC2F4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58CF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DEAA6" w14:textId="7786C15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FB301" w14:textId="46CB123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997A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08C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8CD54C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3538" w14:textId="7CC2B0C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7632" w14:textId="46D6D8D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Квадратное уравнени</w:t>
            </w:r>
            <w:r>
              <w:rPr>
                <w:rFonts w:ascii="Times New Roman" w:hAnsi="Times New Roman"/>
              </w:rPr>
              <w:t>е</w:t>
            </w:r>
            <w:r w:rsidRPr="00952674">
              <w:rPr>
                <w:rFonts w:ascii="Times New Roman" w:hAnsi="Times New Roman"/>
              </w:rPr>
              <w:t xml:space="preserve"> с комплексным неизвестным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D0F43" w14:textId="437BC8C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F78E7" w14:textId="07B4F08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D72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CBF8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5EA2FF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D86" w14:textId="6EB838B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ECFF" w14:textId="0683266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</w:t>
            </w:r>
            <w:r>
              <w:rPr>
                <w:rFonts w:ascii="Times New Roman" w:hAnsi="Times New Roman"/>
              </w:rPr>
              <w:t>я</w:t>
            </w:r>
            <w:r w:rsidRPr="00952674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5B8C5" w14:textId="0862816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3801" w14:textId="7ED339E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124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1348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CD7BAC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FAED0" w14:textId="708EEF2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3A82" w14:textId="40514E7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Пробная  контрольная работа в форме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B31A4" w14:textId="15512E0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450F" w14:textId="460A544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3747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8837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3D17A7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542A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9E85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 xml:space="preserve">Глава 8 Уравнения и неравенства с двумя переменными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320E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1385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F05D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EEB9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611F76A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4FDE1" w14:textId="00DC93D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C6CD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Линейные уравнения 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491C" w14:textId="7168B2B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65D29" w14:textId="665F4F0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9C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59BA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5E1A158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D86EF" w14:textId="6E6CA3A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E481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Линейные 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10002" w14:textId="395A885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A4284" w14:textId="589DD0A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5201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BEEB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F166D9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9605" w14:textId="1669A21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30A9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Линейные уравнения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3035" w14:textId="195C66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52ECF" w14:textId="612D13C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6C1D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3CC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8518E6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63443" w14:textId="134A4D5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6F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Нелинейные уравнения 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F7AD" w14:textId="1379FE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B716D" w14:textId="08C89E9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480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0705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842CC78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090A9" w14:textId="4175461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A604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Нелинейные 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DAA63" w14:textId="3062560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832F" w14:textId="4A18B19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A5D8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E17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2BA6FB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B13C0" w14:textId="67AFE39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185D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Нелинейные уравнения и неравенства с двумя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861D2" w14:textId="6D70A9E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D9186" w14:textId="478C53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957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42F6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726F808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59EE" w14:textId="1D3BDF3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DDD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Уравнения и неравенства с двумя </w:t>
            </w:r>
            <w:r w:rsidRPr="00952674">
              <w:rPr>
                <w:rFonts w:ascii="Times New Roman" w:hAnsi="Times New Roman"/>
              </w:rPr>
              <w:lastRenderedPageBreak/>
              <w:t>переменными, содержащие параметры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688C2" w14:textId="287F661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93EAA" w14:textId="1632735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9E9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B9A3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ABD3F1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2785" w14:textId="0DCBC61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6E04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B7CB" w14:textId="6D1C4E1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5C2D6" w14:textId="3A7D1F0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2949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C203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3AF7C5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93B88" w14:textId="65D5C4B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D876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60B3" w14:textId="2863133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642E" w14:textId="71ECE6E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4DD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D09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2988103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1960E" w14:textId="349D9E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745E" w14:textId="585FC9E0" w:rsidR="004E7E8E" w:rsidRPr="00C43E7D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C43E7D">
              <w:rPr>
                <w:rFonts w:ascii="Times New Roman" w:hAnsi="Times New Roman"/>
              </w:rPr>
              <w:t>Контрольная работа № 1</w:t>
            </w:r>
            <w:r>
              <w:rPr>
                <w:rFonts w:ascii="Times New Roman" w:hAnsi="Times New Roman"/>
              </w:rPr>
              <w:t>1</w:t>
            </w:r>
            <w:r w:rsidRPr="00C43E7D">
              <w:rPr>
                <w:rFonts w:ascii="Times New Roman" w:hAnsi="Times New Roman"/>
              </w:rPr>
              <w:t xml:space="preserve"> по теме « Уравнения и неравенства с двумя переменными»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B3FD2" w14:textId="4617A06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C36ED" w14:textId="7BE61DF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922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065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D3B5EE0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25C7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A58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674">
              <w:rPr>
                <w:rFonts w:ascii="Times New Roman" w:hAnsi="Times New Roman"/>
                <w:b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73E20" w14:textId="122CE03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719A3" w14:textId="504F0CE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893A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5EA5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96AFFC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3805B" w14:textId="236BC65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FF9C0" w14:textId="1754003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Действия с числами, степенями, корням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D1AA9" w14:textId="66268E7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8C0D" w14:textId="1370B6E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F03D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42B3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D5CC61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29FF" w14:textId="525FD6F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C0342" w14:textId="06B047D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Пов</w:t>
            </w:r>
            <w:r>
              <w:rPr>
                <w:rFonts w:ascii="Times New Roman" w:hAnsi="Times New Roman"/>
              </w:rPr>
              <w:t xml:space="preserve">торение. </w:t>
            </w:r>
            <w:r w:rsidRPr="00952674">
              <w:rPr>
                <w:rFonts w:ascii="Times New Roman" w:hAnsi="Times New Roman"/>
              </w:rPr>
              <w:t>Действия с</w:t>
            </w:r>
            <w:r>
              <w:rPr>
                <w:rFonts w:ascii="Times New Roman" w:hAnsi="Times New Roman"/>
              </w:rPr>
              <w:t xml:space="preserve"> </w:t>
            </w:r>
            <w:r w:rsidRPr="00952674">
              <w:rPr>
                <w:rFonts w:ascii="Times New Roman" w:hAnsi="Times New Roman"/>
              </w:rPr>
              <w:t>рациональными и иррациональными выражениям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60332" w14:textId="018C374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577B2" w14:textId="703377EA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8862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EEC5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CE560C7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7C143" w14:textId="3F301AF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E00F5" w14:textId="15C9A8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Показательные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773C6" w14:textId="5CCCD9C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13251" w14:textId="7B32895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E454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718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4C75FD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E8670" w14:textId="2C5EC2E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84FD9" w14:textId="0C10F2E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Показательные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C3DE0" w14:textId="50B834E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EB8EF" w14:textId="39CB8B9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79C0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AB9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58E7DA0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3D116" w14:textId="4342CF4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EBB8" w14:textId="5EB56B0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Показательные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7CA8F" w14:textId="48CB2DA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2AC2F" w14:textId="45D2F34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86309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C1E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425032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C210" w14:textId="553258A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8CE43" w14:textId="33D916E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оказательные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89C6" w14:textId="50A0106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B5BED" w14:textId="35A3311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537C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8ADE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DFF6859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2039" w14:textId="5712159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0CF1" w14:textId="5EA27306" w:rsidR="004E7E8E" w:rsidRPr="00952674" w:rsidRDefault="004E7E8E" w:rsidP="004E7E8E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Рациональные уравнения и неравенства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9320C" w14:textId="740DD46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1CE8D" w14:textId="27A15A3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402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14B3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193D64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329B3" w14:textId="0E6E040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38C2B" w14:textId="4FA407F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Иррациональные уравнения и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54D26" w14:textId="4F5264E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D8AA3" w14:textId="519B568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CB0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F49E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A48A785" w14:textId="77777777" w:rsidTr="004E7E8E">
        <w:trPr>
          <w:gridAfter w:val="1"/>
          <w:wAfter w:w="40" w:type="dxa"/>
          <w:trHeight w:val="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018B7" w14:textId="3008D09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03CA" w14:textId="5180F28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Преобразование логарифмических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3805" w14:textId="497DC59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F747" w14:textId="26F6148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B31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3498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F562E33" w14:textId="77777777" w:rsidTr="004E7E8E">
        <w:trPr>
          <w:gridAfter w:val="1"/>
          <w:wAfter w:w="40" w:type="dxa"/>
          <w:trHeight w:val="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F6D3D" w14:textId="7DBAF56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E816B" w14:textId="5AE4569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Преобразование логарифмических выражений.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7D1EA" w14:textId="2B83FB4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CFB5C" w14:textId="7911660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FC4B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A54D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DDA27A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72FDF" w14:textId="0BF9143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5395" w14:textId="04DAD83E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Решение логарифмических уравнений и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73F3D" w14:textId="4C4AB5A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1E546" w14:textId="014B9974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C7C2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3F3B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1CC1518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0CA20" w14:textId="08662311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702E4" w14:textId="5AA67FE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Решение логарифмических уравнений и неравенств.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D9CB" w14:textId="10BC025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E090E" w14:textId="6926CE0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9A11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80F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8085F54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B088" w14:textId="20DB29B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361B" w14:textId="369544A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в форме ЕГЭ 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5AECE" w14:textId="1D20203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FE8F" w14:textId="17B1DAB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D77F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01F2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78AFA56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07E2" w14:textId="332768F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15860" w14:textId="42CC514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Тригонометрические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80450" w14:textId="78DF1FD5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A35B2" w14:textId="74804B8C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D80B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050D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B973DC1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1714C" w14:textId="5C106CC8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45709" w14:textId="3183D250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 xml:space="preserve">Тригонометрические </w:t>
            </w:r>
            <w:r>
              <w:rPr>
                <w:rFonts w:ascii="Times New Roman" w:hAnsi="Times New Roman"/>
              </w:rPr>
              <w:t>уравнения и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BD9B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C65C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A29E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6B19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66977FF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238B7" w14:textId="056CB651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BD7E" w14:textId="6B8D637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Тригонометрически</w:t>
            </w:r>
            <w:r>
              <w:rPr>
                <w:rFonts w:ascii="Times New Roman" w:hAnsi="Times New Roman"/>
              </w:rPr>
              <w:t>е уравнения и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04BA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377C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6B78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872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6438C39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BBDBD" w14:textId="6147F2AB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AE2AF" w14:textId="6AFA5A8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74A7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5B1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FD48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9E73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0F1427C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B2290" w14:textId="589C611A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9BC8A" w14:textId="5A10881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C5E4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E617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0CF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6016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02DCA515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85B6E" w14:textId="132BEC75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86E18" w14:textId="4742EBD2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44E1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554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534D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46B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AB78B5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1D54" w14:textId="7D5631A7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2106F" w14:textId="6D5DB9F8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41E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5EAA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B0E7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A7C8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1280E0D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020EE" w14:textId="7E0145CE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C1BAF" w14:textId="459FC099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 xml:space="preserve">Решение  заданий  второй части ЕГЭ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EDE8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54E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511CA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2D2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2900C3B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264E" w14:textId="76C59761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E4080" w14:textId="1CAC90B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 заданий  второй части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D30E3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94BC2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1C68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A8DD5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48D68B1E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C549B" w14:textId="2EE9DE0F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69D2A" w14:textId="23387BDF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 заданий  второй части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52D0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C77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C1C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C9756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3A7EEAE2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229CA" w14:textId="6DDC10E7" w:rsidR="004E7E8E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9EAAB" w14:textId="61F7782D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в форме ЕГЭ №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C9C7B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BE5FD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2E371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C394C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E8E" w:rsidRPr="00952674" w14:paraId="753954D3" w14:textId="77777777" w:rsidTr="004E7E8E">
        <w:trPr>
          <w:gridAfter w:val="1"/>
          <w:wAfter w:w="4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29D18" w14:textId="335F6FF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1721F" w14:textId="21ED5B6B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  <w:r w:rsidRPr="00952674">
              <w:rPr>
                <w:rFonts w:ascii="Times New Roman" w:hAnsi="Times New Roman"/>
              </w:rPr>
              <w:t>Решение  заданий  второй части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3BEEB" w14:textId="68A50DA6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004ED" w14:textId="22D536D3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56E2E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B5BF" w14:textId="77777777" w:rsidR="004E7E8E" w:rsidRPr="00952674" w:rsidRDefault="004E7E8E" w:rsidP="004E7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7806FC" w14:textId="24588550" w:rsidR="00F75403" w:rsidRDefault="00F75403" w:rsidP="00B35D25"/>
    <w:p w14:paraId="72FF074E" w14:textId="77777777" w:rsidR="00E46161" w:rsidRDefault="00E46161" w:rsidP="00B35D25"/>
    <w:p w14:paraId="06A0492F" w14:textId="77777777" w:rsidR="0012001C" w:rsidRPr="00952674" w:rsidRDefault="0012001C" w:rsidP="00B35D25"/>
    <w:p w14:paraId="1EB0AD6B" w14:textId="77777777" w:rsidR="00F75403" w:rsidRDefault="00F75403" w:rsidP="00B35D25"/>
    <w:p w14:paraId="7AF99A5D" w14:textId="77777777" w:rsidR="00F75403" w:rsidRDefault="00F75403" w:rsidP="00B35D25"/>
    <w:sectPr w:rsidR="00F75403" w:rsidSect="00610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1076" w14:textId="77777777" w:rsidR="00F27507" w:rsidRDefault="00F27507" w:rsidP="002C2D6A">
      <w:pPr>
        <w:spacing w:after="0" w:line="240" w:lineRule="auto"/>
      </w:pPr>
      <w:r>
        <w:separator/>
      </w:r>
    </w:p>
  </w:endnote>
  <w:endnote w:type="continuationSeparator" w:id="0">
    <w:p w14:paraId="79C69353" w14:textId="77777777" w:rsidR="00F27507" w:rsidRDefault="00F27507" w:rsidP="002C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62C8" w14:textId="77777777" w:rsidR="00F27507" w:rsidRDefault="00F27507" w:rsidP="002C2D6A">
      <w:pPr>
        <w:spacing w:after="0" w:line="240" w:lineRule="auto"/>
      </w:pPr>
      <w:r>
        <w:separator/>
      </w:r>
    </w:p>
  </w:footnote>
  <w:footnote w:type="continuationSeparator" w:id="0">
    <w:p w14:paraId="312116D8" w14:textId="77777777" w:rsidR="00F27507" w:rsidRDefault="00F27507" w:rsidP="002C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F4851"/>
    <w:multiLevelType w:val="hybridMultilevel"/>
    <w:tmpl w:val="AF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B2F06"/>
    <w:multiLevelType w:val="hybridMultilevel"/>
    <w:tmpl w:val="6CD6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670C2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D1"/>
    <w:rsid w:val="00013435"/>
    <w:rsid w:val="000238D7"/>
    <w:rsid w:val="00023EC6"/>
    <w:rsid w:val="000251B0"/>
    <w:rsid w:val="00027038"/>
    <w:rsid w:val="00034DAC"/>
    <w:rsid w:val="000579DC"/>
    <w:rsid w:val="00066D19"/>
    <w:rsid w:val="00071241"/>
    <w:rsid w:val="00086F7B"/>
    <w:rsid w:val="000A168F"/>
    <w:rsid w:val="000A20E5"/>
    <w:rsid w:val="000B3E72"/>
    <w:rsid w:val="000B4C3E"/>
    <w:rsid w:val="000E2381"/>
    <w:rsid w:val="000F64D2"/>
    <w:rsid w:val="0012001C"/>
    <w:rsid w:val="0012131D"/>
    <w:rsid w:val="00134DBE"/>
    <w:rsid w:val="00137D6C"/>
    <w:rsid w:val="00185B47"/>
    <w:rsid w:val="001B1AAB"/>
    <w:rsid w:val="001B3642"/>
    <w:rsid w:val="002012B8"/>
    <w:rsid w:val="00205037"/>
    <w:rsid w:val="00210986"/>
    <w:rsid w:val="002322F4"/>
    <w:rsid w:val="00265C8A"/>
    <w:rsid w:val="0027799E"/>
    <w:rsid w:val="002819E5"/>
    <w:rsid w:val="00297006"/>
    <w:rsid w:val="002C2D6A"/>
    <w:rsid w:val="002E1318"/>
    <w:rsid w:val="002E4041"/>
    <w:rsid w:val="002F7198"/>
    <w:rsid w:val="0030402A"/>
    <w:rsid w:val="003555E4"/>
    <w:rsid w:val="0036621D"/>
    <w:rsid w:val="00366DA8"/>
    <w:rsid w:val="0037213B"/>
    <w:rsid w:val="00376697"/>
    <w:rsid w:val="00393FA6"/>
    <w:rsid w:val="003A60F8"/>
    <w:rsid w:val="003B19FC"/>
    <w:rsid w:val="003C103B"/>
    <w:rsid w:val="003E45D7"/>
    <w:rsid w:val="003F00A7"/>
    <w:rsid w:val="003F3FD1"/>
    <w:rsid w:val="003F6AEA"/>
    <w:rsid w:val="0040011A"/>
    <w:rsid w:val="00431AB8"/>
    <w:rsid w:val="00437523"/>
    <w:rsid w:val="0048430F"/>
    <w:rsid w:val="00497D85"/>
    <w:rsid w:val="004A4E82"/>
    <w:rsid w:val="004B526C"/>
    <w:rsid w:val="004B6C4E"/>
    <w:rsid w:val="004E7920"/>
    <w:rsid w:val="004E7E8E"/>
    <w:rsid w:val="004F4AE5"/>
    <w:rsid w:val="00500158"/>
    <w:rsid w:val="005039BA"/>
    <w:rsid w:val="00537B98"/>
    <w:rsid w:val="005474F7"/>
    <w:rsid w:val="00554AE1"/>
    <w:rsid w:val="00557C54"/>
    <w:rsid w:val="0056027A"/>
    <w:rsid w:val="00574838"/>
    <w:rsid w:val="005764EF"/>
    <w:rsid w:val="00580944"/>
    <w:rsid w:val="00594751"/>
    <w:rsid w:val="005A75FD"/>
    <w:rsid w:val="005E1C30"/>
    <w:rsid w:val="005E5902"/>
    <w:rsid w:val="00601DB2"/>
    <w:rsid w:val="0061099C"/>
    <w:rsid w:val="00613AFA"/>
    <w:rsid w:val="0061718F"/>
    <w:rsid w:val="006663EC"/>
    <w:rsid w:val="0067407E"/>
    <w:rsid w:val="00674C72"/>
    <w:rsid w:val="006B0466"/>
    <w:rsid w:val="006D40F2"/>
    <w:rsid w:val="006D44EF"/>
    <w:rsid w:val="006D5E15"/>
    <w:rsid w:val="00700A3A"/>
    <w:rsid w:val="00721502"/>
    <w:rsid w:val="00724D85"/>
    <w:rsid w:val="00734708"/>
    <w:rsid w:val="00742A2F"/>
    <w:rsid w:val="00763EC3"/>
    <w:rsid w:val="00764696"/>
    <w:rsid w:val="00772CAF"/>
    <w:rsid w:val="00773DE1"/>
    <w:rsid w:val="00775B41"/>
    <w:rsid w:val="00794726"/>
    <w:rsid w:val="007A1DBB"/>
    <w:rsid w:val="007B1C0D"/>
    <w:rsid w:val="007C7DC4"/>
    <w:rsid w:val="00814404"/>
    <w:rsid w:val="008205C3"/>
    <w:rsid w:val="00825131"/>
    <w:rsid w:val="008551F4"/>
    <w:rsid w:val="00862005"/>
    <w:rsid w:val="008638E6"/>
    <w:rsid w:val="00884DB5"/>
    <w:rsid w:val="00886584"/>
    <w:rsid w:val="008B10AD"/>
    <w:rsid w:val="008B7C53"/>
    <w:rsid w:val="008B7DFA"/>
    <w:rsid w:val="008C1E82"/>
    <w:rsid w:val="008D2392"/>
    <w:rsid w:val="008D3D78"/>
    <w:rsid w:val="008D6269"/>
    <w:rsid w:val="00932F89"/>
    <w:rsid w:val="00935DEA"/>
    <w:rsid w:val="00940141"/>
    <w:rsid w:val="00952674"/>
    <w:rsid w:val="00955ED8"/>
    <w:rsid w:val="00960118"/>
    <w:rsid w:val="00970FD7"/>
    <w:rsid w:val="00974C1A"/>
    <w:rsid w:val="00974DCC"/>
    <w:rsid w:val="00980EB9"/>
    <w:rsid w:val="0098255D"/>
    <w:rsid w:val="009900D5"/>
    <w:rsid w:val="009A2AD5"/>
    <w:rsid w:val="009A6D47"/>
    <w:rsid w:val="009B44F0"/>
    <w:rsid w:val="009F313B"/>
    <w:rsid w:val="00A1692A"/>
    <w:rsid w:val="00A21C77"/>
    <w:rsid w:val="00A22BBE"/>
    <w:rsid w:val="00A26CCE"/>
    <w:rsid w:val="00A354B0"/>
    <w:rsid w:val="00A44027"/>
    <w:rsid w:val="00A535D9"/>
    <w:rsid w:val="00A55B61"/>
    <w:rsid w:val="00A73BB5"/>
    <w:rsid w:val="00A7531D"/>
    <w:rsid w:val="00A819A0"/>
    <w:rsid w:val="00A879CD"/>
    <w:rsid w:val="00AA790D"/>
    <w:rsid w:val="00AD0966"/>
    <w:rsid w:val="00AD16BC"/>
    <w:rsid w:val="00B04708"/>
    <w:rsid w:val="00B05363"/>
    <w:rsid w:val="00B35D25"/>
    <w:rsid w:val="00B83A5F"/>
    <w:rsid w:val="00B94679"/>
    <w:rsid w:val="00C43E7D"/>
    <w:rsid w:val="00C56583"/>
    <w:rsid w:val="00C76BA3"/>
    <w:rsid w:val="00C90F2E"/>
    <w:rsid w:val="00CA0C3D"/>
    <w:rsid w:val="00CC141D"/>
    <w:rsid w:val="00CC1CED"/>
    <w:rsid w:val="00CC768D"/>
    <w:rsid w:val="00CD0EB5"/>
    <w:rsid w:val="00D0625A"/>
    <w:rsid w:val="00D139ED"/>
    <w:rsid w:val="00D14B85"/>
    <w:rsid w:val="00D15D61"/>
    <w:rsid w:val="00D562E0"/>
    <w:rsid w:val="00D70144"/>
    <w:rsid w:val="00D77C7B"/>
    <w:rsid w:val="00D801F5"/>
    <w:rsid w:val="00D94C16"/>
    <w:rsid w:val="00DC1888"/>
    <w:rsid w:val="00DD5BDB"/>
    <w:rsid w:val="00DE17A0"/>
    <w:rsid w:val="00E12E23"/>
    <w:rsid w:val="00E13ACC"/>
    <w:rsid w:val="00E37B42"/>
    <w:rsid w:val="00E46161"/>
    <w:rsid w:val="00E52FCF"/>
    <w:rsid w:val="00E85419"/>
    <w:rsid w:val="00E92368"/>
    <w:rsid w:val="00EC5239"/>
    <w:rsid w:val="00EE4EBC"/>
    <w:rsid w:val="00F00B3B"/>
    <w:rsid w:val="00F27507"/>
    <w:rsid w:val="00F60D42"/>
    <w:rsid w:val="00F64894"/>
    <w:rsid w:val="00F75403"/>
    <w:rsid w:val="00F8331C"/>
    <w:rsid w:val="00FA12C4"/>
    <w:rsid w:val="00FA3ECF"/>
    <w:rsid w:val="00FB15F5"/>
    <w:rsid w:val="00FB72DC"/>
    <w:rsid w:val="00FC44E5"/>
    <w:rsid w:val="00FC472A"/>
    <w:rsid w:val="00FD6C37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C0065D6"/>
  <w15:docId w15:val="{8CBBD352-115E-4362-8488-4197B42A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02"/>
    <w:pPr>
      <w:spacing w:after="160" w:line="259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2C2D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47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01DB2"/>
    <w:pPr>
      <w:shd w:val="clear" w:color="auto" w:fill="FFFFFF"/>
      <w:spacing w:after="0" w:line="240" w:lineRule="auto"/>
      <w:ind w:right="4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601DB2"/>
    <w:rPr>
      <w:rFonts w:ascii="Times New Roman" w:hAnsi="Times New Roman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2C2D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C2D6A"/>
    <w:rPr>
      <w:sz w:val="22"/>
      <w:szCs w:val="22"/>
    </w:rPr>
  </w:style>
  <w:style w:type="character" w:customStyle="1" w:styleId="50">
    <w:name w:val="Заголовок 5 Знак"/>
    <w:link w:val="5"/>
    <w:rsid w:val="002C2D6A"/>
    <w:rPr>
      <w:rFonts w:ascii="Times New Roman" w:hAnsi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2C2D6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rsid w:val="002C2D6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9">
    <w:name w:val="задвтекс"/>
    <w:basedOn w:val="a"/>
    <w:uiPriority w:val="99"/>
    <w:rsid w:val="002C2D6A"/>
    <w:pPr>
      <w:spacing w:after="0" w:line="240" w:lineRule="auto"/>
      <w:ind w:left="567"/>
    </w:pPr>
    <w:rPr>
      <w:rFonts w:ascii="Times New Roman" w:hAnsi="Times New Roman"/>
      <w:sz w:val="24"/>
      <w:szCs w:val="24"/>
    </w:rPr>
  </w:style>
  <w:style w:type="character" w:styleId="aa">
    <w:name w:val="footnote reference"/>
    <w:semiHidden/>
    <w:rsid w:val="002C2D6A"/>
    <w:rPr>
      <w:vertAlign w:val="superscript"/>
    </w:rPr>
  </w:style>
  <w:style w:type="paragraph" w:styleId="ab">
    <w:name w:val="footnote text"/>
    <w:basedOn w:val="a"/>
    <w:link w:val="ac"/>
    <w:semiHidden/>
    <w:rsid w:val="002C2D6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2C2D6A"/>
    <w:rPr>
      <w:rFonts w:ascii="Times New Roman" w:hAnsi="Times New Roman"/>
    </w:rPr>
  </w:style>
  <w:style w:type="paragraph" w:customStyle="1" w:styleId="1">
    <w:name w:val="Основной текст1"/>
    <w:basedOn w:val="a"/>
    <w:rsid w:val="00265C8A"/>
    <w:pPr>
      <w:widowControl w:val="0"/>
      <w:shd w:val="clear" w:color="auto" w:fill="FFFFFF"/>
      <w:spacing w:before="180" w:after="0" w:line="233" w:lineRule="exact"/>
      <w:ind w:firstLine="340"/>
      <w:jc w:val="both"/>
    </w:pPr>
    <w:rPr>
      <w:rFonts w:eastAsia="Calibri"/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265C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65C8A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65C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65C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0FD2-7749-424C-AADC-39E64011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96</cp:revision>
  <cp:lastPrinted>2020-06-03T01:21:00Z</cp:lastPrinted>
  <dcterms:created xsi:type="dcterms:W3CDTF">2017-09-17T06:42:00Z</dcterms:created>
  <dcterms:modified xsi:type="dcterms:W3CDTF">2020-11-01T15:07:00Z</dcterms:modified>
</cp:coreProperties>
</file>