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46" w:rsidRDefault="00F91846" w:rsidP="00C3402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F91846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79B9AA0" wp14:editId="77878FCA">
            <wp:simplePos x="0" y="0"/>
            <wp:positionH relativeFrom="column">
              <wp:posOffset>-866776</wp:posOffset>
            </wp:positionH>
            <wp:positionV relativeFrom="paragraph">
              <wp:posOffset>-454661</wp:posOffset>
            </wp:positionV>
            <wp:extent cx="7432965" cy="10220325"/>
            <wp:effectExtent l="0" t="0" r="0" b="0"/>
            <wp:wrapNone/>
            <wp:docPr id="1" name="Рисунок 1" descr="D:\САЙТ МБОУ СОШ\01. 2022 год\Одаренные\Одаренные\Титульник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01. 2022 год\Одаренные\Одаренные\Титульник План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432" cy="1022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402E" w:rsidRDefault="00C3402E" w:rsidP="00C340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1846" w:rsidRPr="00C3402E" w:rsidRDefault="00F91846" w:rsidP="00C340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3"/>
        <w:gridCol w:w="1210"/>
        <w:gridCol w:w="3694"/>
      </w:tblGrid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работы «Школы подготовки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олимпиадам».</w:t>
            </w:r>
          </w:p>
          <w:p w:rsidR="00C50EB1" w:rsidRPr="00C3402E" w:rsidRDefault="00F2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олимпиад на сайте</w:t>
            </w:r>
            <w:r w:rsidRPr="00C340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olimpiada</w:t>
            </w:r>
            <w:proofErr w:type="spellEnd"/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0EB1" w:rsidRPr="00C3402E" w:rsidRDefault="00F2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олимпиад для участия.</w:t>
            </w:r>
          </w:p>
          <w:p w:rsidR="00C50EB1" w:rsidRPr="00C3402E" w:rsidRDefault="00F2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организация участия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секции научных обществ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 предметам, увеличение доли обучающихся – членов секций научных обществ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лучших работ обучающихся, создание электронных образовательных ресурсов на основе проектов учащихся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учебными кабинетами, учитель информатики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повышения квалификации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 организации образовательного процесса одаренных 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педагогических работников в профессиональных конкурсах, конференциях различного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EB1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электронных газет и журналов по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объединения учителей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познавательного интереса, уровня учебных достижений обучающихся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сведений об обучающихся, имеющих способности к изучению различных предметных областей (учебных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графика индивидуальных занятий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(в 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ч. дистанционных)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семинар «Активные методы-обучения и их роль в работе с одаренными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Межшкольное дистанционное мероприятие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 игра «</w:t>
            </w:r>
            <w:proofErr w:type="spellStart"/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Брейн</w:t>
            </w:r>
            <w:proofErr w:type="spellEnd"/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-ринг»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объединения учителей русского языка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диагностика уровня познавательного интереса, уровня учебных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«Одаренный ребенок. Какой он?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Иллюзии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предметных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педагогов «Использование интерактивных методов и приемов в работе учителей 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методического объединения учителей математики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Заседание-практикум с тематической лекцией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 созданию проекта как вида современной научно-исследовательской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семинар «Роль научно-исследовательской деятельности в развитии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диагностика уровня познавательного интереса, уровня учебных достижений обучающихся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результатов опросов участников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 для последующего включения в учебный план спецкурсов, элективных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объединения учителей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затруднений и проблем преподавателей при работе с одаренными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с одаренными детьми за учебный год, предложения по работе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 методических объединений учителей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работы с одаренными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методической литературы, опыта коллег и требований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 одаренными детьми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C50EB1" w:rsidRPr="00F91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предложений педагогическому совету по корректировке образовательных программ,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анализа и обобщения опыта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методических объединений учителей,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50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F2226C">
            <w:pPr>
              <w:rPr>
                <w:lang w:val="ru-RU"/>
              </w:rPr>
            </w:pP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учебных</w:t>
            </w:r>
            <w:r w:rsidRPr="00C3402E">
              <w:rPr>
                <w:lang w:val="ru-RU"/>
              </w:rPr>
              <w:br/>
            </w:r>
            <w:r w:rsidRPr="00C340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Pr="00C3402E" w:rsidRDefault="00C50E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EB1" w:rsidRDefault="00F222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F2226C" w:rsidRDefault="00F2226C"/>
    <w:sectPr w:rsidR="00F2226C" w:rsidSect="00C3402E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0ACE"/>
    <w:rsid w:val="004F7E17"/>
    <w:rsid w:val="005A05CE"/>
    <w:rsid w:val="00653AF6"/>
    <w:rsid w:val="00B73A5A"/>
    <w:rsid w:val="00C3402E"/>
    <w:rsid w:val="00C50EB1"/>
    <w:rsid w:val="00E438A1"/>
    <w:rsid w:val="00F01E19"/>
    <w:rsid w:val="00F2226C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85E0"/>
  <w15:docId w15:val="{CD637E5C-B586-4D97-ABA4-70F48478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dcterms:created xsi:type="dcterms:W3CDTF">2011-11-02T04:15:00Z</dcterms:created>
  <dcterms:modified xsi:type="dcterms:W3CDTF">2022-02-14T10:37:00Z</dcterms:modified>
</cp:coreProperties>
</file>