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FF" w:rsidRPr="00DF1BB9" w:rsidRDefault="006A1DFF" w:rsidP="006A1DFF">
      <w:pPr>
        <w:rPr>
          <w:rFonts w:eastAsia="Times New Roman"/>
          <w:color w:val="FF0000"/>
        </w:rPr>
      </w:pPr>
      <w:r w:rsidRPr="00DF1BB9">
        <w:rPr>
          <w:rFonts w:eastAsia="Times New Roman"/>
          <w:color w:val="FF0000"/>
        </w:rPr>
        <w:t>Как ВПР пройдут в 2022 году</w:t>
      </w:r>
    </w:p>
    <w:p w:rsidR="006A1DFF" w:rsidRDefault="006A1DFF" w:rsidP="006A1DFF">
      <w:pPr>
        <w:pStyle w:val="a4"/>
      </w:pPr>
      <w:proofErr w:type="spellStart"/>
      <w:r>
        <w:t>Рособрнадзор</w:t>
      </w:r>
      <w:proofErr w:type="spellEnd"/>
      <w:r>
        <w:t xml:space="preserve"> направил приказ, который закрепляет график проведения ВПР-2022 (</w:t>
      </w:r>
      <w:hyperlink r:id="rId4" w:anchor="/document/97/490400/" w:tgtFrame="_self" w:tooltip="" w:history="1">
        <w:r>
          <w:rPr>
            <w:rStyle w:val="a3"/>
          </w:rPr>
          <w:t>приказ от 16.08.2021 № 1139</w:t>
        </w:r>
      </w:hyperlink>
      <w:r>
        <w:t>). Работы пройдут весной – с 1 марта по 20 мая. Образцы и описания работ на сайте ФИОКО пока не опубликовали.</w:t>
      </w:r>
    </w:p>
    <w:p w:rsidR="006A1DFF" w:rsidRDefault="006A1DFF" w:rsidP="006A1DFF">
      <w:pPr>
        <w:pStyle w:val="a4"/>
      </w:pPr>
      <w:r>
        <w:t>Согласно приказу ВПР для параллелей 4–8-х классов пройдут в штатном режиме с 15 марта по 20 мая. Для 10-х и 11-х классов работы по-прежнему будут проводить в режиме апробации с 1 по 25 марта.</w:t>
      </w:r>
    </w:p>
    <w:p w:rsidR="006A1DFF" w:rsidRDefault="006A1DFF" w:rsidP="006A1DFF">
      <w:pPr>
        <w:pStyle w:val="a4"/>
      </w:pPr>
      <w:r>
        <w:t xml:space="preserve">В графике обозначили особенности проведения ВПР. Обязательными для 6-х и 8-х классов будут работы по двум предметам – русскому языку и математике. Для 7-х классов – русский язык, математика и иностранный язык. Дополнительно каждый класс трех параллелей напишет работы еще по двум предметам из стандартного набора ВПР. Распределять предметы по конкретным классам будет </w:t>
      </w:r>
      <w:proofErr w:type="spellStart"/>
      <w:r>
        <w:t>Рособрнадзор</w:t>
      </w:r>
      <w:proofErr w:type="spellEnd"/>
      <w:r>
        <w:t xml:space="preserve"> в случайном порядке.</w:t>
      </w:r>
    </w:p>
    <w:p w:rsidR="006A1DFF" w:rsidRDefault="006A1DFF" w:rsidP="006A1DFF">
      <w:pPr>
        <w:pStyle w:val="a4"/>
      </w:pPr>
      <w:r>
        <w:t xml:space="preserve"> </w:t>
      </w:r>
    </w:p>
    <w:p w:rsidR="006A1DFF" w:rsidRPr="00DF1BB9" w:rsidRDefault="006A1DFF" w:rsidP="006A1DFF">
      <w:pPr>
        <w:pStyle w:val="a4"/>
        <w:spacing w:before="0" w:beforeAutospacing="0" w:after="150" w:afterAutospacing="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Style w:val="a5"/>
        </w:rPr>
        <w:t xml:space="preserve"> </w:t>
      </w:r>
      <w:r>
        <w:t xml:space="preserve"> Г</w:t>
      </w:r>
      <w:r w:rsidRPr="00DF1BB9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9C"/>
        </w:rPr>
        <w:t>рафик проведения ВПР в 2022 году</w:t>
      </w:r>
    </w:p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967"/>
        <w:gridCol w:w="2359"/>
        <w:gridCol w:w="3746"/>
        <w:gridCol w:w="206"/>
      </w:tblGrid>
      <w:tr w:rsidR="006A1DFF" w:rsidRPr="00DF1BB9" w:rsidTr="0088619B"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 проведения</w:t>
            </w:r>
          </w:p>
        </w:tc>
        <w:tc>
          <w:tcPr>
            <w:tcW w:w="222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62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74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416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С 15 марта по 20 мая</w:t>
            </w: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4-е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40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В штатном режиме.</w:t>
            </w:r>
          </w:p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ВПР по конкретному предмету проводятся во всех классах данной параллели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5-е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6–8-е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416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С 1 апреля по 20 мая</w:t>
            </w: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7-е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416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С 15 марта по 20 мая</w:t>
            </w: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6-е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</w:p>
        </w:tc>
        <w:tc>
          <w:tcPr>
            <w:tcW w:w="740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В штатном режиме.</w:t>
            </w:r>
          </w:p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 xml:space="preserve">ВПР в параллели 6-х, 7-х и 8-х классов проводятся для каждого </w:t>
            </w:r>
            <w:r w:rsidRPr="00DF1B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класса по двум предметам на основе случайного выбора. Информация о распределении предметов по классам в параллели предоставляется в образовательную организацию через личный кабинет в ФИС ОКО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7-е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8-е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С 1 марта по 25 марта</w:t>
            </w:r>
          </w:p>
        </w:tc>
        <w:tc>
          <w:tcPr>
            <w:tcW w:w="22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10-е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74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В режиме апробации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4161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С 1 марта по 25 марта</w:t>
            </w:r>
          </w:p>
        </w:tc>
        <w:tc>
          <w:tcPr>
            <w:tcW w:w="2227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11-е</w:t>
            </w: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История</w:t>
            </w:r>
          </w:p>
        </w:tc>
        <w:tc>
          <w:tcPr>
            <w:tcW w:w="740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В режиме апробации</w:t>
            </w: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Химия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DFF" w:rsidRPr="00DF1BB9" w:rsidTr="0088619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1DFF" w:rsidRPr="00DF1BB9" w:rsidRDefault="006A1DFF" w:rsidP="0088619B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F" w:rsidRPr="00DF1BB9" w:rsidRDefault="006A1DFF" w:rsidP="0088619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1B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534DA" w:rsidRDefault="00B534DA">
      <w:bookmarkStart w:id="0" w:name="_GoBack"/>
      <w:bookmarkEnd w:id="0"/>
    </w:p>
    <w:sectPr w:rsidR="00B5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FF"/>
    <w:rsid w:val="006A1DFF"/>
    <w:rsid w:val="00B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BE9C-4799-4AAD-8E8E-A4A6F08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D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D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2021-11-14T06:32:00Z</dcterms:created>
  <dcterms:modified xsi:type="dcterms:W3CDTF">2021-11-14T06:32:00Z</dcterms:modified>
</cp:coreProperties>
</file>