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A7" w:rsidRPr="002024DC" w:rsidRDefault="0088645A" w:rsidP="0088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информатика </w:t>
      </w:r>
      <w:r w:rsidR="003E4229">
        <w:rPr>
          <w:rFonts w:ascii="Times New Roman" w:hAnsi="Times New Roman" w:cs="Times New Roman"/>
          <w:b/>
          <w:sz w:val="24"/>
          <w:szCs w:val="24"/>
        </w:rPr>
        <w:t>10</w:t>
      </w:r>
      <w:r w:rsidRPr="002024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E4229" w:rsidRPr="003E4229" w:rsidRDefault="003E4229" w:rsidP="003E422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10 класса составлена на основе авторской программы </w:t>
      </w:r>
      <w:proofErr w:type="spellStart"/>
      <w:r w:rsidRPr="003E4229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 xml:space="preserve"> по информатике «Информатика» для 10-11 классов общеобразовательных организаций авторов Л.Л. </w:t>
      </w:r>
      <w:proofErr w:type="spellStart"/>
      <w:proofErr w:type="gramStart"/>
      <w:r w:rsidRPr="003E42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>,  А.Ю.</w:t>
      </w:r>
      <w:proofErr w:type="gramEnd"/>
      <w:r w:rsidRPr="003E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 xml:space="preserve"> ООО « БИНОМ. Лаборатория знаний» для учащихся 10-го класса общеобразовательных школ.</w:t>
      </w:r>
    </w:p>
    <w:p w:rsidR="003E4229" w:rsidRPr="003E4229" w:rsidRDefault="003E4229" w:rsidP="003E422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3E42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3E4229" w:rsidRPr="003E4229" w:rsidRDefault="003E4229" w:rsidP="003E422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 xml:space="preserve">Данная программа учебного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образования, который включает в себя учебник: Информатика. 10 класс. Базовый уровень: учебник / </w:t>
      </w:r>
      <w:proofErr w:type="spellStart"/>
      <w:r w:rsidRPr="003E42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E42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 xml:space="preserve"> А.Ю.—М.: БИНОМ. Лаборатория знаний.</w:t>
      </w:r>
    </w:p>
    <w:p w:rsidR="003E4229" w:rsidRPr="003E4229" w:rsidRDefault="003E4229" w:rsidP="003E422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Pr="003E4229">
        <w:rPr>
          <w:rFonts w:ascii="Times New Roman" w:hAnsi="Times New Roman" w:cs="Times New Roman"/>
          <w:sz w:val="24"/>
          <w:szCs w:val="24"/>
        </w:rPr>
        <w:t>, регулирующие условия организации современного образовательного процесса:</w:t>
      </w:r>
    </w:p>
    <w:p w:rsidR="003E4229" w:rsidRPr="003E4229" w:rsidRDefault="003E4229" w:rsidP="003E42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>Закон Российской Федерации №273 от 29.12.2012 «Об образовании в Российской Федерации».</w:t>
      </w:r>
    </w:p>
    <w:p w:rsidR="003E4229" w:rsidRPr="003E4229" w:rsidRDefault="003E4229" w:rsidP="003E42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E4229" w:rsidRPr="003E4229" w:rsidRDefault="003E4229" w:rsidP="003E42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 xml:space="preserve">Авторская программа курса «Информатика» для 10-11 классов, Л.Л.  </w:t>
      </w:r>
      <w:proofErr w:type="spellStart"/>
      <w:proofErr w:type="gramStart"/>
      <w:r w:rsidRPr="003E42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>,  А.Ю.</w:t>
      </w:r>
      <w:proofErr w:type="gramEnd"/>
      <w:r w:rsidRPr="003E4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2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E4229">
        <w:rPr>
          <w:rFonts w:ascii="Times New Roman" w:hAnsi="Times New Roman" w:cs="Times New Roman"/>
          <w:sz w:val="24"/>
          <w:szCs w:val="24"/>
        </w:rPr>
        <w:t>;</w:t>
      </w:r>
    </w:p>
    <w:p w:rsidR="003E4229" w:rsidRPr="003E4229" w:rsidRDefault="003E4229" w:rsidP="003E422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>Учебный план МБОУ СОШ пос. Известковый на 2022-2023 учебный год.</w:t>
      </w:r>
    </w:p>
    <w:p w:rsidR="003E4229" w:rsidRPr="003E4229" w:rsidRDefault="003E4229" w:rsidP="003E422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E4229">
        <w:rPr>
          <w:rFonts w:ascii="Times New Roman" w:hAnsi="Times New Roman" w:cs="Times New Roman"/>
          <w:sz w:val="24"/>
          <w:szCs w:val="24"/>
        </w:rPr>
        <w:t>Количество часов по плану - 34, в неделю - 1 час.</w:t>
      </w:r>
    </w:p>
    <w:p w:rsidR="00351C6F" w:rsidRPr="00351C6F" w:rsidRDefault="00351C6F" w:rsidP="00351C6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A1" w:rsidRPr="00CE54A1" w:rsidRDefault="00CE54A1" w:rsidP="00CE54A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Общеобразовательный предмет информатики отражает:</w:t>
      </w:r>
    </w:p>
    <w:p w:rsidR="00CE54A1" w:rsidRPr="00CE54A1" w:rsidRDefault="00CE54A1" w:rsidP="00C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A1">
        <w:rPr>
          <w:rFonts w:ascii="Times New Roman" w:eastAsia="Calibri" w:hAnsi="Times New Roman" w:cs="Times New Roman"/>
          <w:sz w:val="24"/>
          <w:szCs w:val="24"/>
        </w:rPr>
        <w:t>•</w:t>
      </w:r>
      <w:r w:rsidRPr="00CE54A1">
        <w:rPr>
          <w:rFonts w:ascii="Times New Roman" w:eastAsia="Calibri" w:hAnsi="Times New Roman" w:cs="Times New Roman"/>
          <w:sz w:val="24"/>
          <w:szCs w:val="24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CE54A1" w:rsidRPr="00CE54A1" w:rsidRDefault="00CE54A1" w:rsidP="00C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A1">
        <w:rPr>
          <w:rFonts w:ascii="Times New Roman" w:eastAsia="Calibri" w:hAnsi="Times New Roman" w:cs="Times New Roman"/>
          <w:sz w:val="24"/>
          <w:szCs w:val="24"/>
        </w:rPr>
        <w:t>•</w:t>
      </w:r>
      <w:r w:rsidRPr="00CE54A1">
        <w:rPr>
          <w:rFonts w:ascii="Times New Roman" w:eastAsia="Calibri" w:hAnsi="Times New Roman" w:cs="Times New Roman"/>
          <w:sz w:val="24"/>
          <w:szCs w:val="24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CE54A1" w:rsidRPr="00CE54A1" w:rsidRDefault="00CE54A1" w:rsidP="00C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A1">
        <w:rPr>
          <w:rFonts w:ascii="Times New Roman" w:eastAsia="Calibri" w:hAnsi="Times New Roman" w:cs="Times New Roman"/>
          <w:sz w:val="24"/>
          <w:szCs w:val="24"/>
        </w:rPr>
        <w:t>•</w:t>
      </w:r>
      <w:r w:rsidRPr="00CE54A1">
        <w:rPr>
          <w:rFonts w:ascii="Times New Roman" w:eastAsia="Calibri" w:hAnsi="Times New Roman" w:cs="Times New Roman"/>
          <w:sz w:val="24"/>
          <w:szCs w:val="24"/>
        </w:rPr>
        <w:tab/>
        <w:t>междисциплинарный характер информатики и информационной деятельности.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</w:t>
      </w: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E54A1" w:rsidRPr="00CE54A1" w:rsidRDefault="00CE54A1" w:rsidP="00C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A1">
        <w:rPr>
          <w:rFonts w:ascii="Times New Roman" w:eastAsia="Calibri" w:hAnsi="Times New Roman" w:cs="Times New Roman"/>
          <w:sz w:val="24"/>
          <w:szCs w:val="24"/>
        </w:rPr>
        <w:t>•</w:t>
      </w:r>
      <w:r w:rsidRPr="00CE54A1">
        <w:rPr>
          <w:rFonts w:ascii="Times New Roman" w:eastAsia="Calibri" w:hAnsi="Times New Roman" w:cs="Times New Roman"/>
          <w:sz w:val="24"/>
          <w:szCs w:val="24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CE54A1" w:rsidRPr="00CE54A1" w:rsidRDefault="00CE54A1" w:rsidP="00C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A1">
        <w:rPr>
          <w:rFonts w:ascii="Times New Roman" w:eastAsia="Calibri" w:hAnsi="Times New Roman" w:cs="Times New Roman"/>
          <w:sz w:val="24"/>
          <w:szCs w:val="24"/>
        </w:rPr>
        <w:t>•</w:t>
      </w:r>
      <w:r w:rsidRPr="00CE54A1">
        <w:rPr>
          <w:rFonts w:ascii="Times New Roman" w:eastAsia="Calibri" w:hAnsi="Times New Roman" w:cs="Times New Roman"/>
          <w:sz w:val="24"/>
          <w:szCs w:val="24"/>
        </w:rPr>
        <w:tab/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CE54A1" w:rsidRPr="00CE54A1" w:rsidRDefault="00CE54A1" w:rsidP="00C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4A1">
        <w:rPr>
          <w:rFonts w:ascii="Times New Roman" w:eastAsia="Calibri" w:hAnsi="Times New Roman" w:cs="Times New Roman"/>
          <w:sz w:val="24"/>
          <w:szCs w:val="24"/>
        </w:rPr>
        <w:t>•</w:t>
      </w:r>
      <w:r w:rsidRPr="00CE54A1">
        <w:rPr>
          <w:rFonts w:ascii="Times New Roman" w:eastAsia="Calibri" w:hAnsi="Times New Roman" w:cs="Times New Roman"/>
          <w:sz w:val="24"/>
          <w:szCs w:val="24"/>
        </w:rPr>
        <w:tab/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CE54A1" w:rsidRPr="00CE54A1" w:rsidRDefault="00CE54A1" w:rsidP="00CE54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54A1">
        <w:rPr>
          <w:rFonts w:ascii="Times New Roman" w:eastAsia="Calibri" w:hAnsi="Times New Roman" w:cs="Times New Roman"/>
          <w:sz w:val="24"/>
          <w:szCs w:val="24"/>
          <w:lang w:eastAsia="ar-SA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88645A" w:rsidRPr="002024DC" w:rsidRDefault="0088645A" w:rsidP="002024D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45A" w:rsidRPr="002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5CB"/>
    <w:multiLevelType w:val="hybridMultilevel"/>
    <w:tmpl w:val="25E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54BD"/>
    <w:multiLevelType w:val="hybridMultilevel"/>
    <w:tmpl w:val="F0A817F0"/>
    <w:lvl w:ilvl="0" w:tplc="BAE6C34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7ED7"/>
    <w:multiLevelType w:val="hybridMultilevel"/>
    <w:tmpl w:val="9C24952C"/>
    <w:lvl w:ilvl="0" w:tplc="476A0B16">
      <w:start w:val="1"/>
      <w:numFmt w:val="bullet"/>
      <w:lvlText w:val="•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080E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2254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CE83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C94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2B8E4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A963A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80D6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2AF4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35EF0"/>
    <w:multiLevelType w:val="hybridMultilevel"/>
    <w:tmpl w:val="E7EE1D2C"/>
    <w:lvl w:ilvl="0" w:tplc="9EB4E29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6151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4099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A2B6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5A01D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2893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2606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ABBF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6A73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474EAE"/>
    <w:multiLevelType w:val="hybridMultilevel"/>
    <w:tmpl w:val="7012BF2E"/>
    <w:lvl w:ilvl="0" w:tplc="F318A6C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6B5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21C4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27D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0D84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0BF1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2734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4762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8817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C32AE8"/>
    <w:multiLevelType w:val="hybridMultilevel"/>
    <w:tmpl w:val="6ADE39AE"/>
    <w:lvl w:ilvl="0" w:tplc="130C21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CBE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29A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C1F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A16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C22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42A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8D2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C41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E3B87"/>
    <w:multiLevelType w:val="hybridMultilevel"/>
    <w:tmpl w:val="C2D28DA8"/>
    <w:lvl w:ilvl="0" w:tplc="F9B2EA0A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03AB0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C1646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2E754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EF63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C50C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6F07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256AE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886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12280"/>
    <w:multiLevelType w:val="hybridMultilevel"/>
    <w:tmpl w:val="966E9BE8"/>
    <w:lvl w:ilvl="0" w:tplc="B71C39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485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8AB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EA8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001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96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67B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4DA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65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B2"/>
    <w:rsid w:val="002024DC"/>
    <w:rsid w:val="002F0BB2"/>
    <w:rsid w:val="00351C6F"/>
    <w:rsid w:val="003E4229"/>
    <w:rsid w:val="0051594B"/>
    <w:rsid w:val="007D3C7F"/>
    <w:rsid w:val="0088645A"/>
    <w:rsid w:val="00B643A0"/>
    <w:rsid w:val="00C477A7"/>
    <w:rsid w:val="00C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0339"/>
  <w15:chartTrackingRefBased/>
  <w15:docId w15:val="{F0C265CB-4358-4598-B893-5A72B67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643A0"/>
    <w:pPr>
      <w:keepNext/>
      <w:keepLines/>
      <w:spacing w:after="10" w:line="251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024DC"/>
    <w:pPr>
      <w:spacing w:after="44" w:line="268" w:lineRule="auto"/>
      <w:ind w:left="720" w:right="1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10kb</dc:creator>
  <cp:keywords/>
  <dc:description/>
  <cp:lastModifiedBy>10kb</cp:lastModifiedBy>
  <cp:revision>9</cp:revision>
  <dcterms:created xsi:type="dcterms:W3CDTF">2022-12-21T03:39:00Z</dcterms:created>
  <dcterms:modified xsi:type="dcterms:W3CDTF">2022-12-21T03:48:00Z</dcterms:modified>
</cp:coreProperties>
</file>