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E7" w:rsidRDefault="002A13E7" w:rsidP="002A13E7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рабочей программе </w:t>
      </w:r>
      <w:r>
        <w:rPr>
          <w:rStyle w:val="fontstyle01"/>
          <w:sz w:val="28"/>
          <w:szCs w:val="28"/>
        </w:rPr>
        <w:t xml:space="preserve">по математике </w:t>
      </w:r>
      <w:r w:rsidR="00937D16">
        <w:rPr>
          <w:rStyle w:val="fontstyle01"/>
          <w:sz w:val="28"/>
          <w:szCs w:val="28"/>
        </w:rPr>
        <w:t>8</w:t>
      </w:r>
      <w:r w:rsidR="00A51490">
        <w:rPr>
          <w:rStyle w:val="fontstyle01"/>
          <w:sz w:val="28"/>
          <w:szCs w:val="28"/>
        </w:rPr>
        <w:t>9</w:t>
      </w:r>
      <w:r w:rsidR="00937D16">
        <w:rPr>
          <w:rStyle w:val="fontstyle01"/>
          <w:sz w:val="28"/>
          <w:szCs w:val="28"/>
        </w:rPr>
        <w:t xml:space="preserve"> класс</w:t>
      </w:r>
      <w:r>
        <w:rPr>
          <w:rStyle w:val="fontstyle01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E7" w:rsidRPr="004D4F69" w:rsidRDefault="002A13E7" w:rsidP="0094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Нормативно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методические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07" w:rsidRPr="002C5D07" w:rsidRDefault="002C5D07" w:rsidP="002C5D07">
            <w:pPr>
              <w:autoSpaceDE w:val="0"/>
              <w:spacing w:after="0" w:line="276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Рабочая программа </w:t>
            </w:r>
            <w:r w:rsidRPr="002C5D07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составлена на основе: </w:t>
            </w:r>
          </w:p>
          <w:p w:rsidR="002C5D07" w:rsidRPr="002C5D07" w:rsidRDefault="002C5D07" w:rsidP="002C5D07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5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- Федерального компонента государственного Стандарта начального, основного общего и среднего (полного) общего образования (Приказ МО РФ от 5 марта 2004 г. №1089);</w:t>
            </w:r>
          </w:p>
          <w:p w:rsidR="002C5D07" w:rsidRPr="002C5D07" w:rsidRDefault="002C5D07" w:rsidP="002C5D07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- Приказа МО и Н РФ от 3 июня 2011 года №1994 «О внесении изменений в федеральный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 №1323»</w:t>
            </w:r>
          </w:p>
          <w:p w:rsidR="002C5D07" w:rsidRPr="002C5D07" w:rsidRDefault="002C5D07" w:rsidP="002C5D0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4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Примерные программы по учебным предметам </w:t>
            </w:r>
            <w:proofErr w:type="gramStart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 Математика</w:t>
            </w:r>
            <w:proofErr w:type="gramEnd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5-9 классы» 3-е издание переработанное под </w:t>
            </w:r>
            <w:proofErr w:type="spellStart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ред.О.С</w:t>
            </w:r>
            <w:proofErr w:type="spellEnd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Кузнецова — М.: Просвещение 2016 г.</w:t>
            </w:r>
          </w:p>
          <w:p w:rsidR="002C5D07" w:rsidRPr="002C5D07" w:rsidRDefault="002C5D07" w:rsidP="002C5D0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C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 Сборник рабочих программ для общеобразовательных учреждений. Геометрия 7-9 классы.</w:t>
            </w:r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Составитель: </w:t>
            </w:r>
            <w:proofErr w:type="spellStart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Бурмистрова</w:t>
            </w:r>
            <w:proofErr w:type="spellEnd"/>
            <w:r w:rsidRPr="002C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Т.А.- 3 изд., М.: Просвещение, 2014 г.</w:t>
            </w:r>
          </w:p>
          <w:p w:rsidR="002C5D07" w:rsidRPr="002C5D07" w:rsidRDefault="002C5D07" w:rsidP="002C5D07">
            <w:pPr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 Авторской программы по алгебре Ю. Н. Макарычева входящей в </w:t>
            </w:r>
            <w:proofErr w:type="gramStart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сборник  рабочих</w:t>
            </w:r>
            <w:proofErr w:type="gramEnd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 общеобразовательных учреждений: Алгебра, 7-9 классы», составитель: Т.А. </w:t>
            </w:r>
            <w:proofErr w:type="spellStart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.- М. Просвещение, 2014.</w:t>
            </w:r>
          </w:p>
          <w:p w:rsidR="002C5D07" w:rsidRPr="002C5D07" w:rsidRDefault="002C5D07" w:rsidP="002C5D07">
            <w:pPr>
              <w:autoSpaceDE w:val="0"/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-Основной образовательной программы </w:t>
            </w:r>
            <w:proofErr w:type="gramStart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основного  общего</w:t>
            </w:r>
            <w:proofErr w:type="gramEnd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образования МБОУ СОШ </w:t>
            </w:r>
            <w:proofErr w:type="spellStart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пос.Известковый</w:t>
            </w:r>
            <w:proofErr w:type="spellEnd"/>
            <w:r w:rsidRPr="002C5D07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2A13E7" w:rsidRPr="00181523" w:rsidRDefault="002A13E7" w:rsidP="00940CD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E7" w:rsidRPr="004D4F69" w:rsidRDefault="002A13E7" w:rsidP="00940CD2">
            <w:pPr>
              <w:rPr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Общая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характеристика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B" w:rsidRPr="00940B96" w:rsidRDefault="00EE0A6B" w:rsidP="00EE0A6B">
            <w:pPr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0B96"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образование в основной школе складывается из следующих содержательных компонентов (точные названия блоков): </w:t>
            </w:r>
            <w:r w:rsidRPr="00940B9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арифметика</w:t>
            </w:r>
            <w:r w:rsidRPr="00940B9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; </w:t>
            </w:r>
            <w:r w:rsidRPr="00940B9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алгебра</w:t>
            </w:r>
            <w:r w:rsidRPr="00940B9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; </w:t>
            </w:r>
            <w:r w:rsidRPr="00940B9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геометрия</w:t>
            </w:r>
            <w:r w:rsidRPr="00940B9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; </w:t>
            </w:r>
            <w:r w:rsidRPr="00940B9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элементы комбинаторики, теории вероятностей, статистики и логики</w:t>
            </w:r>
            <w:r w:rsidRPr="00940B9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Pr="00940B96">
              <w:rPr>
                <w:rFonts w:ascii="Times New Roman" w:eastAsia="Calibri" w:hAnsi="Times New Roman"/>
                <w:sz w:val="24"/>
                <w:szCs w:val="24"/>
              </w:rPr>
      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      </w:r>
          </w:p>
          <w:p w:rsidR="00EE0A6B" w:rsidRPr="00940B96" w:rsidRDefault="00EE0A6B" w:rsidP="00EE0A6B">
            <w:pPr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0B9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Арифметика </w:t>
            </w:r>
            <w:r w:rsidRPr="00940B96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0B9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Алгебра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96">
              <w:rPr>
                <w:rFonts w:ascii="Times New Roman" w:eastAsia="Calibri" w:hAnsi="Times New Roman"/>
                <w:sz w:val="24"/>
                <w:szCs w:val="24"/>
              </w:rPr>
      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</w:t>
            </w:r>
            <w:r w:rsidRPr="00940B9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алгоритмического мышле</w:t>
            </w:r>
            <w:r w:rsidRPr="00940B96">
              <w:rPr>
                <w:rFonts w:ascii="Times New Roman" w:eastAsia="Calibri" w:hAnsi="Times New Roman"/>
                <w:sz w:val="24"/>
                <w:szCs w:val="24"/>
              </w:rPr>
              <w:softHyphen/>
      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Геометрия</w:t>
            </w:r>
            <w:r w:rsidRPr="00940B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      </w:r>
            <w:r w:rsidRPr="00940B96">
              <w:rPr>
                <w:rFonts w:ascii="Times New Roman" w:hAnsi="Times New Roman"/>
                <w:sz w:val="24"/>
                <w:szCs w:val="24"/>
              </w:rPr>
              <w:softHyphen/>
              <w:t>мирования языка описания объектов окружающего мира, для развития пространственного воображения и интуиции, математи</w:t>
            </w:r>
            <w:r w:rsidRPr="00940B96">
              <w:rPr>
                <w:rFonts w:ascii="Times New Roman" w:hAnsi="Times New Roman"/>
                <w:sz w:val="24"/>
                <w:szCs w:val="24"/>
              </w:rPr>
              <w:softHyphen/>
      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Элементы логики, комбинаторики, статистики и теории вероятностей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Style w:val="50"/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Таким образом, в ходе освоения содержания курса учащиеся </w:t>
            </w:r>
            <w:proofErr w:type="gramStart"/>
            <w:r w:rsidRPr="00940B96">
              <w:rPr>
                <w:rStyle w:val="50"/>
                <w:rFonts w:ascii="Times New Roman" w:hAnsi="Times New Roman"/>
                <w:i/>
                <w:sz w:val="24"/>
                <w:szCs w:val="24"/>
              </w:rPr>
              <w:t>получают  возможность</w:t>
            </w:r>
            <w:proofErr w:type="gramEnd"/>
            <w:r w:rsidRPr="00940B96">
              <w:rPr>
                <w:rStyle w:val="50"/>
                <w:rFonts w:ascii="Times New Roman" w:hAnsi="Times New Roman"/>
                <w:sz w:val="24"/>
                <w:szCs w:val="24"/>
              </w:rPr>
              <w:t>: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овладеть символическим языком алгебры, выработать формально-оперативные алгебраические умения и научиться </w:t>
            </w:r>
            <w:r w:rsidRPr="00940B96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их к решению математических и нематематических задач;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940B96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940B96">
              <w:rPr>
                <w:rFonts w:ascii="Times New Roman" w:hAnsi="Times New Roman"/>
                <w:sz w:val="24"/>
                <w:szCs w:val="24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Cs/>
                <w:sz w:val="24"/>
                <w:szCs w:val="24"/>
              </w:rPr>
              <w:t xml:space="preserve">В курсе алгебры 9 класса  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>расширяются сведения о свойствах функ</w:t>
            </w:r>
            <w:r w:rsidRPr="00940B96">
              <w:rPr>
                <w:rFonts w:ascii="Times New Roman" w:hAnsi="Times New Roman"/>
                <w:sz w:val="24"/>
                <w:szCs w:val="24"/>
              </w:rPr>
              <w:softHyphen/>
              <w:t>ций, познакомить обучающихся со свойствами и графиком квадратич</w:t>
            </w:r>
            <w:r w:rsidRPr="00940B96">
              <w:rPr>
                <w:rFonts w:ascii="Times New Roman" w:hAnsi="Times New Roman"/>
                <w:sz w:val="24"/>
                <w:szCs w:val="24"/>
              </w:rPr>
              <w:softHyphen/>
      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      </w:r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>ах</w:t>
            </w:r>
            <w:r w:rsidRPr="00940B9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40B96">
              <w:rPr>
                <w:rFonts w:ascii="Times New Roman" w:hAnsi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>bх</w:t>
            </w:r>
            <w:proofErr w:type="spellEnd"/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+ с&gt;0     ах</w:t>
            </w:r>
            <w:r w:rsidRPr="00940B9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40B96">
              <w:rPr>
                <w:rFonts w:ascii="Times New Roman" w:hAnsi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>bх</w:t>
            </w:r>
            <w:proofErr w:type="spellEnd"/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+ с&lt;0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 xml:space="preserve">  где </w:t>
            </w:r>
            <w:r w:rsidRPr="00940B9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40B96">
              <w:rPr>
                <w:rFonts w:ascii="Times New Roman" w:hAnsi="Times New Roman"/>
                <w:i/>
                <w:noProof/>
                <w:position w:val="-4"/>
                <w:sz w:val="24"/>
                <w:szCs w:val="2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5" o:title=""/>
                </v:shape>
                <o:OLEObject Type="Embed" ProgID="Equation.3" ShapeID="_x0000_i1025" DrawAspect="Content" ObjectID="_1726068752" r:id="rId6"/>
              </w:object>
            </w:r>
            <w:r w:rsidRPr="00940B9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>; 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      </w:r>
            <w:r w:rsidRPr="00940B96">
              <w:rPr>
                <w:rFonts w:ascii="Times New Roman" w:hAnsi="Times New Roman"/>
                <w:sz w:val="24"/>
                <w:szCs w:val="24"/>
              </w:rPr>
              <w:softHyphen/>
              <w:t>метрической прогрессиях как числовых последовательностях осо</w:t>
            </w:r>
            <w:r w:rsidRPr="00940B96">
              <w:rPr>
                <w:rFonts w:ascii="Times New Roman" w:hAnsi="Times New Roman"/>
                <w:sz w:val="24"/>
                <w:szCs w:val="24"/>
              </w:rPr>
              <w:softHyphen/>
              <w:t xml:space="preserve">бого вида; знакомятся обучающихся 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>понятиями пе</w:t>
            </w:r>
            <w:r w:rsidRPr="00940B96">
              <w:rPr>
                <w:rFonts w:ascii="Times New Roman" w:hAnsi="Times New Roman"/>
                <w:sz w:val="24"/>
                <w:szCs w:val="24"/>
              </w:rPr>
              <w:softHyphen/>
      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      </w:r>
          </w:p>
          <w:p w:rsidR="00EE0A6B" w:rsidRPr="00940B96" w:rsidRDefault="00EE0A6B" w:rsidP="00EE0A6B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В курсе геометрии 9-го класса изучается метод координат на плоскости.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</w:t>
            </w:r>
            <w:r w:rsidRPr="00940B96">
              <w:rPr>
                <w:rFonts w:ascii="Times New Roman" w:hAnsi="Times New Roman"/>
                <w:sz w:val="24"/>
                <w:szCs w:val="24"/>
              </w:rPr>
              <w:lastRenderedPageBreak/>
              <w:t>внимание уделяется формированию умений рассуждать, делать простые доказательства, давать обоснования выполняемых действий.</w:t>
            </w:r>
          </w:p>
          <w:p w:rsidR="002A13E7" w:rsidRPr="00697AF0" w:rsidRDefault="002A13E7" w:rsidP="00697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E7" w:rsidRPr="004D4F69" w:rsidRDefault="002A13E7" w:rsidP="00940CD2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lastRenderedPageBreak/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07" w:rsidRPr="00940B96" w:rsidRDefault="002C5D07" w:rsidP="002C5D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Алгебра-</w:t>
            </w:r>
            <w:proofErr w:type="gramStart"/>
            <w:r w:rsidRPr="00940B96">
              <w:rPr>
                <w:rFonts w:ascii="Times New Roman" w:hAnsi="Times New Roman"/>
                <w:sz w:val="24"/>
                <w:szCs w:val="24"/>
              </w:rPr>
              <w:t>9:учебник</w:t>
            </w:r>
            <w:proofErr w:type="gramEnd"/>
            <w:r w:rsidRPr="00940B96">
              <w:rPr>
                <w:rFonts w:ascii="Times New Roman" w:hAnsi="Times New Roman"/>
                <w:sz w:val="24"/>
                <w:szCs w:val="24"/>
              </w:rPr>
              <w:t xml:space="preserve">/автор: Ю.Н. Макарычев, Н.Г. </w:t>
            </w:r>
            <w:proofErr w:type="spellStart"/>
            <w:r w:rsidRPr="00940B96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940B96">
              <w:rPr>
                <w:rFonts w:ascii="Times New Roman" w:hAnsi="Times New Roman"/>
                <w:sz w:val="24"/>
                <w:szCs w:val="24"/>
              </w:rPr>
              <w:t xml:space="preserve">, К.Н. </w:t>
            </w:r>
            <w:proofErr w:type="spellStart"/>
            <w:r w:rsidRPr="00940B96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940B96">
              <w:rPr>
                <w:rFonts w:ascii="Times New Roman" w:hAnsi="Times New Roman"/>
                <w:sz w:val="24"/>
                <w:szCs w:val="24"/>
              </w:rPr>
              <w:t xml:space="preserve">, С.Б. Суворова, 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3E7" w:rsidRPr="002C5D07" w:rsidRDefault="00BB49D5" w:rsidP="007748B7">
            <w:pPr>
              <w:pStyle w:val="30"/>
              <w:keepNext/>
              <w:keepLines/>
              <w:spacing w:before="240"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BB49D5">
              <w:rPr>
                <w:rFonts w:eastAsia="Calibri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B49D5">
              <w:rPr>
                <w:rFonts w:eastAsia="Calibri"/>
                <w:sz w:val="24"/>
                <w:szCs w:val="24"/>
                <w:lang w:eastAsia="ru-RU"/>
              </w:rPr>
              <w:t xml:space="preserve"> Л. С., Бутузов В. Ф., Кадомцев С. Б., Позняк Э. Г., Юдина И. И. Геометр</w:t>
            </w:r>
            <w:r w:rsidR="00A51490">
              <w:rPr>
                <w:rFonts w:eastAsia="Calibri"/>
                <w:sz w:val="24"/>
                <w:szCs w:val="24"/>
                <w:lang w:eastAsia="ru-RU"/>
              </w:rPr>
              <w:t>ия 7-9. –   М.: Просвещение, 20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  <w:r w:rsidRPr="00BB49D5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Default="002A13E7" w:rsidP="00940CD2">
            <w:r>
              <w:rPr>
                <w:rStyle w:val="fontstyle01"/>
              </w:rPr>
              <w:t>Цели и задачи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B" w:rsidRPr="00940B96" w:rsidRDefault="00EE0A6B" w:rsidP="00EE0A6B">
            <w:pPr>
              <w:widowControl w:val="0"/>
              <w:spacing w:after="0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sz w:val="24"/>
                <w:szCs w:val="24"/>
              </w:rPr>
              <w:t>Обучение математике в 9 классе направлено на достижение следующих целей:</w:t>
            </w:r>
          </w:p>
          <w:p w:rsidR="00EE0A6B" w:rsidRPr="00940B96" w:rsidRDefault="00EE0A6B" w:rsidP="00EE0A6B">
            <w:pPr>
              <w:pStyle w:val="a7"/>
              <w:numPr>
                <w:ilvl w:val="0"/>
                <w:numId w:val="13"/>
              </w:numPr>
              <w:tabs>
                <w:tab w:val="left" w:pos="1134"/>
              </w:tabs>
              <w:spacing w:before="120"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B96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  <w:p w:rsidR="00EE0A6B" w:rsidRPr="00940B96" w:rsidRDefault="00EE0A6B" w:rsidP="00EE0A6B">
            <w:pPr>
              <w:pStyle w:val="a7"/>
              <w:numPr>
                <w:ilvl w:val="0"/>
                <w:numId w:val="13"/>
              </w:numPr>
              <w:tabs>
                <w:tab w:val="left" w:pos="1134"/>
              </w:tabs>
              <w:spacing w:before="120"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B96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      </w:r>
          </w:p>
          <w:p w:rsidR="00EE0A6B" w:rsidRPr="00940B96" w:rsidRDefault="00EE0A6B" w:rsidP="00EE0A6B">
            <w:pPr>
              <w:pStyle w:val="a7"/>
              <w:numPr>
                <w:ilvl w:val="0"/>
                <w:numId w:val="13"/>
              </w:numPr>
              <w:tabs>
                <w:tab w:val="left" w:pos="1134"/>
              </w:tabs>
              <w:spacing w:before="120"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B9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      </w:r>
          </w:p>
          <w:p w:rsidR="002A13E7" w:rsidRPr="00EE0A6B" w:rsidRDefault="00EE0A6B" w:rsidP="00940CD2">
            <w:pPr>
              <w:pStyle w:val="a7"/>
              <w:numPr>
                <w:ilvl w:val="0"/>
                <w:numId w:val="13"/>
              </w:numPr>
              <w:tabs>
                <w:tab w:val="left" w:pos="1134"/>
              </w:tabs>
              <w:spacing w:before="120" w:after="0" w:line="240" w:lineRule="auto"/>
              <w:ind w:left="426" w:firstLine="425"/>
              <w:jc w:val="both"/>
              <w:rPr>
                <w:rStyle w:val="fontstyle01"/>
                <w:b w:val="0"/>
                <w:bCs w:val="0"/>
                <w:color w:val="auto"/>
                <w:lang w:val="ru-RU"/>
              </w:rPr>
            </w:pPr>
            <w:r w:rsidRPr="00940B96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культуры личности, внимания как свернутого контроля, отношения к математике как к части общечеловеческой культуры.</w:t>
            </w: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Pr="004D4F69" w:rsidRDefault="002A13E7" w:rsidP="00940CD2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t>Место учебного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предмета в учебном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Pr="002C5D07" w:rsidRDefault="002C5D07" w:rsidP="002C5D07">
            <w:pPr>
              <w:spacing w:after="0" w:line="240" w:lineRule="auto"/>
              <w:rPr>
                <w:rStyle w:val="fontstyle01"/>
                <w:rFonts w:eastAsia="Calibri"/>
                <w:b w:val="0"/>
                <w:bCs w:val="0"/>
                <w:color w:val="auto"/>
                <w:lang w:eastAsia="ru-RU"/>
              </w:rPr>
            </w:pPr>
            <w:r w:rsidRPr="002C5D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Рабочая программа  рассчитана на 165  часов (5 часов в неделю).</w:t>
            </w:r>
          </w:p>
        </w:tc>
      </w:tr>
      <w:tr w:rsidR="002A13E7" w:rsidRPr="00181523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Pr="00181523" w:rsidRDefault="002A13E7" w:rsidP="00940CD2">
            <w:pPr>
              <w:rPr>
                <w:rStyle w:val="fontstyle01"/>
                <w:b w:val="0"/>
              </w:rPr>
            </w:pPr>
            <w:r w:rsidRPr="00181523">
              <w:rPr>
                <w:rStyle w:val="fontstyle01"/>
                <w:b w:val="0"/>
              </w:rPr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B" w:rsidRPr="00940B96" w:rsidRDefault="00EE0A6B" w:rsidP="00EE0A6B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940B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бучающиеся должны:</w:t>
            </w:r>
          </w:p>
          <w:p w:rsidR="00EE0A6B" w:rsidRPr="00940B96" w:rsidRDefault="00EE0A6B" w:rsidP="00EE0A6B">
            <w:pPr>
              <w:spacing w:before="240"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существо понятия математического доказательства; примеры доказательств;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существо понятия алгоритма; примеры алгоритмов;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как потребности практики привели математическую науку к необходимости расширения понятия числа;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каким образом геометрия возникла из практических задач </w:t>
            </w:r>
            <w:proofErr w:type="gramStart"/>
            <w:r w:rsidRPr="00940B96">
              <w:rPr>
                <w:rFonts w:ascii="Times New Roman" w:hAnsi="Times New Roman"/>
                <w:sz w:val="24"/>
                <w:szCs w:val="24"/>
              </w:rPr>
              <w:t>землемерия;  примеры</w:t>
            </w:r>
            <w:proofErr w:type="gramEnd"/>
            <w:r w:rsidRPr="00940B96">
              <w:rPr>
                <w:rFonts w:ascii="Times New Roman" w:hAnsi="Times New Roman"/>
                <w:sz w:val="24"/>
                <w:szCs w:val="24"/>
              </w:rPr>
              <w:t xml:space="preserve"> геометрических объектов и утверждений о них, важных для практики;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      </w:r>
          </w:p>
          <w:p w:rsidR="00EE0A6B" w:rsidRPr="00940B96" w:rsidRDefault="00EE0A6B" w:rsidP="00EE0A6B">
            <w:pPr>
              <w:pStyle w:val="a5"/>
              <w:widowControl w:val="0"/>
              <w:spacing w:before="240"/>
              <w:ind w:firstLine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caps/>
                <w:sz w:val="24"/>
                <w:szCs w:val="24"/>
              </w:rPr>
              <w:t>Арифметика</w:t>
            </w:r>
          </w:p>
          <w:p w:rsidR="00EE0A6B" w:rsidRPr="00940B96" w:rsidRDefault="00EE0A6B" w:rsidP="00EE0A6B">
            <w:pPr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EE0A6B" w:rsidRPr="00940B96" w:rsidRDefault="00EE0A6B" w:rsidP="00EE0A6B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EE0A6B" w:rsidRPr="00940B96" w:rsidRDefault="00EE0A6B" w:rsidP="00EE0A6B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      </w:r>
          </w:p>
          <w:p w:rsidR="00EE0A6B" w:rsidRPr="00940B96" w:rsidRDefault="00EE0A6B" w:rsidP="00EE0A6B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      </w:r>
          </w:p>
          <w:p w:rsidR="00EE0A6B" w:rsidRPr="00940B96" w:rsidRDefault="00EE0A6B" w:rsidP="00EE0A6B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EE0A6B" w:rsidRPr="00940B96" w:rsidRDefault="00EE0A6B" w:rsidP="00EE0A6B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      </w:r>
          </w:p>
          <w:p w:rsidR="00EE0A6B" w:rsidRPr="00940B96" w:rsidRDefault="00EE0A6B" w:rsidP="00EE0A6B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EE0A6B" w:rsidRPr="00940B96" w:rsidRDefault="00EE0A6B" w:rsidP="00EE0A6B">
            <w:pPr>
              <w:spacing w:before="240"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E0A6B" w:rsidRPr="00940B96" w:rsidRDefault="00EE0A6B" w:rsidP="00EE0A6B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EE0A6B" w:rsidRPr="00940B96" w:rsidRDefault="00EE0A6B" w:rsidP="00EE0A6B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устной прикидки и оценки результата вычислений; проверки результата вычисления с использованием различных приемов;</w:t>
            </w:r>
          </w:p>
          <w:p w:rsidR="00EE0A6B" w:rsidRPr="00940B96" w:rsidRDefault="00EE0A6B" w:rsidP="00EE0A6B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явлений;</w:t>
            </w:r>
          </w:p>
          <w:p w:rsidR="00EE0A6B" w:rsidRPr="00940B96" w:rsidRDefault="00EE0A6B" w:rsidP="00EE0A6B">
            <w:pPr>
              <w:pStyle w:val="a5"/>
              <w:widowControl w:val="0"/>
              <w:spacing w:before="240"/>
              <w:ind w:firstLine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caps/>
                <w:sz w:val="24"/>
                <w:szCs w:val="24"/>
              </w:rPr>
              <w:t>Алгебра</w:t>
            </w:r>
          </w:p>
          <w:p w:rsidR="00EE0A6B" w:rsidRPr="00940B96" w:rsidRDefault="00EE0A6B" w:rsidP="00EE0A6B">
            <w:pPr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составлять буквенные выражения и формулы по условиям задач; осуществлять в выражениях и формулах </w:t>
            </w:r>
            <w:r w:rsidRPr="00940B96">
              <w:rPr>
                <w:rFonts w:ascii="Times New Roman" w:hAnsi="Times New Roman"/>
                <w:sz w:val="24"/>
                <w:szCs w:val="24"/>
              </w:rPr>
              <w:lastRenderedPageBreak/>
              <w:t>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решать линейные и квадратные неравенства с одной переменной и их системы;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изображать числа точками на координатной прямой;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определять свойства функции по ее графику; применять графические представления при решении уравнений, систем, неравенств; 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описывать свойства изученных функций (у=</w:t>
            </w:r>
            <w:proofErr w:type="spellStart"/>
            <w:r w:rsidRPr="00940B96">
              <w:rPr>
                <w:rFonts w:ascii="Times New Roman" w:hAnsi="Times New Roman"/>
                <w:sz w:val="24"/>
                <w:szCs w:val="24"/>
              </w:rPr>
              <w:t>кх</w:t>
            </w:r>
            <w:proofErr w:type="spellEnd"/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>где к</w:t>
            </w:r>
            <w:r w:rsidRPr="00940B96">
              <w:rPr>
                <w:rFonts w:ascii="Times New Roman" w:hAnsi="Times New Roman"/>
                <w:noProof/>
                <w:position w:val="-4"/>
                <w:sz w:val="24"/>
                <w:szCs w:val="24"/>
              </w:rPr>
              <w:object w:dxaOrig="200" w:dyaOrig="200">
                <v:shape id="_x0000_i1026" type="#_x0000_t75" style="width:10.5pt;height:10.5pt" o:ole="">
                  <v:imagedata r:id="rId7" o:title=""/>
                </v:shape>
                <o:OLEObject Type="Embed" ProgID="Equation.3" ShapeID="_x0000_i1026" DrawAspect="Content" ObjectID="_1726068753" r:id="rId8"/>
              </w:object>
            </w:r>
            <w:r w:rsidRPr="00940B96">
              <w:rPr>
                <w:rFonts w:ascii="Times New Roman" w:hAnsi="Times New Roman"/>
                <w:sz w:val="24"/>
                <w:szCs w:val="24"/>
              </w:rPr>
              <w:t>0, у=</w:t>
            </w:r>
            <w:proofErr w:type="spellStart"/>
            <w:r w:rsidRPr="00940B96">
              <w:rPr>
                <w:rFonts w:ascii="Times New Roman" w:hAnsi="Times New Roman"/>
                <w:sz w:val="24"/>
                <w:szCs w:val="24"/>
              </w:rPr>
              <w:t>кх+b</w:t>
            </w:r>
            <w:proofErr w:type="spellEnd"/>
            <w:r w:rsidRPr="00940B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>у=х</w:t>
            </w:r>
            <w:r w:rsidRPr="00940B96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>, у=х</w:t>
            </w:r>
            <w:r w:rsidRPr="00940B96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</w:t>
            </w:r>
            <w:r w:rsidRPr="00940B96">
              <w:rPr>
                <w:rFonts w:ascii="Times New Roman" w:hAnsi="Times New Roman"/>
                <w:noProof/>
                <w:position w:val="-20"/>
                <w:sz w:val="24"/>
                <w:szCs w:val="24"/>
              </w:rPr>
              <w:object w:dxaOrig="220" w:dyaOrig="540">
                <v:shape id="_x0000_i1027" type="#_x0000_t75" style="width:11.25pt;height:27.75pt" o:ole="">
                  <v:imagedata r:id="rId9" o:title=""/>
                </v:shape>
                <o:OLEObject Type="Embed" ProgID="Equation.3" ShapeID="_x0000_i1027" DrawAspect="Content" ObjectID="_1726068754" r:id="rId10"/>
              </w:object>
            </w:r>
            <w:r w:rsidRPr="00940B96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>у=</w:t>
            </w:r>
            <w:r w:rsidRPr="00940B96">
              <w:rPr>
                <w:rFonts w:ascii="Times New Roman" w:hAnsi="Times New Roman"/>
                <w:i/>
                <w:iCs/>
                <w:noProof/>
                <w:position w:val="-6"/>
                <w:sz w:val="24"/>
                <w:szCs w:val="24"/>
              </w:rPr>
              <w:object w:dxaOrig="340" w:dyaOrig="320">
                <v:shape id="_x0000_i1028" type="#_x0000_t75" style="width:17.25pt;height:15.75pt" o:ole="">
                  <v:imagedata r:id="rId11" o:title=""/>
                </v:shape>
                <o:OLEObject Type="Embed" ProgID="Equation.3" ShapeID="_x0000_i1028" DrawAspect="Content" ObjectID="_1726068755" r:id="rId12"/>
              </w:object>
            </w:r>
            <w:r w:rsidRPr="00940B96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 xml:space="preserve"> у=ах</w:t>
            </w:r>
            <w:r w:rsidRPr="00940B96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>+bх+с, у= ах</w:t>
            </w:r>
            <w:r w:rsidRPr="00940B96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>+n  у= а(х</w:t>
            </w:r>
            <w:r w:rsidRPr="00940B96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>- m)</w:t>
            </w:r>
            <w:r w:rsidRPr="00940B96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2</w:t>
            </w:r>
            <w:r w:rsidRPr="00940B9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>), строить их графики;</w:t>
            </w:r>
          </w:p>
          <w:p w:rsidR="00EE0A6B" w:rsidRPr="00940B96" w:rsidRDefault="00EE0A6B" w:rsidP="00EE0A6B">
            <w:pPr>
              <w:spacing w:before="240"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940B96">
              <w:rPr>
                <w:rFonts w:ascii="Times New Roman" w:hAnsi="Times New Roman"/>
                <w:bCs/>
                <w:sz w:val="24"/>
                <w:szCs w:val="24"/>
              </w:rPr>
              <w:t>для: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моделирования практических ситуаций и исследований построенных моделей с использованием аппарата алгебры; 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интерпретации графиков реальных зависимостей между величинами;</w:t>
            </w:r>
          </w:p>
          <w:p w:rsidR="00EE0A6B" w:rsidRPr="00940B96" w:rsidRDefault="00EE0A6B" w:rsidP="00EE0A6B">
            <w:pPr>
              <w:pStyle w:val="a5"/>
              <w:widowControl w:val="0"/>
              <w:spacing w:before="240"/>
              <w:ind w:firstLine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Элементы логики, комбинаторики, статистики и теории вероятностей</w:t>
            </w:r>
          </w:p>
          <w:p w:rsidR="00EE0A6B" w:rsidRPr="00940B96" w:rsidRDefault="00EE0A6B" w:rsidP="00EE0A6B">
            <w:pPr>
              <w:spacing w:before="12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940B96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940B96">
              <w:rPr>
                <w:rFonts w:ascii="Times New Roman" w:hAnsi="Times New Roman"/>
                <w:sz w:val="24"/>
                <w:szCs w:val="24"/>
              </w:rPr>
              <w:t xml:space="preserve"> для опровержения утверждений; 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решать комбинаторные задачи путем систематического перебора возможных вариантов, а также с использованием правила умножения;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вычислять средние значения результатов измерений;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находить частоту события, используя собственные наблюдения и готовые статистические данные;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находить вероятности случайных событий в простейших случаях;</w:t>
            </w:r>
          </w:p>
          <w:p w:rsidR="00EE0A6B" w:rsidRPr="00940B96" w:rsidRDefault="00EE0A6B" w:rsidP="00EE0A6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выстраивания аргументации при доказательстве (в форме монолога и диалога);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распознавания логически некорректных рассуждений; 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записи математических утверждений, доказательств;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анализа реальных числовых данных, представленных в виде диаграмм, графиков, таблиц;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решения учебных и практических задач, требующих систематического перебора вариантов;</w:t>
            </w:r>
          </w:p>
          <w:p w:rsidR="00EE0A6B" w:rsidRPr="00940B96" w:rsidRDefault="00EE0A6B" w:rsidP="00EE0A6B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      </w:r>
          </w:p>
          <w:p w:rsidR="00EE0A6B" w:rsidRPr="00940B96" w:rsidRDefault="00EE0A6B" w:rsidP="00EE0A6B">
            <w:pPr>
              <w:pStyle w:val="a5"/>
              <w:widowControl w:val="0"/>
              <w:spacing w:before="240"/>
              <w:ind w:firstLine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caps/>
                <w:sz w:val="24"/>
                <w:szCs w:val="24"/>
              </w:rPr>
              <w:t>Геометрия</w:t>
            </w:r>
          </w:p>
          <w:p w:rsidR="00EE0A6B" w:rsidRPr="00940B96" w:rsidRDefault="00EE0A6B" w:rsidP="00EE0A6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пользоваться языком геометрии для описания предметов окружающего мира;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распознавать геометрические фигуры, различать их взаимное расположение; 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изображать геометрические фигуры; выполнять чертежи по условию задач; осуществлять преобразования фигур;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распознавать на чертежах, моделях и в окружающей обстановке основные пространственные тела, изображать их;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в простейших случаях строить сечения и развертки пространственных тел; 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операции над векторами, вычислять длину и координаты вектора, угол между векторами;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вычислять значения геометрических величин (длин, углов, площадей, объемов), в том числе: для углов от 0 до 180</w:t>
            </w:r>
            <w:r w:rsidRPr="00940B9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940B96">
              <w:rPr>
                <w:rFonts w:ascii="Times New Roman" w:hAnsi="Times New Roman"/>
                <w:sz w:val="24"/>
                <w:szCs w:val="24"/>
              </w:rPr>
      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решать простейшие планиметрические задачи в пространстве;</w:t>
            </w:r>
          </w:p>
          <w:p w:rsidR="00EE0A6B" w:rsidRPr="00940B96" w:rsidRDefault="00EE0A6B" w:rsidP="00EE0A6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940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96">
              <w:rPr>
                <w:rFonts w:ascii="Times New Roman" w:hAnsi="Times New Roman"/>
                <w:b/>
                <w:sz w:val="24"/>
                <w:szCs w:val="24"/>
              </w:rPr>
              <w:t>для: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описания реальных ситуаций на языке геометрии;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расчетов, включающих простейшие тригонометрические формулы;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решения геометрических задач с использованием тригонометрии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EE0A6B" w:rsidRPr="00940B96" w:rsidRDefault="00EE0A6B" w:rsidP="00EE0A6B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96">
              <w:rPr>
                <w:rFonts w:ascii="Times New Roman" w:hAnsi="Times New Roman"/>
                <w:sz w:val="24"/>
                <w:szCs w:val="24"/>
              </w:rPr>
              <w:t>построений геометрическими инструментами (линейка, угольник, циркуль, транспортир).</w:t>
            </w:r>
          </w:p>
          <w:p w:rsidR="002A13E7" w:rsidRPr="007748B7" w:rsidRDefault="002A13E7" w:rsidP="007748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A13E7" w:rsidRPr="00181523" w:rsidRDefault="002A13E7" w:rsidP="002A13E7">
      <w:pPr>
        <w:pStyle w:val="a3"/>
        <w:ind w:left="1440"/>
        <w:jc w:val="both"/>
      </w:pPr>
    </w:p>
    <w:p w:rsidR="00F12ADD" w:rsidRDefault="00F12ADD"/>
    <w:sectPr w:rsidR="00F1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712"/>
    <w:multiLevelType w:val="hybridMultilevel"/>
    <w:tmpl w:val="7EF884E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EE4"/>
    <w:multiLevelType w:val="hybridMultilevel"/>
    <w:tmpl w:val="ACB2A40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01E49"/>
    <w:multiLevelType w:val="hybridMultilevel"/>
    <w:tmpl w:val="F2B0EA5E"/>
    <w:lvl w:ilvl="0" w:tplc="7784886A">
      <w:start w:val="4"/>
      <w:numFmt w:val="bullet"/>
      <w:lvlText w:val="-"/>
      <w:lvlJc w:val="left"/>
      <w:pPr>
        <w:ind w:left="1353" w:hanging="360"/>
      </w:pPr>
      <w:rPr>
        <w:rFonts w:ascii="Arial Black" w:eastAsia="Times New Roman" w:hAnsi="Arial Black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36652"/>
    <w:multiLevelType w:val="hybridMultilevel"/>
    <w:tmpl w:val="67DE4F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2533"/>
    <w:multiLevelType w:val="hybridMultilevel"/>
    <w:tmpl w:val="A18E2D7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3BEB"/>
    <w:multiLevelType w:val="hybridMultilevel"/>
    <w:tmpl w:val="9C48E82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50E9F"/>
    <w:multiLevelType w:val="hybridMultilevel"/>
    <w:tmpl w:val="422C01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85E28"/>
    <w:multiLevelType w:val="hybridMultilevel"/>
    <w:tmpl w:val="F988A0E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127C"/>
    <w:multiLevelType w:val="hybridMultilevel"/>
    <w:tmpl w:val="ABB60E9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92"/>
    <w:rsid w:val="002A13E7"/>
    <w:rsid w:val="002C5D07"/>
    <w:rsid w:val="00697AF0"/>
    <w:rsid w:val="007748B7"/>
    <w:rsid w:val="00937D16"/>
    <w:rsid w:val="009E0092"/>
    <w:rsid w:val="00A51490"/>
    <w:rsid w:val="00BB49D5"/>
    <w:rsid w:val="00EE0A6B"/>
    <w:rsid w:val="00F1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E69F31"/>
  <w15:chartTrackingRefBased/>
  <w15:docId w15:val="{837B30C0-66CC-460F-85BE-236EFAB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E7"/>
  </w:style>
  <w:style w:type="paragraph" w:styleId="5">
    <w:name w:val="heading 5"/>
    <w:basedOn w:val="a"/>
    <w:next w:val="a"/>
    <w:link w:val="50"/>
    <w:uiPriority w:val="99"/>
    <w:qFormat/>
    <w:rsid w:val="00EE0A6B"/>
    <w:pPr>
      <w:spacing w:before="200" w:after="0" w:line="276" w:lineRule="auto"/>
      <w:outlineLvl w:val="4"/>
    </w:pPr>
    <w:rPr>
      <w:rFonts w:ascii="Calibri" w:eastAsia="Cambria" w:hAnsi="Calibri" w:cs="Times New Roman"/>
      <w:b/>
      <w:bCs/>
      <w:color w:val="7F7F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13E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A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2A13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2A13E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7748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9"/>
    <w:rsid w:val="00EE0A6B"/>
    <w:rPr>
      <w:rFonts w:ascii="Calibri" w:eastAsia="Cambria" w:hAnsi="Calibri" w:cs="Times New Roman"/>
      <w:b/>
      <w:bCs/>
      <w:color w:val="7F7F7F"/>
      <w:sz w:val="20"/>
      <w:szCs w:val="20"/>
      <w:lang w:eastAsia="ru-RU"/>
    </w:rPr>
  </w:style>
  <w:style w:type="paragraph" w:styleId="a5">
    <w:name w:val="Plain Text"/>
    <w:basedOn w:val="a"/>
    <w:link w:val="a6"/>
    <w:rsid w:val="00EE0A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E0A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0A6B"/>
    <w:pPr>
      <w:spacing w:after="200" w:line="276" w:lineRule="auto"/>
      <w:ind w:left="720"/>
      <w:contextualSpacing/>
    </w:pPr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2487</Words>
  <Characters>14179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</dc:creator>
  <cp:keywords/>
  <dc:description/>
  <cp:lastModifiedBy>Almar</cp:lastModifiedBy>
  <cp:revision>9</cp:revision>
  <dcterms:created xsi:type="dcterms:W3CDTF">2022-09-30T08:15:00Z</dcterms:created>
  <dcterms:modified xsi:type="dcterms:W3CDTF">2022-09-30T08:46:00Z</dcterms:modified>
</cp:coreProperties>
</file>