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C" w:rsidRPr="00D910A8" w:rsidRDefault="001400C9" w:rsidP="00D23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:rsidR="00D2355C" w:rsidRPr="00D910A8" w:rsidRDefault="00D2355C" w:rsidP="00D23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55C" w:rsidRPr="00E732E7" w:rsidRDefault="00D2355C" w:rsidP="00E73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910A8">
        <w:rPr>
          <w:rFonts w:ascii="Times New Roman" w:hAnsi="Times New Roman" w:cs="Times New Roman"/>
          <w:sz w:val="26"/>
          <w:szCs w:val="26"/>
        </w:rPr>
        <w:t>Рабочая учебная программа по изобразительному искусству</w:t>
      </w:r>
      <w:r w:rsidR="001400C9">
        <w:rPr>
          <w:rFonts w:ascii="Times New Roman" w:hAnsi="Times New Roman" w:cs="Times New Roman"/>
          <w:sz w:val="26"/>
          <w:szCs w:val="26"/>
        </w:rPr>
        <w:t xml:space="preserve"> для 1-4 классов </w:t>
      </w:r>
      <w:r w:rsidR="00453FF3">
        <w:rPr>
          <w:rFonts w:ascii="Times New Roman" w:hAnsi="Times New Roman" w:cs="Times New Roman"/>
          <w:sz w:val="26"/>
          <w:szCs w:val="26"/>
        </w:rPr>
        <w:t xml:space="preserve"> </w:t>
      </w:r>
      <w:r w:rsidRPr="00D910A8">
        <w:rPr>
          <w:rFonts w:ascii="Times New Roman" w:hAnsi="Times New Roman" w:cs="Times New Roman"/>
          <w:sz w:val="26"/>
          <w:szCs w:val="26"/>
        </w:rPr>
        <w:t xml:space="preserve">(далее Программа) составлена на основе Федерального государственного образовательного стандарта основного начального образования,  утвержденного приказом Минобразования РФ от </w:t>
      </w:r>
      <w:r w:rsidR="00300C8D">
        <w:rPr>
          <w:rFonts w:ascii="Times New Roman" w:hAnsi="Times New Roman" w:cs="Times New Roman"/>
          <w:sz w:val="26"/>
          <w:szCs w:val="26"/>
        </w:rPr>
        <w:t>06.10.2009г</w:t>
      </w:r>
      <w:r w:rsidRPr="00D910A8">
        <w:rPr>
          <w:rFonts w:ascii="Times New Roman" w:hAnsi="Times New Roman" w:cs="Times New Roman"/>
          <w:sz w:val="26"/>
          <w:szCs w:val="26"/>
        </w:rPr>
        <w:t>. №1</w:t>
      </w:r>
      <w:r w:rsidR="00300C8D">
        <w:rPr>
          <w:rFonts w:ascii="Times New Roman" w:hAnsi="Times New Roman" w:cs="Times New Roman"/>
          <w:sz w:val="26"/>
          <w:szCs w:val="26"/>
        </w:rPr>
        <w:t>373</w:t>
      </w:r>
      <w:r w:rsidRPr="00D910A8">
        <w:rPr>
          <w:rFonts w:ascii="Times New Roman" w:hAnsi="Times New Roman" w:cs="Times New Roman"/>
          <w:sz w:val="26"/>
          <w:szCs w:val="26"/>
        </w:rPr>
        <w:t xml:space="preserve"> (ред. от 31.12.2015 г. № 1576</w:t>
      </w:r>
      <w:r w:rsidR="00E732E7">
        <w:rPr>
          <w:rFonts w:ascii="Times New Roman" w:hAnsi="Times New Roman" w:cs="Times New Roman"/>
          <w:sz w:val="26"/>
          <w:szCs w:val="26"/>
        </w:rPr>
        <w:t xml:space="preserve">), </w:t>
      </w:r>
      <w:r w:rsidR="00E732E7" w:rsidRPr="00E732E7">
        <w:rPr>
          <w:rFonts w:ascii="Times New Roman" w:hAnsi="Times New Roman" w:cs="Times New Roman"/>
          <w:sz w:val="26"/>
          <w:szCs w:val="26"/>
        </w:rPr>
        <w:t>Примерн</w:t>
      </w:r>
      <w:r w:rsidR="00E732E7">
        <w:rPr>
          <w:rFonts w:ascii="Times New Roman" w:hAnsi="Times New Roman" w:cs="Times New Roman"/>
          <w:sz w:val="26"/>
          <w:szCs w:val="26"/>
        </w:rPr>
        <w:t>ой</w:t>
      </w:r>
      <w:r w:rsidR="00E732E7" w:rsidRPr="00E732E7">
        <w:rPr>
          <w:rFonts w:ascii="Times New Roman" w:hAnsi="Times New Roman" w:cs="Times New Roman"/>
          <w:sz w:val="26"/>
          <w:szCs w:val="26"/>
        </w:rPr>
        <w:t xml:space="preserve"> программы по учебным предметам.  Часть 2. Начальная школа. М.: Просвещение, 2010</w:t>
      </w:r>
      <w:r w:rsidR="00E732E7">
        <w:rPr>
          <w:rFonts w:ascii="Times New Roman" w:hAnsi="Times New Roman" w:cs="Times New Roman"/>
          <w:sz w:val="26"/>
          <w:szCs w:val="26"/>
        </w:rPr>
        <w:t xml:space="preserve"> год. Программа реализуется УМК </w:t>
      </w:r>
      <w:r w:rsidR="00E732E7" w:rsidRPr="00D910A8">
        <w:rPr>
          <w:rFonts w:ascii="Times New Roman" w:hAnsi="Times New Roman" w:cs="Times New Roman"/>
          <w:sz w:val="26"/>
          <w:szCs w:val="26"/>
        </w:rPr>
        <w:t xml:space="preserve">под редакцией Б. М. </w:t>
      </w:r>
      <w:proofErr w:type="spellStart"/>
      <w:r w:rsidR="00E732E7" w:rsidRPr="00D910A8">
        <w:rPr>
          <w:rFonts w:ascii="Times New Roman" w:hAnsi="Times New Roman" w:cs="Times New Roman"/>
          <w:sz w:val="26"/>
          <w:szCs w:val="26"/>
        </w:rPr>
        <w:t>Неменского</w:t>
      </w:r>
      <w:proofErr w:type="spellEnd"/>
      <w:r w:rsidR="00E732E7" w:rsidRPr="00D910A8">
        <w:rPr>
          <w:rFonts w:ascii="Times New Roman" w:hAnsi="Times New Roman" w:cs="Times New Roman"/>
          <w:sz w:val="26"/>
          <w:szCs w:val="26"/>
        </w:rPr>
        <w:t>.</w:t>
      </w:r>
    </w:p>
    <w:p w:rsidR="008542A3" w:rsidRPr="00D910A8" w:rsidRDefault="00E732E7" w:rsidP="008542A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Программа включает </w:t>
      </w:r>
      <w:r w:rsidR="008542A3" w:rsidRPr="00D910A8">
        <w:rPr>
          <w:rFonts w:ascii="Times New Roman" w:hAnsi="Times New Roman" w:cs="Times New Roman"/>
          <w:sz w:val="26"/>
          <w:szCs w:val="26"/>
        </w:rPr>
        <w:t xml:space="preserve">изучение всех основных видов пространственных искусств: изобразительных </w:t>
      </w:r>
      <w:r w:rsidR="003B2894" w:rsidRPr="00D910A8">
        <w:rPr>
          <w:rFonts w:ascii="Times New Roman" w:hAnsi="Times New Roman" w:cs="Times New Roman"/>
          <w:sz w:val="26"/>
          <w:szCs w:val="26"/>
        </w:rPr>
        <w:t>-</w:t>
      </w:r>
      <w:r w:rsidR="008542A3" w:rsidRPr="00D910A8">
        <w:rPr>
          <w:rFonts w:ascii="Times New Roman" w:hAnsi="Times New Roman" w:cs="Times New Roman"/>
          <w:sz w:val="26"/>
          <w:szCs w:val="26"/>
        </w:rPr>
        <w:t xml:space="preserve"> живопись, графика, скульптура; конструктивных </w:t>
      </w:r>
      <w:r w:rsidR="003B2894" w:rsidRPr="00D910A8">
        <w:rPr>
          <w:rFonts w:ascii="Times New Roman" w:hAnsi="Times New Roman" w:cs="Times New Roman"/>
          <w:sz w:val="26"/>
          <w:szCs w:val="26"/>
        </w:rPr>
        <w:t>-</w:t>
      </w:r>
      <w:r w:rsidR="008542A3" w:rsidRPr="00D910A8">
        <w:rPr>
          <w:rFonts w:ascii="Times New Roman" w:hAnsi="Times New Roman" w:cs="Times New Roman"/>
          <w:sz w:val="26"/>
          <w:szCs w:val="26"/>
        </w:rPr>
        <w:t xml:space="preserve"> архитектура, дизайн; различных видов декоративно-прикладного искусства, народного искусства  </w:t>
      </w:r>
      <w:r w:rsidR="003B2894" w:rsidRPr="00D910A8">
        <w:rPr>
          <w:rFonts w:ascii="Times New Roman" w:hAnsi="Times New Roman" w:cs="Times New Roman"/>
          <w:sz w:val="26"/>
          <w:szCs w:val="26"/>
        </w:rPr>
        <w:t>-</w:t>
      </w:r>
      <w:r w:rsidR="008542A3" w:rsidRPr="00D910A8">
        <w:rPr>
          <w:rFonts w:ascii="Times New Roman" w:hAnsi="Times New Roman" w:cs="Times New Roman"/>
          <w:sz w:val="26"/>
          <w:szCs w:val="26"/>
        </w:rPr>
        <w:t xml:space="preserve">   традиционного крестьянского и народных промыслов, а также постижение роли   художника в синтетических искусствах </w:t>
      </w:r>
      <w:r w:rsidR="003B2894" w:rsidRPr="00D910A8">
        <w:rPr>
          <w:rFonts w:ascii="Times New Roman" w:hAnsi="Times New Roman" w:cs="Times New Roman"/>
          <w:sz w:val="26"/>
          <w:szCs w:val="26"/>
        </w:rPr>
        <w:t>-</w:t>
      </w:r>
      <w:r w:rsidR="008542A3" w:rsidRPr="00D910A8">
        <w:rPr>
          <w:rFonts w:ascii="Times New Roman" w:hAnsi="Times New Roman" w:cs="Times New Roman"/>
          <w:sz w:val="26"/>
          <w:szCs w:val="26"/>
        </w:rPr>
        <w:t xml:space="preserve"> искусстве книги, театра, кино и т.д.</w:t>
      </w:r>
      <w:proofErr w:type="gramEnd"/>
      <w:r w:rsidR="008542A3" w:rsidRPr="00D910A8">
        <w:rPr>
          <w:rFonts w:ascii="Times New Roman" w:hAnsi="Times New Roman" w:cs="Times New Roman"/>
          <w:sz w:val="26"/>
          <w:szCs w:val="26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Ребенок поднимается год за годом, урок за уроком по ступенькам познания личных связей со всем миром художественно – эмоциональной культуры.</w:t>
      </w:r>
    </w:p>
    <w:p w:rsidR="009A4F76" w:rsidRPr="00D910A8" w:rsidRDefault="009A4F76" w:rsidP="009A4F7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b/>
          <w:i/>
          <w:sz w:val="26"/>
          <w:szCs w:val="26"/>
        </w:rPr>
        <w:t>Цели курса:</w:t>
      </w:r>
    </w:p>
    <w:p w:rsidR="009A4F76" w:rsidRPr="00D910A8" w:rsidRDefault="009A4F76" w:rsidP="009A4F76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9A4F76" w:rsidRPr="00D910A8" w:rsidRDefault="009A4F76" w:rsidP="009A4F76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9A4F76" w:rsidRPr="00D910A8" w:rsidRDefault="009A4F76" w:rsidP="009A4F76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9A4F76" w:rsidRPr="00D910A8" w:rsidRDefault="009A4F76" w:rsidP="009A4F76">
      <w:pPr>
        <w:pStyle w:val="1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A4F76" w:rsidRPr="00D910A8" w:rsidRDefault="009A4F76" w:rsidP="009A4F7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 xml:space="preserve">Перечисленные цели реализуются в конкретных </w:t>
      </w:r>
      <w:r w:rsidRPr="00D910A8">
        <w:rPr>
          <w:rFonts w:ascii="Times New Roman" w:hAnsi="Times New Roman"/>
          <w:b/>
          <w:i/>
          <w:sz w:val="26"/>
          <w:szCs w:val="26"/>
        </w:rPr>
        <w:t>задачах</w:t>
      </w:r>
      <w:r w:rsidRPr="00D910A8">
        <w:rPr>
          <w:rFonts w:ascii="Times New Roman" w:hAnsi="Times New Roman"/>
          <w:sz w:val="26"/>
          <w:szCs w:val="26"/>
        </w:rPr>
        <w:t xml:space="preserve"> обучения:</w:t>
      </w:r>
    </w:p>
    <w:p w:rsidR="009A4F76" w:rsidRPr="00D910A8" w:rsidRDefault="009A4F76" w:rsidP="009A4F76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совершенствова</w:t>
      </w:r>
      <w:r w:rsidR="00300C8D">
        <w:rPr>
          <w:rFonts w:ascii="Times New Roman" w:hAnsi="Times New Roman"/>
          <w:sz w:val="26"/>
          <w:szCs w:val="26"/>
        </w:rPr>
        <w:t>ть</w:t>
      </w:r>
      <w:r w:rsidRPr="00D910A8">
        <w:rPr>
          <w:rFonts w:ascii="Times New Roman" w:hAnsi="Times New Roman"/>
          <w:sz w:val="26"/>
          <w:szCs w:val="26"/>
        </w:rPr>
        <w:t xml:space="preserve"> эмоционально-образного восприяти</w:t>
      </w:r>
      <w:r w:rsidR="00300C8D">
        <w:rPr>
          <w:rFonts w:ascii="Times New Roman" w:hAnsi="Times New Roman"/>
          <w:sz w:val="26"/>
          <w:szCs w:val="26"/>
        </w:rPr>
        <w:t>е</w:t>
      </w:r>
      <w:r w:rsidRPr="00D910A8">
        <w:rPr>
          <w:rFonts w:ascii="Times New Roman" w:hAnsi="Times New Roman"/>
          <w:sz w:val="26"/>
          <w:szCs w:val="26"/>
        </w:rPr>
        <w:t xml:space="preserve"> произведений искусства и окружающего мира;</w:t>
      </w:r>
    </w:p>
    <w:p w:rsidR="009A4F76" w:rsidRPr="00D910A8" w:rsidRDefault="009A4F76" w:rsidP="009A4F76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разви</w:t>
      </w:r>
      <w:r w:rsidR="00300C8D">
        <w:rPr>
          <w:rFonts w:ascii="Times New Roman" w:hAnsi="Times New Roman"/>
          <w:sz w:val="26"/>
          <w:szCs w:val="26"/>
        </w:rPr>
        <w:t>вать</w:t>
      </w:r>
      <w:r w:rsidRPr="00D910A8">
        <w:rPr>
          <w:rFonts w:ascii="Times New Roman" w:hAnsi="Times New Roman"/>
          <w:sz w:val="26"/>
          <w:szCs w:val="26"/>
        </w:rPr>
        <w:t xml:space="preserve"> способности видеть проявление художественной культуры в реальной жизни (музеи, архитектура, дизайн, скульптура и др.);</w:t>
      </w:r>
    </w:p>
    <w:p w:rsidR="00D2355C" w:rsidRPr="00D910A8" w:rsidRDefault="009A4F76" w:rsidP="009A4F76">
      <w:pPr>
        <w:pStyle w:val="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10A8">
        <w:rPr>
          <w:rFonts w:ascii="Times New Roman" w:hAnsi="Times New Roman"/>
          <w:sz w:val="26"/>
          <w:szCs w:val="26"/>
        </w:rPr>
        <w:t>формирова</w:t>
      </w:r>
      <w:r w:rsidR="00300C8D">
        <w:rPr>
          <w:rFonts w:ascii="Times New Roman" w:hAnsi="Times New Roman"/>
          <w:sz w:val="26"/>
          <w:szCs w:val="26"/>
        </w:rPr>
        <w:t>ть</w:t>
      </w:r>
      <w:r w:rsidRPr="00D910A8">
        <w:rPr>
          <w:rFonts w:ascii="Times New Roman" w:hAnsi="Times New Roman"/>
          <w:sz w:val="26"/>
          <w:szCs w:val="26"/>
        </w:rPr>
        <w:t xml:space="preserve"> навык</w:t>
      </w:r>
      <w:r w:rsidR="00300C8D">
        <w:rPr>
          <w:rFonts w:ascii="Times New Roman" w:hAnsi="Times New Roman"/>
          <w:sz w:val="26"/>
          <w:szCs w:val="26"/>
        </w:rPr>
        <w:t>и</w:t>
      </w:r>
      <w:r w:rsidRPr="00D910A8">
        <w:rPr>
          <w:rFonts w:ascii="Times New Roman" w:hAnsi="Times New Roman"/>
          <w:sz w:val="26"/>
          <w:szCs w:val="26"/>
        </w:rPr>
        <w:t xml:space="preserve"> работы с различными художественными материалами.</w:t>
      </w:r>
    </w:p>
    <w:p w:rsidR="00E732E7" w:rsidRDefault="009A4F76" w:rsidP="009A4F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10A8">
        <w:rPr>
          <w:rFonts w:ascii="Times New Roman" w:hAnsi="Times New Roman" w:cs="Times New Roman"/>
          <w:sz w:val="26"/>
          <w:szCs w:val="26"/>
        </w:rPr>
        <w:t xml:space="preserve">В учебном плане на изучение изобразительного искусства в каждом классе начальной школы отводится по 1 ч в неделю, в 1 классе – 33 учебные недели, во 2-4 классах -35 учебных недель. </w:t>
      </w:r>
    </w:p>
    <w:p w:rsidR="00E732E7" w:rsidRPr="00E732E7" w:rsidRDefault="00E732E7" w:rsidP="009A4F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732E7">
        <w:rPr>
          <w:rFonts w:ascii="Times New Roman" w:hAnsi="Times New Roman" w:cs="Times New Roman"/>
          <w:b/>
          <w:i/>
          <w:sz w:val="26"/>
          <w:szCs w:val="26"/>
        </w:rPr>
        <w:t>Изменения, вносимые в программу:</w:t>
      </w:r>
    </w:p>
    <w:p w:rsidR="00281F1E" w:rsidRDefault="00281F1E" w:rsidP="0028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Введены темы </w:t>
      </w:r>
      <w:r w:rsidRPr="00743807">
        <w:rPr>
          <w:rFonts w:ascii="Times New Roman" w:hAnsi="Times New Roman" w:cs="Times New Roman"/>
          <w:sz w:val="26"/>
          <w:szCs w:val="26"/>
        </w:rPr>
        <w:t>регионального компонента (далее РК)</w:t>
      </w:r>
      <w:r>
        <w:rPr>
          <w:rFonts w:ascii="Times New Roman" w:hAnsi="Times New Roman" w:cs="Times New Roman"/>
          <w:sz w:val="26"/>
          <w:szCs w:val="26"/>
        </w:rPr>
        <w:t>. На изучение тем РК</w:t>
      </w:r>
      <w:r w:rsidRPr="00743807">
        <w:rPr>
          <w:rFonts w:ascii="Times New Roman" w:hAnsi="Times New Roman" w:cs="Times New Roman"/>
          <w:sz w:val="26"/>
          <w:szCs w:val="26"/>
        </w:rPr>
        <w:t xml:space="preserve"> отводится 10% учебного времени </w:t>
      </w:r>
      <w:r>
        <w:rPr>
          <w:rFonts w:ascii="Times New Roman" w:hAnsi="Times New Roman" w:cs="Times New Roman"/>
          <w:sz w:val="26"/>
          <w:szCs w:val="26"/>
        </w:rPr>
        <w:t xml:space="preserve">во 2 – 4 </w:t>
      </w:r>
      <w:r w:rsidRPr="00D910A8">
        <w:rPr>
          <w:rFonts w:ascii="Times New Roman" w:hAnsi="Times New Roman" w:cs="Times New Roman"/>
          <w:sz w:val="26"/>
          <w:szCs w:val="26"/>
        </w:rPr>
        <w:t>класс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743807">
        <w:rPr>
          <w:rFonts w:ascii="Times New Roman" w:hAnsi="Times New Roman" w:cs="Times New Roman"/>
          <w:sz w:val="26"/>
          <w:szCs w:val="26"/>
        </w:rPr>
        <w:t>. Темы РК реализуются отдельным часом.</w:t>
      </w:r>
      <w:bookmarkStart w:id="0" w:name="_GoBack"/>
      <w:bookmarkEnd w:id="0"/>
    </w:p>
    <w:p w:rsidR="00281F1E" w:rsidRPr="00281F1E" w:rsidRDefault="00281F1E" w:rsidP="00281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- </w:t>
      </w:r>
      <w:r w:rsidRPr="00281F1E">
        <w:rPr>
          <w:rFonts w:ascii="Times New Roman" w:hAnsi="Times New Roman" w:cs="Times New Roman"/>
          <w:sz w:val="26"/>
          <w:szCs w:val="26"/>
        </w:rPr>
        <w:t xml:space="preserve">Сокращено учебное время во 2 классе    по 1 часу в разделах  «Как говорит искусство» и «Реальность и фантазия», в 3 классе в разделах «Художник и зрелище» и «Художник и музей» по 1 часу, в 4 классе в разделе «Каждый народ — художник» </w:t>
      </w:r>
      <w:proofErr w:type="gramStart"/>
      <w:r w:rsidRPr="00281F1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81F1E">
        <w:rPr>
          <w:rFonts w:ascii="Times New Roman" w:hAnsi="Times New Roman" w:cs="Times New Roman"/>
          <w:sz w:val="26"/>
          <w:szCs w:val="26"/>
        </w:rPr>
        <w:t xml:space="preserve"> 2 </w:t>
      </w:r>
      <w:proofErr w:type="gramStart"/>
      <w:r w:rsidRPr="00281F1E">
        <w:rPr>
          <w:rFonts w:ascii="Times New Roman" w:hAnsi="Times New Roman" w:cs="Times New Roman"/>
          <w:sz w:val="26"/>
          <w:szCs w:val="26"/>
        </w:rPr>
        <w:t>часа</w:t>
      </w:r>
      <w:proofErr w:type="gramEnd"/>
      <w:r w:rsidRPr="00281F1E">
        <w:rPr>
          <w:rFonts w:ascii="Times New Roman" w:hAnsi="Times New Roman" w:cs="Times New Roman"/>
          <w:sz w:val="26"/>
          <w:szCs w:val="26"/>
        </w:rPr>
        <w:t xml:space="preserve">  в счет резервного времени на повторение.</w:t>
      </w:r>
    </w:p>
    <w:sectPr w:rsidR="00281F1E" w:rsidRPr="00281F1E" w:rsidSect="0014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377"/>
    <w:multiLevelType w:val="hybridMultilevel"/>
    <w:tmpl w:val="323A667C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A6374"/>
    <w:multiLevelType w:val="hybridMultilevel"/>
    <w:tmpl w:val="5DF0228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D109A"/>
    <w:multiLevelType w:val="hybridMultilevel"/>
    <w:tmpl w:val="224E6FB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7A66"/>
    <w:multiLevelType w:val="hybridMultilevel"/>
    <w:tmpl w:val="EB8CE61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F6D78"/>
    <w:multiLevelType w:val="hybridMultilevel"/>
    <w:tmpl w:val="BEB48384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909C8"/>
    <w:multiLevelType w:val="hybridMultilevel"/>
    <w:tmpl w:val="D194B218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455F"/>
    <w:multiLevelType w:val="hybridMultilevel"/>
    <w:tmpl w:val="0AAEEEB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6610D"/>
    <w:multiLevelType w:val="hybridMultilevel"/>
    <w:tmpl w:val="EBE6907E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0074"/>
    <w:multiLevelType w:val="hybridMultilevel"/>
    <w:tmpl w:val="4566F14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DAE2321"/>
    <w:multiLevelType w:val="hybridMultilevel"/>
    <w:tmpl w:val="BE80C1E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7559B"/>
    <w:multiLevelType w:val="hybridMultilevel"/>
    <w:tmpl w:val="E702CDE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00922"/>
    <w:multiLevelType w:val="hybridMultilevel"/>
    <w:tmpl w:val="3FBEE6D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95AC3"/>
    <w:multiLevelType w:val="hybridMultilevel"/>
    <w:tmpl w:val="48AEBE48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7B6C4E"/>
    <w:multiLevelType w:val="hybridMultilevel"/>
    <w:tmpl w:val="8E18D12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9772F"/>
    <w:multiLevelType w:val="hybridMultilevel"/>
    <w:tmpl w:val="B040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B5783"/>
    <w:multiLevelType w:val="hybridMultilevel"/>
    <w:tmpl w:val="059E0114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60988"/>
    <w:multiLevelType w:val="hybridMultilevel"/>
    <w:tmpl w:val="B1A46C1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D2950"/>
    <w:multiLevelType w:val="hybridMultilevel"/>
    <w:tmpl w:val="2C646EC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D33E4"/>
    <w:multiLevelType w:val="hybridMultilevel"/>
    <w:tmpl w:val="F770431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37B6F"/>
    <w:multiLevelType w:val="hybridMultilevel"/>
    <w:tmpl w:val="6550457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AFF"/>
    <w:multiLevelType w:val="hybridMultilevel"/>
    <w:tmpl w:val="DDEC609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23E4D"/>
    <w:multiLevelType w:val="hybridMultilevel"/>
    <w:tmpl w:val="815ADB2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667AA"/>
    <w:multiLevelType w:val="hybridMultilevel"/>
    <w:tmpl w:val="81F88204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B29F6"/>
    <w:multiLevelType w:val="hybridMultilevel"/>
    <w:tmpl w:val="1E6466E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AA4809"/>
    <w:multiLevelType w:val="hybridMultilevel"/>
    <w:tmpl w:val="7DEAF6FC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B4192"/>
    <w:multiLevelType w:val="hybridMultilevel"/>
    <w:tmpl w:val="6DC0D858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C1499"/>
    <w:multiLevelType w:val="hybridMultilevel"/>
    <w:tmpl w:val="D2463EF6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A45023"/>
    <w:multiLevelType w:val="hybridMultilevel"/>
    <w:tmpl w:val="1D800E3E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E354F"/>
    <w:multiLevelType w:val="hybridMultilevel"/>
    <w:tmpl w:val="B03EB4D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807D35"/>
    <w:multiLevelType w:val="hybridMultilevel"/>
    <w:tmpl w:val="4740CA1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05480"/>
    <w:multiLevelType w:val="hybridMultilevel"/>
    <w:tmpl w:val="D59C62E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056EE"/>
    <w:multiLevelType w:val="hybridMultilevel"/>
    <w:tmpl w:val="3CB8DD4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24D26"/>
    <w:multiLevelType w:val="hybridMultilevel"/>
    <w:tmpl w:val="E6A04A0C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A1A09"/>
    <w:multiLevelType w:val="hybridMultilevel"/>
    <w:tmpl w:val="E4F41C52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47780"/>
    <w:multiLevelType w:val="hybridMultilevel"/>
    <w:tmpl w:val="50CE723E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A196A"/>
    <w:multiLevelType w:val="hybridMultilevel"/>
    <w:tmpl w:val="57B2D6F4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0A0DFC"/>
    <w:multiLevelType w:val="hybridMultilevel"/>
    <w:tmpl w:val="3EFA4EB8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32F04"/>
    <w:multiLevelType w:val="hybridMultilevel"/>
    <w:tmpl w:val="B4A22AB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F6368"/>
    <w:multiLevelType w:val="hybridMultilevel"/>
    <w:tmpl w:val="93D83BB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163CD"/>
    <w:multiLevelType w:val="hybridMultilevel"/>
    <w:tmpl w:val="D0E8E4A0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46138"/>
    <w:multiLevelType w:val="hybridMultilevel"/>
    <w:tmpl w:val="DC58BBAA"/>
    <w:lvl w:ilvl="0" w:tplc="D3D2D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4"/>
  </w:num>
  <w:num w:numId="5">
    <w:abstractNumId w:val="7"/>
  </w:num>
  <w:num w:numId="6">
    <w:abstractNumId w:val="6"/>
  </w:num>
  <w:num w:numId="7">
    <w:abstractNumId w:val="20"/>
  </w:num>
  <w:num w:numId="8">
    <w:abstractNumId w:val="40"/>
  </w:num>
  <w:num w:numId="9">
    <w:abstractNumId w:val="21"/>
  </w:num>
  <w:num w:numId="10">
    <w:abstractNumId w:val="31"/>
  </w:num>
  <w:num w:numId="11">
    <w:abstractNumId w:val="17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32"/>
  </w:num>
  <w:num w:numId="17">
    <w:abstractNumId w:val="18"/>
  </w:num>
  <w:num w:numId="18">
    <w:abstractNumId w:val="28"/>
  </w:num>
  <w:num w:numId="19">
    <w:abstractNumId w:val="23"/>
  </w:num>
  <w:num w:numId="20">
    <w:abstractNumId w:val="12"/>
  </w:num>
  <w:num w:numId="21">
    <w:abstractNumId w:val="41"/>
  </w:num>
  <w:num w:numId="22">
    <w:abstractNumId w:val="38"/>
  </w:num>
  <w:num w:numId="23">
    <w:abstractNumId w:val="27"/>
  </w:num>
  <w:num w:numId="24">
    <w:abstractNumId w:val="34"/>
  </w:num>
  <w:num w:numId="25">
    <w:abstractNumId w:val="26"/>
  </w:num>
  <w:num w:numId="26">
    <w:abstractNumId w:val="19"/>
  </w:num>
  <w:num w:numId="27">
    <w:abstractNumId w:val="39"/>
  </w:num>
  <w:num w:numId="28">
    <w:abstractNumId w:val="22"/>
  </w:num>
  <w:num w:numId="29">
    <w:abstractNumId w:val="3"/>
  </w:num>
  <w:num w:numId="30">
    <w:abstractNumId w:val="24"/>
  </w:num>
  <w:num w:numId="31">
    <w:abstractNumId w:val="2"/>
  </w:num>
  <w:num w:numId="32">
    <w:abstractNumId w:val="25"/>
  </w:num>
  <w:num w:numId="33">
    <w:abstractNumId w:val="1"/>
  </w:num>
  <w:num w:numId="34">
    <w:abstractNumId w:val="37"/>
  </w:num>
  <w:num w:numId="35">
    <w:abstractNumId w:val="33"/>
  </w:num>
  <w:num w:numId="36">
    <w:abstractNumId w:val="13"/>
  </w:num>
  <w:num w:numId="37">
    <w:abstractNumId w:val="30"/>
  </w:num>
  <w:num w:numId="38">
    <w:abstractNumId w:val="35"/>
  </w:num>
  <w:num w:numId="39">
    <w:abstractNumId w:val="36"/>
  </w:num>
  <w:num w:numId="40">
    <w:abstractNumId w:val="42"/>
  </w:num>
  <w:num w:numId="41">
    <w:abstractNumId w:val="5"/>
  </w:num>
  <w:num w:numId="42">
    <w:abstractNumId w:val="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F6"/>
    <w:rsid w:val="00073E9C"/>
    <w:rsid w:val="000A42FF"/>
    <w:rsid w:val="000B551E"/>
    <w:rsid w:val="000C0704"/>
    <w:rsid w:val="001400C9"/>
    <w:rsid w:val="00180886"/>
    <w:rsid w:val="002305B9"/>
    <w:rsid w:val="00281F1E"/>
    <w:rsid w:val="002A4768"/>
    <w:rsid w:val="00300C8D"/>
    <w:rsid w:val="003A39F6"/>
    <w:rsid w:val="003B2894"/>
    <w:rsid w:val="00453FF3"/>
    <w:rsid w:val="004879EE"/>
    <w:rsid w:val="004E2103"/>
    <w:rsid w:val="00582CD5"/>
    <w:rsid w:val="006930E4"/>
    <w:rsid w:val="006A0850"/>
    <w:rsid w:val="006A1D11"/>
    <w:rsid w:val="007F46BA"/>
    <w:rsid w:val="00846CC5"/>
    <w:rsid w:val="008542A3"/>
    <w:rsid w:val="008A2476"/>
    <w:rsid w:val="008D0296"/>
    <w:rsid w:val="009A4F76"/>
    <w:rsid w:val="009F4777"/>
    <w:rsid w:val="00A703BD"/>
    <w:rsid w:val="00A747E2"/>
    <w:rsid w:val="00AD1770"/>
    <w:rsid w:val="00B37A4E"/>
    <w:rsid w:val="00B5093D"/>
    <w:rsid w:val="00BD00C2"/>
    <w:rsid w:val="00BF267B"/>
    <w:rsid w:val="00D2355C"/>
    <w:rsid w:val="00D62071"/>
    <w:rsid w:val="00D714F7"/>
    <w:rsid w:val="00D910A8"/>
    <w:rsid w:val="00E732E7"/>
    <w:rsid w:val="00F35862"/>
    <w:rsid w:val="00FE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5C"/>
  </w:style>
  <w:style w:type="paragraph" w:styleId="1">
    <w:name w:val="heading 1"/>
    <w:basedOn w:val="a"/>
    <w:next w:val="a"/>
    <w:link w:val="11"/>
    <w:qFormat/>
    <w:rsid w:val="009A4F76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3B2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F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F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2355C"/>
    <w:pPr>
      <w:spacing w:after="0" w:line="240" w:lineRule="auto"/>
    </w:pPr>
    <w:rPr>
      <w:rFonts w:ascii="Calibri" w:eastAsia="Times New Roman" w:hAnsi="Calibri" w:cs="Times New Roman"/>
      <w:lang w:val="en-US" w:eastAsia="ru-RU" w:bidi="en-US"/>
    </w:rPr>
  </w:style>
  <w:style w:type="table" w:styleId="a5">
    <w:name w:val="Table Grid"/>
    <w:basedOn w:val="a1"/>
    <w:uiPriority w:val="59"/>
    <w:rsid w:val="00D23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9A4F76"/>
    <w:pPr>
      <w:ind w:left="720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A4F76"/>
    <w:pPr>
      <w:ind w:left="720"/>
      <w:contextualSpacing/>
    </w:pPr>
  </w:style>
  <w:style w:type="character" w:customStyle="1" w:styleId="12">
    <w:name w:val="Заголовок 1 Знак"/>
    <w:basedOn w:val="a0"/>
    <w:uiPriority w:val="9"/>
    <w:rsid w:val="009A4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9A4F76"/>
    <w:rPr>
      <w:rFonts w:ascii="Times New Roman" w:eastAsia="Times New Roman" w:hAnsi="Times New Roman" w:cs="Times New Roman"/>
      <w:b/>
      <w:bCs/>
      <w:kern w:val="32"/>
      <w:sz w:val="28"/>
      <w:szCs w:val="32"/>
      <w:lang w:val="de-DE"/>
    </w:rPr>
  </w:style>
  <w:style w:type="paragraph" w:customStyle="1" w:styleId="a7">
    <w:name w:val="Основной"/>
    <w:basedOn w:val="a"/>
    <w:link w:val="a8"/>
    <w:rsid w:val="009A4F7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Буллит"/>
    <w:basedOn w:val="a7"/>
    <w:link w:val="aa"/>
    <w:rsid w:val="009A4F76"/>
    <w:pPr>
      <w:ind w:firstLine="244"/>
    </w:pPr>
  </w:style>
  <w:style w:type="character" w:customStyle="1" w:styleId="a8">
    <w:name w:val="Основной Знак"/>
    <w:link w:val="a7"/>
    <w:rsid w:val="009A4F7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Буллит Знак"/>
    <w:basedOn w:val="a8"/>
    <w:link w:val="a9"/>
    <w:rsid w:val="009A4F7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1">
    <w:name w:val="Заг 4"/>
    <w:basedOn w:val="a"/>
    <w:rsid w:val="009A4F7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9A4F76"/>
    <w:rPr>
      <w:color w:val="000000"/>
      <w:w w:val="100"/>
    </w:rPr>
  </w:style>
  <w:style w:type="paragraph" w:customStyle="1" w:styleId="ab">
    <w:name w:val="Курсив"/>
    <w:basedOn w:val="a7"/>
    <w:rsid w:val="009A4F7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A4F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A4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A4F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3B2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rsid w:val="003B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B2894"/>
    <w:rPr>
      <w:i/>
      <w:iCs/>
    </w:rPr>
  </w:style>
  <w:style w:type="character" w:customStyle="1" w:styleId="17Exact">
    <w:name w:val="Основной текст (17) Exact"/>
    <w:basedOn w:val="a0"/>
    <w:uiPriority w:val="99"/>
    <w:rsid w:val="00D62071"/>
    <w:rPr>
      <w:rFonts w:ascii="Times New Roman" w:hAnsi="Times New Roman" w:cs="Times New Roman"/>
      <w:sz w:val="20"/>
      <w:szCs w:val="20"/>
      <w:u w:val="none"/>
    </w:rPr>
  </w:style>
  <w:style w:type="character" w:customStyle="1" w:styleId="17Exact0">
    <w:name w:val="Основной текст (17) + Полужирный Exact"/>
    <w:basedOn w:val="17"/>
    <w:uiPriority w:val="99"/>
    <w:rsid w:val="00D6207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D6207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62071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rsid w:val="00D62071"/>
    <w:rPr>
      <w:rFonts w:ascii="Times New Roman" w:hAnsi="Times New Roman" w:cs="Times New Roman"/>
      <w:shd w:val="clear" w:color="auto" w:fill="FFFFFF"/>
    </w:rPr>
  </w:style>
  <w:style w:type="character" w:customStyle="1" w:styleId="210pt5">
    <w:name w:val="Основной текст (2) + 10 pt5"/>
    <w:basedOn w:val="21"/>
    <w:uiPriority w:val="99"/>
    <w:rsid w:val="00D620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pt4">
    <w:name w:val="Основной текст (2) + 10 pt4"/>
    <w:aliases w:val="Полужирный10"/>
    <w:basedOn w:val="21"/>
    <w:uiPriority w:val="99"/>
    <w:rsid w:val="00D6207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62071"/>
    <w:pPr>
      <w:widowControl w:val="0"/>
      <w:shd w:val="clear" w:color="auto" w:fill="FFFFFF"/>
      <w:spacing w:after="1260" w:line="254" w:lineRule="exact"/>
      <w:ind w:hanging="560"/>
    </w:pPr>
    <w:rPr>
      <w:rFonts w:ascii="Times New Roman" w:hAnsi="Times New Roman" w:cs="Times New Roman"/>
    </w:rPr>
  </w:style>
  <w:style w:type="character" w:customStyle="1" w:styleId="210pt3">
    <w:name w:val="Основной текст (2) + 10 pt3"/>
    <w:basedOn w:val="21"/>
    <w:uiPriority w:val="99"/>
    <w:rsid w:val="00D62071"/>
    <w:rPr>
      <w:rFonts w:ascii="Times New Roman" w:hAnsi="Times New Roman" w:cs="Times New Roman"/>
      <w:sz w:val="20"/>
      <w:szCs w:val="20"/>
      <w:u w:val="none"/>
      <w:shd w:val="clear" w:color="auto" w:fill="FFFFFF"/>
    </w:rPr>
  </w:style>
  <w:style w:type="character" w:customStyle="1" w:styleId="210pt1">
    <w:name w:val="Основной текст (2) + 10 pt1"/>
    <w:aliases w:val="Полужирный9"/>
    <w:basedOn w:val="21"/>
    <w:uiPriority w:val="99"/>
    <w:rsid w:val="00D6207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a4">
    <w:name w:val="Без интервала Знак"/>
    <w:basedOn w:val="a0"/>
    <w:link w:val="a3"/>
    <w:uiPriority w:val="99"/>
    <w:locked/>
    <w:rsid w:val="002305B9"/>
    <w:rPr>
      <w:rFonts w:ascii="Calibri" w:eastAsia="Times New Roman" w:hAnsi="Calibri" w:cs="Times New Roman"/>
      <w:lang w:val="en-US" w:eastAsia="ru-RU" w:bidi="en-US"/>
    </w:rPr>
  </w:style>
  <w:style w:type="character" w:customStyle="1" w:styleId="apple-converted-space">
    <w:name w:val="apple-converted-space"/>
    <w:basedOn w:val="a0"/>
    <w:rsid w:val="002305B9"/>
  </w:style>
  <w:style w:type="character" w:customStyle="1" w:styleId="c0">
    <w:name w:val="c0"/>
    <w:basedOn w:val="a0"/>
    <w:rsid w:val="002305B9"/>
  </w:style>
  <w:style w:type="character" w:customStyle="1" w:styleId="c54">
    <w:name w:val="c54"/>
    <w:basedOn w:val="a0"/>
    <w:rsid w:val="002305B9"/>
  </w:style>
  <w:style w:type="character" w:customStyle="1" w:styleId="13">
    <w:name w:val="Основной текст (13)_"/>
    <w:basedOn w:val="a0"/>
    <w:link w:val="130"/>
    <w:uiPriority w:val="99"/>
    <w:locked/>
    <w:rsid w:val="009F47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F4777"/>
    <w:pPr>
      <w:widowControl w:val="0"/>
      <w:shd w:val="clear" w:color="auto" w:fill="FFFFFF"/>
      <w:spacing w:before="2460" w:after="0" w:line="250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120">
    <w:name w:val="Основной текст (12)_"/>
    <w:basedOn w:val="a0"/>
    <w:link w:val="121"/>
    <w:uiPriority w:val="99"/>
    <w:locked/>
    <w:rsid w:val="009F477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9F4777"/>
    <w:pPr>
      <w:widowControl w:val="0"/>
      <w:shd w:val="clear" w:color="auto" w:fill="FFFFFF"/>
      <w:spacing w:after="0" w:line="211" w:lineRule="exact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52">
    <w:name w:val="Заголовок №5 (2)_"/>
    <w:basedOn w:val="a0"/>
    <w:link w:val="520"/>
    <w:uiPriority w:val="99"/>
    <w:locked/>
    <w:rsid w:val="009F4777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9F4777"/>
    <w:pPr>
      <w:widowControl w:val="0"/>
      <w:shd w:val="clear" w:color="auto" w:fill="FFFFFF"/>
      <w:spacing w:before="300" w:after="120" w:line="240" w:lineRule="atLeast"/>
      <w:jc w:val="center"/>
      <w:outlineLvl w:val="4"/>
    </w:pPr>
    <w:rPr>
      <w:rFonts w:ascii="Arial" w:hAnsi="Arial" w:cs="Arial"/>
      <w:b/>
      <w:bCs/>
      <w:sz w:val="19"/>
      <w:szCs w:val="19"/>
    </w:rPr>
  </w:style>
  <w:style w:type="character" w:customStyle="1" w:styleId="51">
    <w:name w:val="Заголовок №5_"/>
    <w:basedOn w:val="a0"/>
    <w:link w:val="53"/>
    <w:uiPriority w:val="99"/>
    <w:locked/>
    <w:rsid w:val="009F477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3">
    <w:name w:val="Заголовок №5"/>
    <w:basedOn w:val="a"/>
    <w:link w:val="51"/>
    <w:uiPriority w:val="99"/>
    <w:rsid w:val="009F4777"/>
    <w:pPr>
      <w:widowControl w:val="0"/>
      <w:shd w:val="clear" w:color="auto" w:fill="FFFFFF"/>
      <w:spacing w:before="60" w:after="0" w:line="250" w:lineRule="exact"/>
      <w:ind w:firstLine="380"/>
      <w:outlineLvl w:val="4"/>
    </w:pPr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a0"/>
    <w:rsid w:val="00300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A6D2-6F66-4B51-BCC7-0A9ADF91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2016-10-07T12:27:00Z</dcterms:created>
  <dcterms:modified xsi:type="dcterms:W3CDTF">2016-12-02T08:26:00Z</dcterms:modified>
</cp:coreProperties>
</file>