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D9" w:rsidRPr="00510BCC" w:rsidRDefault="00957FD9" w:rsidP="00957FD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57FD9" w:rsidRPr="00B0184E" w:rsidRDefault="00957FD9" w:rsidP="00957FD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957FD9" w:rsidRDefault="00957FD9" w:rsidP="00957FD9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«Литература. 9 класс» </w:t>
      </w:r>
    </w:p>
    <w:p w:rsidR="00957FD9" w:rsidRDefault="00957FD9" w:rsidP="00957FD9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FD9" w:rsidRPr="007F2C0C" w:rsidRDefault="00957FD9" w:rsidP="00957FD9">
      <w:pPr>
        <w:pStyle w:val="a3"/>
        <w:numPr>
          <w:ilvl w:val="0"/>
          <w:numId w:val="1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C0C">
        <w:rPr>
          <w:rFonts w:ascii="Times New Roman" w:hAnsi="Times New Roman" w:cs="Times New Roman"/>
          <w:sz w:val="24"/>
          <w:szCs w:val="24"/>
        </w:rPr>
        <w:t xml:space="preserve">Концепции курса, представленной в программе по литературе для 5-11-х классов общеобразовательной школы /Авторы-составители: Г.С.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F2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C0C">
        <w:rPr>
          <w:rFonts w:ascii="Times New Roman" w:hAnsi="Times New Roman" w:cs="Times New Roman"/>
          <w:sz w:val="24"/>
          <w:szCs w:val="24"/>
        </w:rPr>
        <w:t xml:space="preserve"> и доп. – М.: ООО «ТИД «Русское слово – РС», 2010 – 200 с. к УМК для 5-9 классов /Авторы программы Г.С.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>.</w:t>
      </w:r>
    </w:p>
    <w:p w:rsidR="00957FD9" w:rsidRPr="007F2C0C" w:rsidRDefault="00957FD9" w:rsidP="00957FD9">
      <w:pPr>
        <w:pStyle w:val="a3"/>
        <w:numPr>
          <w:ilvl w:val="0"/>
          <w:numId w:val="1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курса «Литература». 5 – 9 классы / авт.-сост. Г.С. </w:t>
      </w:r>
      <w:proofErr w:type="spellStart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>Меркин</w:t>
      </w:r>
      <w:proofErr w:type="spellEnd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С.А. Зинин. – 5-е изд. – М.: ООО «Русское слово – учебник», 2020 для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образовательных организаций, </w:t>
      </w: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957FD9" w:rsidRDefault="00957FD9" w:rsidP="00957FD9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FD9" w:rsidRDefault="00957FD9" w:rsidP="00957FD9">
      <w:pPr>
        <w:pStyle w:val="a3"/>
        <w:spacing w:after="0" w:line="24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</w:t>
      </w:r>
    </w:p>
    <w:p w:rsidR="00957FD9" w:rsidRDefault="00957FD9" w:rsidP="00957FD9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Литератур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9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9B5">
        <w:t xml:space="preserve">/ С.А. </w:t>
      </w:r>
      <w:r w:rsidRPr="007F2C0C">
        <w:rPr>
          <w:rFonts w:ascii="Times New Roman" w:hAnsi="Times New Roman" w:cs="Times New Roman"/>
          <w:sz w:val="24"/>
          <w:szCs w:val="24"/>
        </w:rPr>
        <w:t xml:space="preserve">Зинин, В.И. Сахаров, В.А. </w:t>
      </w:r>
      <w:proofErr w:type="spellStart"/>
      <w:r w:rsidRPr="007F2C0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7F2C0C">
        <w:rPr>
          <w:rFonts w:ascii="Times New Roman" w:hAnsi="Times New Roman" w:cs="Times New Roman"/>
          <w:sz w:val="24"/>
          <w:szCs w:val="24"/>
        </w:rPr>
        <w:t>. –М.: «Русское слово-учебник»,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2011</w:t>
      </w:r>
    </w:p>
    <w:p w:rsidR="00957FD9" w:rsidRDefault="00957FD9" w:rsidP="00957FD9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D9" w:rsidRDefault="00957FD9" w:rsidP="00957FD9">
      <w:pPr>
        <w:shd w:val="clear" w:color="auto" w:fill="FFFFFF"/>
        <w:spacing w:after="0" w:line="240" w:lineRule="exac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F34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цель </w:t>
      </w:r>
      <w:r w:rsidRPr="00EF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957FD9" w:rsidRDefault="00957FD9" w:rsidP="00957FD9">
      <w:pPr>
        <w:shd w:val="clear" w:color="auto" w:fill="FFFFFF"/>
        <w:spacing w:after="0" w:line="240" w:lineRule="exact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FD9" w:rsidRPr="00655DE5" w:rsidRDefault="00957FD9" w:rsidP="00957FD9">
      <w:pPr>
        <w:shd w:val="clear" w:color="auto" w:fill="FFFFFF"/>
        <w:spacing w:after="0" w:line="240" w:lineRule="exac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5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курса по литературе в 9 классе:</w:t>
      </w:r>
    </w:p>
    <w:p w:rsidR="00957FD9" w:rsidRPr="00655DE5" w:rsidRDefault="00957FD9" w:rsidP="00957F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у обучающихся потребности в систематическом, системном, инициативном чтении;</w:t>
      </w:r>
    </w:p>
    <w:p w:rsidR="00957FD9" w:rsidRPr="00655DE5" w:rsidRDefault="00957FD9" w:rsidP="00957F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 процессе чтения нравственного идеала человека и гражданина;</w:t>
      </w:r>
    </w:p>
    <w:p w:rsidR="00957FD9" w:rsidRDefault="00957FD9" w:rsidP="00957F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представлений о русской литературе как едином национальном достоянии.</w:t>
      </w:r>
    </w:p>
    <w:p w:rsidR="00957FD9" w:rsidRPr="00655DE5" w:rsidRDefault="00957FD9" w:rsidP="00957F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цели обуславливаются решением</w:t>
      </w:r>
      <w:r w:rsidRPr="00655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следующих задач:</w:t>
      </w:r>
    </w:p>
    <w:p w:rsidR="00957FD9" w:rsidRPr="00655DE5" w:rsidRDefault="00957FD9" w:rsidP="00957FD9">
      <w:pPr>
        <w:numPr>
          <w:ilvl w:val="0"/>
          <w:numId w:val="2"/>
        </w:numPr>
        <w:shd w:val="clear" w:color="auto" w:fill="FFFFFF"/>
        <w:spacing w:after="0" w:line="240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чтению, формировать и развивать духовную и интеллектуальную потребность читать.</w:t>
      </w:r>
    </w:p>
    <w:p w:rsidR="00957FD9" w:rsidRPr="00655DE5" w:rsidRDefault="00957FD9" w:rsidP="00957FD9">
      <w:pPr>
        <w:numPr>
          <w:ilvl w:val="0"/>
          <w:numId w:val="2"/>
        </w:numPr>
        <w:shd w:val="clear" w:color="auto" w:fill="FFFFFF"/>
        <w:spacing w:after="0" w:line="240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общее и литературное развитие школьника, глубокое </w:t>
      </w:r>
      <w:proofErr w:type="gramStart"/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художественных</w:t>
      </w:r>
      <w:proofErr w:type="gramEnd"/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различного уровня сложности.</w:t>
      </w:r>
    </w:p>
    <w:p w:rsidR="00957FD9" w:rsidRPr="00655DE5" w:rsidRDefault="00957FD9" w:rsidP="00957FD9">
      <w:pPr>
        <w:numPr>
          <w:ilvl w:val="0"/>
          <w:numId w:val="2"/>
        </w:numPr>
        <w:shd w:val="clear" w:color="auto" w:fill="FFFFFF"/>
        <w:spacing w:after="0" w:line="240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и обогащать опыт разнообразных читательских переживаний, </w:t>
      </w:r>
    </w:p>
    <w:p w:rsidR="00957FD9" w:rsidRPr="00655DE5" w:rsidRDefault="00957FD9" w:rsidP="00957FD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развивать эмоциональную культуру читателя-школьника.</w:t>
      </w:r>
    </w:p>
    <w:p w:rsidR="00957FD9" w:rsidRPr="00655DE5" w:rsidRDefault="00957FD9" w:rsidP="00957FD9">
      <w:pPr>
        <w:numPr>
          <w:ilvl w:val="0"/>
          <w:numId w:val="3"/>
        </w:numPr>
        <w:shd w:val="clear" w:color="auto" w:fill="FFFFFF"/>
        <w:spacing w:after="0" w:line="240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осмысление литературы как словесного вида искусства, учить </w:t>
      </w:r>
    </w:p>
    <w:p w:rsidR="00957FD9" w:rsidRPr="00655DE5" w:rsidRDefault="00957FD9" w:rsidP="00957FD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и систематизировать знания о литературе, писателях, их произведениях.</w:t>
      </w:r>
    </w:p>
    <w:p w:rsidR="00957FD9" w:rsidRPr="00655DE5" w:rsidRDefault="00957FD9" w:rsidP="00957FD9">
      <w:pPr>
        <w:numPr>
          <w:ilvl w:val="0"/>
          <w:numId w:val="3"/>
        </w:numPr>
        <w:shd w:val="clear" w:color="auto" w:fill="FFFFFF"/>
        <w:spacing w:after="0" w:line="240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957FD9" w:rsidRPr="00655DE5" w:rsidRDefault="00957FD9" w:rsidP="00957FD9">
      <w:pPr>
        <w:shd w:val="clear" w:color="auto" w:fill="FFFFFF"/>
        <w:spacing w:after="0" w:line="240" w:lineRule="exac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FD9" w:rsidRDefault="00957FD9" w:rsidP="00957FD9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учебным планом школы на изучение литературы в 9 классе  </w:t>
      </w:r>
    </w:p>
    <w:p w:rsidR="00957FD9" w:rsidRPr="00540794" w:rsidRDefault="00957FD9" w:rsidP="00957FD9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99 часов </w:t>
      </w:r>
      <w:r>
        <w:rPr>
          <w:rFonts w:ascii="Times New Roman" w:hAnsi="Times New Roman" w:cs="Times New Roman"/>
          <w:i/>
          <w:sz w:val="24"/>
          <w:szCs w:val="24"/>
        </w:rPr>
        <w:t>(3 учебных часа, при 33 учебных неделях</w:t>
      </w:r>
      <w:r w:rsidRPr="00B16E00">
        <w:rPr>
          <w:rFonts w:ascii="Times New Roman" w:hAnsi="Times New Roman" w:cs="Times New Roman"/>
          <w:i/>
          <w:sz w:val="24"/>
          <w:szCs w:val="24"/>
        </w:rPr>
        <w:t>)</w:t>
      </w:r>
    </w:p>
    <w:p w:rsidR="00957FD9" w:rsidRDefault="00957FD9" w:rsidP="00957FD9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FD9" w:rsidRDefault="00957FD9" w:rsidP="00957FD9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«Литература. 9 класс»</w:t>
      </w:r>
    </w:p>
    <w:p w:rsidR="00957FD9" w:rsidRDefault="00957FD9" w:rsidP="00957FD9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04"/>
        <w:gridCol w:w="848"/>
        <w:gridCol w:w="1117"/>
        <w:gridCol w:w="1303"/>
        <w:gridCol w:w="1210"/>
      </w:tblGrid>
      <w:tr w:rsidR="00957FD9" w:rsidRPr="00642783" w:rsidTr="00420FAF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том числе на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D9" w:rsidRPr="00642783" w:rsidRDefault="00957FD9" w:rsidP="00420FA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D9" w:rsidRPr="00642783" w:rsidRDefault="00957FD9" w:rsidP="00420FA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D9" w:rsidRPr="00642783" w:rsidRDefault="00957FD9" w:rsidP="00420FA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</w:t>
            </w:r>
          </w:p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как искусство слова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ВКР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ind w:left="-988" w:firstLine="7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Из литературы 19 века (1-ая половина)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19 века (2-ая половина)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ИКР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57FD9" w:rsidRPr="00642783" w:rsidTr="00420FAF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D9" w:rsidRPr="00642783" w:rsidRDefault="00957FD9" w:rsidP="00420F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2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8753E4" w:rsidRDefault="008753E4"/>
    <w:sectPr w:rsidR="008753E4" w:rsidSect="00957F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4A"/>
    <w:multiLevelType w:val="hybridMultilevel"/>
    <w:tmpl w:val="C570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5019"/>
    <w:multiLevelType w:val="hybridMultilevel"/>
    <w:tmpl w:val="0EC2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D9"/>
    <w:rsid w:val="008753E4"/>
    <w:rsid w:val="009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B45E"/>
  <w15:chartTrackingRefBased/>
  <w15:docId w15:val="{DE889DCF-F3CE-44BB-B0C6-B36D3BE5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7FD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</cp:revision>
  <dcterms:created xsi:type="dcterms:W3CDTF">2021-09-19T03:28:00Z</dcterms:created>
  <dcterms:modified xsi:type="dcterms:W3CDTF">2021-09-19T03:30:00Z</dcterms:modified>
</cp:coreProperties>
</file>