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F7" w:rsidRDefault="00171DF7" w:rsidP="00E77348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Разработка урока по русскому языку по теме «СОСТАВ СЛОВА»</w:t>
      </w:r>
    </w:p>
    <w:p w:rsidR="00E77348" w:rsidRDefault="00171DF7" w:rsidP="00171DF7">
      <w:pPr>
        <w:pStyle w:val="ParagraphStyle"/>
        <w:keepNext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уЧИТЕЛЬ НАЧАЛЬНЫХ КЛАССОВ рЫЖКОВА н.в.</w:t>
      </w:r>
      <w:r w:rsidR="00E77348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12"/>
        <w:gridCol w:w="11688"/>
      </w:tblGrid>
      <w:tr w:rsidR="00E77348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класс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 w:rsidP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цели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воспроизведения и систематизации знаний учащихся о значимых частях слова; способствовать формированию умения работать со словообразовательным словарем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 w:rsidP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Открытия новых знаний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 w:rsidP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разбирать слово по составу, образовывать новые слова с помощью суффикса и приставки; различают однокоренные слова и формы одного и того же слова; узнают сложные слова, составляют схемы слов и слова по заданным схемам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 w:rsidP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 w:rsidP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находят необходимую информацию и используют ее для выполнения учебных заданий; используют знаково-символические средства </w:t>
            </w:r>
            <w:proofErr w:type="gramStart"/>
            <w:r>
              <w:rPr>
                <w:rFonts w:ascii="Times New Roman" w:hAnsi="Times New Roman" w:cs="Times New Roman"/>
              </w:rPr>
              <w:t>для решении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и практических задач; создают и преобразовывают модели и схемы для решения лингвистических задач.</w:t>
            </w:r>
          </w:p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контролируют процесс и результаты своей деятельности с учебным материалом, вносят необходимые коррективы; выполняют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умственной форме.</w:t>
            </w:r>
          </w:p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применяют приобретенные коммуникативные умения в практике свободного общения; </w:t>
            </w:r>
            <w:r>
              <w:rPr>
                <w:rFonts w:ascii="Times New Roman" w:hAnsi="Times New Roman" w:cs="Times New Roman"/>
              </w:rPr>
              <w:br/>
              <w:t>задают вопросы, необходимые для организации собственной деятельности и сотрудничества с партнером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 w:rsidP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Корень, суффикс, приставка, окончание, основа слова; однокоренные слова, формы слова; разбор по составу, словообразовательный разбор</w:t>
            </w:r>
          </w:p>
        </w:tc>
      </w:tr>
      <w:tr w:rsidR="00171DF7" w:rsidTr="00171DF7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DF7" w:rsidRDefault="00171DF7" w:rsidP="00171D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Учебник, рабочая тетрадь. </w:t>
            </w:r>
          </w:p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Схема «Состав слова». </w:t>
            </w:r>
          </w:p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Словообразовательный словарь. </w:t>
            </w:r>
          </w:p>
          <w:p w:rsidR="00171DF7" w:rsidRDefault="00171DF7" w:rsidP="00171D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Карта путешествия</w:t>
            </w:r>
          </w:p>
        </w:tc>
      </w:tr>
    </w:tbl>
    <w:p w:rsidR="00E77348" w:rsidRDefault="00E77348" w:rsidP="00E77348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7348" w:rsidRDefault="00E77348" w:rsidP="00E7734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p w:rsidR="00E77348" w:rsidRDefault="00E77348" w:rsidP="00E7734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4"/>
        <w:gridCol w:w="1743"/>
        <w:gridCol w:w="3666"/>
        <w:gridCol w:w="16"/>
        <w:gridCol w:w="2374"/>
        <w:gridCol w:w="3005"/>
        <w:gridCol w:w="1412"/>
      </w:tblGrid>
      <w:tr w:rsidR="00E77348" w:rsidTr="00E77348">
        <w:trPr>
          <w:jc w:val="center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Формы,</w:t>
            </w:r>
            <w:r>
              <w:rPr>
                <w:rFonts w:ascii="Times New Roman" w:hAnsi="Times New Roman" w:cs="Times New Roman"/>
              </w:rPr>
              <w:br/>
              <w:t>методы</w:t>
            </w:r>
            <w:r>
              <w:rPr>
                <w:rFonts w:ascii="Times New Roman" w:hAnsi="Times New Roman" w:cs="Times New Roman"/>
              </w:rPr>
              <w:br/>
              <w:t>методические</w:t>
            </w:r>
            <w:r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3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348" w:rsidRDefault="00E773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(организационный момент)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Словесный. Слово учителя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E77348" w:rsidRDefault="00E77348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Здравствуйте, дети!</w:t>
            </w:r>
          </w:p>
          <w:p w:rsidR="00E77348" w:rsidRDefault="00E77348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 сядут девочки.</w:t>
            </w:r>
          </w:p>
          <w:p w:rsidR="00E77348" w:rsidRDefault="00E77348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Еще тише – мальчики.</w:t>
            </w:r>
          </w:p>
          <w:p w:rsidR="00E77348" w:rsidRDefault="00E77348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наш урок.</w:t>
            </w:r>
          </w:p>
          <w:p w:rsidR="00E77348" w:rsidRDefault="00E77348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наличие индивидуальных учебных принадлежностей </w:t>
            </w:r>
            <w:r>
              <w:rPr>
                <w:rFonts w:ascii="Times New Roman" w:hAnsi="Times New Roman" w:cs="Times New Roman"/>
              </w:rPr>
              <w:br/>
              <w:t>на столе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эмоциональную отзывчивость на слова учителя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Словесный. Слово учителя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Ребята, к нам пришла теле-</w:t>
            </w:r>
            <w:r>
              <w:rPr>
                <w:rFonts w:ascii="Times New Roman" w:hAnsi="Times New Roman" w:cs="Times New Roman"/>
              </w:rPr>
              <w:br/>
              <w:t>грамма: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«Помогите! Наше государство захватил злой Змей Горыныч. Мы послали к вам нашего друга.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Надеемся,что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 научите его различать части слова. Ваши друзья – Морфемы».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Кто-нибудь может объяснить значение слова «морфемы»? </w:t>
            </w:r>
            <w:r>
              <w:rPr>
                <w:rFonts w:ascii="Times New Roman" w:hAnsi="Times New Roman" w:cs="Times New Roman"/>
              </w:rPr>
              <w:br/>
              <w:t>Это слово вам незнакомо. Его вы будете употреблять позднее. Морфемами называются наши старые знакомые – части слова.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отвечают на вопросы учителя (в том </w:t>
            </w:r>
            <w:r>
              <w:rPr>
                <w:rFonts w:ascii="Times New Roman" w:hAnsi="Times New Roman" w:cs="Times New Roman"/>
              </w:rPr>
              <w:br/>
              <w:t>числе вопросы повышенной сложности – о морфемах), форму-</w:t>
            </w:r>
            <w:proofErr w:type="spellStart"/>
            <w:r>
              <w:rPr>
                <w:rFonts w:ascii="Times New Roman" w:hAnsi="Times New Roman" w:cs="Times New Roman"/>
              </w:rPr>
              <w:t>лируют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цели деятельности на уроке, актуализируют полученные знания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применяют полученные ранее знания на практике, пытаются найти ответы на вопросы повышенной сложности.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эмоциональную отзывчивость на слова учителя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 w:rsidP="00E77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Что мы будем делать на уроке? Какую цель поставим перед собой?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(Будем говорить о составе слова и разбирать слова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со-ставу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Вспомните, пожалуйста, с какими частями слова вы познакомились. </w:t>
            </w:r>
            <w:r>
              <w:rPr>
                <w:rFonts w:ascii="Times New Roman" w:hAnsi="Times New Roman" w:cs="Times New Roman"/>
                <w:i/>
                <w:iCs/>
              </w:rPr>
              <w:t>(Корень, приставка, суффикс, окончание.)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Наши друзья попали в беду, </w:t>
            </w:r>
            <w:r>
              <w:rPr>
                <w:rFonts w:ascii="Times New Roman" w:hAnsi="Times New Roman" w:cs="Times New Roman"/>
              </w:rPr>
              <w:br/>
              <w:t xml:space="preserve">а товарищей надо выручать. </w:t>
            </w:r>
            <w:r>
              <w:rPr>
                <w:rFonts w:ascii="Times New Roman" w:hAnsi="Times New Roman" w:cs="Times New Roman"/>
              </w:rPr>
              <w:br/>
              <w:t xml:space="preserve">Поможем им?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Чистописание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Практический.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 же нам добраться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Грам-матического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царства, Орфографического государства? Выход есть! Посмотрите на рисунок. Какую букву вам напоминает наш плот?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(На рисунке изображен плот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из брёвен, который напоминает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элементы можно выделить? Сейчас эти палочки мы</w:t>
            </w:r>
            <w:r>
              <w:rPr>
                <w:rFonts w:ascii="Times New Roman" w:hAnsi="Times New Roman" w:cs="Times New Roman"/>
              </w:rPr>
              <w:br/>
              <w:t>«свяжем» соединительными элементами в своих тетрадях. Таким образом каждый из вас смастерит себе отдельный плот.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письмо по образцу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вырабатывают </w:t>
            </w:r>
            <w:r>
              <w:rPr>
                <w:rFonts w:ascii="Times New Roman" w:hAnsi="Times New Roman" w:cs="Times New Roman"/>
              </w:rPr>
              <w:br/>
              <w:t>каллиграфический почерк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proofErr w:type="spellStart"/>
            <w:r>
              <w:rPr>
                <w:rFonts w:ascii="Times New Roman" w:hAnsi="Times New Roman" w:cs="Times New Roman"/>
              </w:rPr>
              <w:t>напи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сание</w:t>
            </w:r>
            <w:proofErr w:type="spellEnd"/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 w:rsidP="00E77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Итак, 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 наклоном положу,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Ручку правильно держу.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Сяду прямо – не согнусь.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я возьмусь.</w:t>
            </w:r>
          </w:p>
          <w:p w:rsidR="00E77348" w:rsidRDefault="00E77348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Напишите строчку букв 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строчку 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Проверка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домашнего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задания.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тетрадь, </w:t>
            </w:r>
            <w:r>
              <w:rPr>
                <w:rFonts w:ascii="Times New Roman" w:hAnsi="Times New Roman" w:cs="Times New Roman"/>
              </w:rPr>
              <w:lastRenderedPageBreak/>
              <w:t>упр. 126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Словесный. 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каком значении употреблено выделенное слово?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 с пропущенными буквами и </w:t>
            </w:r>
            <w:r>
              <w:rPr>
                <w:rFonts w:ascii="Times New Roman" w:hAnsi="Times New Roman" w:cs="Times New Roman"/>
              </w:rPr>
              <w:lastRenderedPageBreak/>
              <w:t>объясните написание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на вопросы учителя по домашнему заданию, аргументируют свою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позицию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 – самостоятельно решают учебную задачу и пред-</w:t>
            </w:r>
            <w:proofErr w:type="spellStart"/>
            <w:r>
              <w:rPr>
                <w:rFonts w:ascii="Times New Roman" w:hAnsi="Times New Roman" w:cs="Times New Roman"/>
              </w:rPr>
              <w:t>ставляют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полученный </w:t>
            </w:r>
            <w:r>
              <w:rPr>
                <w:rFonts w:ascii="Times New Roman" w:hAnsi="Times New Roman" w:cs="Times New Roman"/>
              </w:rPr>
              <w:br/>
              <w:t>результат.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 xml:space="preserve"> – владеют навыками </w:t>
            </w:r>
            <w:r>
              <w:rPr>
                <w:rFonts w:ascii="Times New Roman" w:hAnsi="Times New Roman" w:cs="Times New Roman"/>
              </w:rPr>
              <w:br/>
              <w:t xml:space="preserve">публичного выступления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Закрепление знаний и способов действий.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Повторение изученного </w:t>
            </w:r>
            <w:r>
              <w:rPr>
                <w:rFonts w:ascii="Times New Roman" w:hAnsi="Times New Roman" w:cs="Times New Roman"/>
              </w:rPr>
              <w:br/>
              <w:t xml:space="preserve">о корне слова </w:t>
            </w:r>
            <w:r>
              <w:rPr>
                <w:rFonts w:ascii="Times New Roman" w:hAnsi="Times New Roman" w:cs="Times New Roman"/>
              </w:rPr>
              <w:br/>
              <w:t>(работа с учеб-</w:t>
            </w:r>
            <w:proofErr w:type="spellStart"/>
            <w:r>
              <w:rPr>
                <w:rFonts w:ascii="Times New Roman" w:hAnsi="Times New Roman" w:cs="Times New Roman"/>
              </w:rPr>
              <w:t>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: упр. 182, 186; в рабочей тетради, </w:t>
            </w:r>
            <w:r>
              <w:rPr>
                <w:rFonts w:ascii="Times New Roman" w:hAnsi="Times New Roman" w:cs="Times New Roman"/>
              </w:rPr>
              <w:br/>
              <w:t>упр. 127)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творческий, практический. Чтение, беседа,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Закрываем глазки и мысленно переносимся в Океан Знаний. Освободительную миссию начнем с главного: с острова, где властвует Корень.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задание – вопросы для внимательных учеников: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Что такое корень? По каким </w:t>
            </w:r>
            <w:r>
              <w:rPr>
                <w:rFonts w:ascii="Times New Roman" w:hAnsi="Times New Roman" w:cs="Times New Roman"/>
              </w:rPr>
              <w:br/>
              <w:t>признакам мы можем его найти?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Что такое однокоренные слова? 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Как отличить однокоренные </w:t>
            </w:r>
            <w:r>
              <w:rPr>
                <w:rFonts w:ascii="Times New Roman" w:hAnsi="Times New Roman" w:cs="Times New Roman"/>
              </w:rPr>
              <w:br/>
              <w:t>слова от форм одного и того же слова?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Настраиваются </w:t>
            </w:r>
            <w:r>
              <w:rPr>
                <w:rFonts w:ascii="Times New Roman" w:hAnsi="Times New Roman" w:cs="Times New Roman"/>
              </w:rPr>
              <w:br/>
              <w:t>на нужную эмоциональную волну, слушают вопросы учителя, формулируют ответы.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нения учебника </w:t>
            </w:r>
            <w:r>
              <w:rPr>
                <w:rFonts w:ascii="Times New Roman" w:hAnsi="Times New Roman" w:cs="Times New Roman"/>
              </w:rPr>
              <w:br/>
              <w:t>и рабочей тетради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представляют полученные знания в форме </w:t>
            </w:r>
            <w:r>
              <w:rPr>
                <w:rFonts w:ascii="Times New Roman" w:hAnsi="Times New Roman" w:cs="Times New Roman"/>
              </w:rPr>
              <w:br/>
              <w:t xml:space="preserve">развернутого высказывания; могут отличать одно-коренные слова от форм одного и того же слова; </w:t>
            </w:r>
            <w:r>
              <w:rPr>
                <w:rFonts w:ascii="Times New Roman" w:hAnsi="Times New Roman" w:cs="Times New Roman"/>
              </w:rPr>
              <w:br/>
              <w:t>умеют подбирать одно-</w:t>
            </w:r>
            <w:r>
              <w:rPr>
                <w:rFonts w:ascii="Times New Roman" w:hAnsi="Times New Roman" w:cs="Times New Roman"/>
              </w:rPr>
              <w:br/>
              <w:t>коренные слова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вопросам, письменный ответ, устный монологический ответ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 w:rsidP="00E77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Может ли быть слово без корня? с двумя корнями?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Второе задание – письменные испытания (выполнение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-нений)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Повторение изученного </w:t>
            </w:r>
            <w:r>
              <w:rPr>
                <w:rFonts w:ascii="Times New Roman" w:hAnsi="Times New Roman" w:cs="Times New Roman"/>
              </w:rPr>
              <w:br/>
              <w:t xml:space="preserve">об окончании </w:t>
            </w:r>
            <w:r>
              <w:rPr>
                <w:rFonts w:ascii="Times New Roman" w:hAnsi="Times New Roman" w:cs="Times New Roman"/>
              </w:rPr>
              <w:br/>
              <w:t>(рабочая тетрадь, упр. 122)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творческий, практический. Чтение, беседа,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Остров, где хозяйничает </w:t>
            </w:r>
            <w:r>
              <w:rPr>
                <w:rFonts w:ascii="Times New Roman" w:hAnsi="Times New Roman" w:cs="Times New Roman"/>
              </w:rPr>
              <w:br/>
              <w:t xml:space="preserve">Корень, освобожден. Теперь </w:t>
            </w:r>
            <w:r>
              <w:rPr>
                <w:rFonts w:ascii="Times New Roman" w:hAnsi="Times New Roman" w:cs="Times New Roman"/>
              </w:rPr>
              <w:br/>
              <w:t>пора дать свободу Окончанию. Вопросы ждут вас: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Чем отличается окончание </w:t>
            </w:r>
            <w:r>
              <w:rPr>
                <w:rFonts w:ascii="Times New Roman" w:hAnsi="Times New Roman" w:cs="Times New Roman"/>
              </w:rPr>
              <w:br/>
              <w:t>от других (частей слова) морфем?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 выделить в слове окон-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вы можете сказать о слове, у которого нет и не может быть окончания?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задание в рабочей тетради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вопросы учителя, формулируют ответы. Проводят сравнительный анализ предложенных языковых объектов.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учебника и рабочей тетради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представляют полученные знания в форме развернутого высказывания, умеют изменять слово с целью выделения окончания.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применяют знания </w:t>
            </w:r>
            <w:r>
              <w:rPr>
                <w:rFonts w:ascii="Times New Roman" w:hAnsi="Times New Roman" w:cs="Times New Roman"/>
              </w:rPr>
              <w:br/>
              <w:t>при решении нестандартных задач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</w:t>
            </w:r>
            <w:r>
              <w:rPr>
                <w:rFonts w:ascii="Times New Roman" w:hAnsi="Times New Roman" w:cs="Times New Roman"/>
              </w:rPr>
              <w:br/>
              <w:t>беседа по вопросам, письмо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Физкультминутка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Коллективная. Практический 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мы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 к озеру спустились,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 и умылись.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четыре,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как славно освежились.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так руками нужно: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– раз,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брасс.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 тексту под руководством учителя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осуществляют профилактику утомления, ориентируются на здоровый образ жизни, придерживаются здорового режима дня, активно участвуют </w:t>
            </w:r>
            <w:r>
              <w:rPr>
                <w:rFonts w:ascii="Times New Roman" w:hAnsi="Times New Roman" w:cs="Times New Roman"/>
              </w:rPr>
              <w:br/>
              <w:t>в физкультминутке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 w:rsidP="00E77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Одной, другой –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кроль.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как один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Плывем как дельфин.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Вышли на берег крутой,</w:t>
            </w:r>
          </w:p>
          <w:p w:rsidR="00E77348" w:rsidRDefault="00E7734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отправились домой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Отработка </w:t>
            </w:r>
            <w:r>
              <w:rPr>
                <w:rFonts w:ascii="Times New Roman" w:hAnsi="Times New Roman" w:cs="Times New Roman"/>
              </w:rPr>
              <w:br/>
              <w:t>умения находить неизменяемые слова (работа по учебнику, упр. 189)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Словесный,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Чтение, беседа,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Перед нами еще одно испытание. Справиться с ним смогут только самые внимательные </w:t>
            </w:r>
            <w:r>
              <w:rPr>
                <w:rFonts w:ascii="Times New Roman" w:hAnsi="Times New Roman" w:cs="Times New Roman"/>
              </w:rPr>
              <w:br/>
              <w:t xml:space="preserve">и знающие. Попробуйте определить в предложенных </w:t>
            </w:r>
            <w:proofErr w:type="spellStart"/>
            <w:r>
              <w:rPr>
                <w:rFonts w:ascii="Times New Roman" w:hAnsi="Times New Roman" w:cs="Times New Roman"/>
              </w:rPr>
              <w:t>словосо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четаниях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неизменяемые слова</w:t>
            </w:r>
            <w:r>
              <w:rPr>
                <w:rFonts w:ascii="Times New Roman" w:hAnsi="Times New Roman" w:cs="Times New Roman"/>
              </w:rPr>
              <w:br/>
              <w:t xml:space="preserve">(упр. 189). Как вы будете это </w:t>
            </w:r>
            <w:r>
              <w:rPr>
                <w:rFonts w:ascii="Times New Roman" w:hAnsi="Times New Roman" w:cs="Times New Roman"/>
              </w:rPr>
              <w:br/>
              <w:t>делать?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неизменяемые слова, пользуясь алгоритмом (изменяют словосочетание </w:t>
            </w:r>
            <w:r>
              <w:rPr>
                <w:rFonts w:ascii="Times New Roman" w:hAnsi="Times New Roman" w:cs="Times New Roman"/>
              </w:rPr>
              <w:br/>
              <w:t xml:space="preserve">по падежам и наблюдают за окончанием. Если нет окончания </w:t>
            </w:r>
            <w:r>
              <w:rPr>
                <w:rFonts w:ascii="Times New Roman" w:hAnsi="Times New Roman" w:cs="Times New Roman"/>
              </w:rPr>
              <w:br/>
              <w:t>(то есть при склонении не обнаруживается изменяемая часть слова), то слово неизменяемое)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анализируют языковые объекты, применяют полученные ранее знания в нестандартной ситуации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вопросам, письмо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Повторение изученного </w:t>
            </w:r>
            <w:r>
              <w:rPr>
                <w:rFonts w:ascii="Times New Roman" w:hAnsi="Times New Roman" w:cs="Times New Roman"/>
              </w:rPr>
              <w:br/>
              <w:t>о суффиксе.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(рабочая </w:t>
            </w:r>
            <w:proofErr w:type="spellStart"/>
            <w:r>
              <w:rPr>
                <w:rFonts w:ascii="Times New Roman" w:hAnsi="Times New Roman" w:cs="Times New Roman"/>
              </w:rPr>
              <w:t>тет-</w:t>
            </w:r>
            <w:r>
              <w:rPr>
                <w:rFonts w:ascii="Times New Roman" w:hAnsi="Times New Roman" w:cs="Times New Roman"/>
              </w:rPr>
              <w:lastRenderedPageBreak/>
              <w:t>радь</w:t>
            </w:r>
            <w:proofErr w:type="spellEnd"/>
            <w:r>
              <w:rPr>
                <w:rFonts w:ascii="Times New Roman" w:hAnsi="Times New Roman" w:cs="Times New Roman"/>
              </w:rPr>
              <w:t>, упр. 118)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Фронтальная, индивидуальная. Словесный, 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Чтение, беседа,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Теперь вам предстоит освободить следующий остров, который носит название «Суффикс».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Что такое суффикс?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Для чего он нужен в словах? 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Чтобы освободить его, </w:t>
            </w:r>
            <w:proofErr w:type="spellStart"/>
            <w:r>
              <w:rPr>
                <w:rFonts w:ascii="Times New Roman" w:hAnsi="Times New Roman" w:cs="Times New Roman"/>
              </w:rPr>
              <w:t>необхо-димо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выполнить упражнение </w:t>
            </w:r>
            <w:r>
              <w:rPr>
                <w:rFonts w:ascii="Times New Roman" w:hAnsi="Times New Roman" w:cs="Times New Roman"/>
              </w:rPr>
              <w:br/>
              <w:t>учебника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вопросы учителя, формулируют ответы. Проводят </w:t>
            </w:r>
            <w:r>
              <w:rPr>
                <w:rFonts w:ascii="Times New Roman" w:hAnsi="Times New Roman" w:cs="Times New Roman"/>
              </w:rPr>
              <w:lastRenderedPageBreak/>
              <w:t>сравнительный анализ предложенных языковых объектов.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учебника и рабочей тетради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Пр.</w:t>
            </w:r>
            <w:r>
              <w:rPr>
                <w:rFonts w:ascii="Times New Roman" w:hAnsi="Times New Roman" w:cs="Times New Roman"/>
              </w:rPr>
              <w:t xml:space="preserve"> – умеют выделять суффикс, образовывать новые слова с помощью суффикса.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 – представляют полученные знания в форме развернутого высказывания; применяют имеющиеся знания при решении нестандартных задач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Чтение, </w:t>
            </w:r>
            <w:r>
              <w:rPr>
                <w:rFonts w:ascii="Times New Roman" w:hAnsi="Times New Roman" w:cs="Times New Roman"/>
              </w:rPr>
              <w:br/>
              <w:t>беседа по вопросам, письмо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5. Повторение изученного </w:t>
            </w:r>
            <w:r>
              <w:rPr>
                <w:rFonts w:ascii="Times New Roman" w:hAnsi="Times New Roman" w:cs="Times New Roman"/>
              </w:rPr>
              <w:br/>
              <w:t>о приставке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(рабочая тетрадь, упр. 113)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Словесный, наглядный,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Чтение, беседа,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Почти все морфемы освобождены. Одна лишь Приставка ожидает вашей помощи. 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Устно создайте портрет приставки (где находится, для чего служит, как обозначается).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упражнение 113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вопросы учителя, формулируют ответы. Проводят сравнительный анализ предложенных языковых объектов.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учебника и рабочей тетради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представляют полученные знания в форме развернутого высказывания; умеют выделять приставку, образовывать новые слова с помощью приставки.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применяют имеющиеся знания при решении </w:t>
            </w:r>
            <w:r>
              <w:rPr>
                <w:rFonts w:ascii="Times New Roman" w:hAnsi="Times New Roman" w:cs="Times New Roman"/>
              </w:rPr>
              <w:br/>
              <w:t>нестандартных задач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вопросам. Письмо, монологический ответ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Словообразовательный разбор. Разбор </w:t>
            </w:r>
            <w:r>
              <w:rPr>
                <w:rFonts w:ascii="Times New Roman" w:hAnsi="Times New Roman" w:cs="Times New Roman"/>
              </w:rPr>
              <w:br/>
              <w:t>по составу (выполнение упражнений в учебнике: 187, 188)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Словесный,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Чтение, письмо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Все морфемы, наконец,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сво</w:t>
            </w:r>
            <w:proofErr w:type="spellEnd"/>
            <w:r>
              <w:rPr>
                <w:rFonts w:ascii="Times New Roman" w:hAnsi="Times New Roman" w:cs="Times New Roman"/>
              </w:rPr>
              <w:t>-боде</w:t>
            </w:r>
            <w:proofErr w:type="gramEnd"/>
            <w:r>
              <w:rPr>
                <w:rFonts w:ascii="Times New Roman" w:hAnsi="Times New Roman" w:cs="Times New Roman"/>
              </w:rPr>
              <w:t xml:space="preserve">. Чтобы отправиться домой, необходимо расшифровать схемы </w:t>
            </w:r>
            <w:r>
              <w:rPr>
                <w:rFonts w:ascii="Times New Roman" w:hAnsi="Times New Roman" w:cs="Times New Roman"/>
              </w:rPr>
              <w:br/>
              <w:t xml:space="preserve">и решить загадки </w:t>
            </w:r>
            <w:r>
              <w:rPr>
                <w:rFonts w:ascii="Times New Roman" w:hAnsi="Times New Roman" w:cs="Times New Roman"/>
                <w:i/>
                <w:iCs/>
              </w:rPr>
              <w:t>(выполнение упражнений в учебнике: 187, 188)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повышенной </w:t>
            </w:r>
            <w:proofErr w:type="spellStart"/>
            <w:r>
              <w:rPr>
                <w:rFonts w:ascii="Times New Roman" w:hAnsi="Times New Roman" w:cs="Times New Roman"/>
              </w:rPr>
              <w:t>слож-ности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применяют полученные знания при решении нестандартных задач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вопросам, моно-логический ответ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Рефлексия учебной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на уроке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Итак, жители сказочной страны благодарят вас. Но ведь мы и не могли поступить по-другому. </w:t>
            </w:r>
            <w:r>
              <w:rPr>
                <w:rFonts w:ascii="Times New Roman" w:hAnsi="Times New Roman" w:cs="Times New Roman"/>
              </w:rPr>
              <w:br/>
              <w:t xml:space="preserve">Не зря говорят: сам погибай, </w:t>
            </w:r>
            <w:r>
              <w:rPr>
                <w:rFonts w:ascii="Times New Roman" w:hAnsi="Times New Roman" w:cs="Times New Roman"/>
              </w:rPr>
              <w:br/>
              <w:t xml:space="preserve">а товарища выручай. Пока мы возвращаемся домой, ответьте </w:t>
            </w:r>
            <w:r>
              <w:rPr>
                <w:rFonts w:ascii="Times New Roman" w:hAnsi="Times New Roman" w:cs="Times New Roman"/>
              </w:rPr>
              <w:br/>
              <w:t xml:space="preserve">на вопросы: 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 Чем необычен и полезен был </w:t>
            </w:r>
            <w:r>
              <w:rPr>
                <w:rFonts w:ascii="Times New Roman" w:hAnsi="Times New Roman" w:cs="Times New Roman"/>
              </w:rPr>
              <w:br/>
              <w:t>сегодняшний урок?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Какой опыт вы приобрели?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 учителя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открыто осмысливают и оценивают свою деятельность на уроке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вопросам. Само-регуляция</w:t>
            </w:r>
          </w:p>
        </w:tc>
      </w:tr>
      <w:tr w:rsidR="00E77348" w:rsidTr="00E77348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Домашнее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задание.</w:t>
            </w:r>
          </w:p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r>
              <w:rPr>
                <w:rFonts w:ascii="Times New Roman" w:hAnsi="Times New Roman" w:cs="Times New Roman"/>
              </w:rPr>
              <w:br/>
              <w:t xml:space="preserve">«Какие открытия я сделал, побывав в стране «Состав слова»; подготовка </w:t>
            </w:r>
            <w:r>
              <w:rPr>
                <w:rFonts w:ascii="Times New Roman" w:hAnsi="Times New Roman" w:cs="Times New Roman"/>
              </w:rPr>
              <w:br/>
              <w:t>к проверочной работе по теме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Объяснение учителя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Объясняет содержание и способы выполнения домашнего задания. Проверяет соответствующие записи. Сообщает детям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о том, что домашнее задание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будет контрольным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объяснение учителя. Делают соответствующие </w:t>
            </w:r>
            <w:r>
              <w:rPr>
                <w:rFonts w:ascii="Times New Roman" w:hAnsi="Times New Roman" w:cs="Times New Roman"/>
              </w:rPr>
              <w:br/>
              <w:t>записи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принимают учебное </w:t>
            </w:r>
            <w:r>
              <w:rPr>
                <w:rFonts w:ascii="Times New Roman" w:hAnsi="Times New Roman" w:cs="Times New Roman"/>
              </w:rPr>
              <w:br/>
              <w:t xml:space="preserve">задание в соответствии </w:t>
            </w:r>
            <w:r>
              <w:rPr>
                <w:rFonts w:ascii="Times New Roman" w:hAnsi="Times New Roman" w:cs="Times New Roman"/>
              </w:rPr>
              <w:br/>
              <w:t>с уровнем своего развития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48" w:rsidRDefault="00E773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77348" w:rsidRDefault="00E77348" w:rsidP="00E7734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22A89" w:rsidRPr="00E77348" w:rsidRDefault="00122A89" w:rsidP="00C50918">
      <w:pPr>
        <w:rPr>
          <w:sz w:val="28"/>
          <w:szCs w:val="28"/>
        </w:rPr>
      </w:pPr>
    </w:p>
    <w:sectPr w:rsidR="00122A89" w:rsidRPr="00E77348" w:rsidSect="00CD11A5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89C"/>
    <w:rsid w:val="00084CBC"/>
    <w:rsid w:val="00122A89"/>
    <w:rsid w:val="0016661D"/>
    <w:rsid w:val="00171DF7"/>
    <w:rsid w:val="002956A0"/>
    <w:rsid w:val="002C2046"/>
    <w:rsid w:val="003D69AB"/>
    <w:rsid w:val="00536F3F"/>
    <w:rsid w:val="0056589C"/>
    <w:rsid w:val="00674603"/>
    <w:rsid w:val="006B0F02"/>
    <w:rsid w:val="008700BF"/>
    <w:rsid w:val="008758F5"/>
    <w:rsid w:val="008D6906"/>
    <w:rsid w:val="008E02E1"/>
    <w:rsid w:val="008E6A94"/>
    <w:rsid w:val="009A6618"/>
    <w:rsid w:val="009D1730"/>
    <w:rsid w:val="00A97369"/>
    <w:rsid w:val="00AA3B56"/>
    <w:rsid w:val="00AE204D"/>
    <w:rsid w:val="00B146EE"/>
    <w:rsid w:val="00B50FE2"/>
    <w:rsid w:val="00B57D60"/>
    <w:rsid w:val="00B93558"/>
    <w:rsid w:val="00C50918"/>
    <w:rsid w:val="00CA52B4"/>
    <w:rsid w:val="00CD11A5"/>
    <w:rsid w:val="00CF4FF9"/>
    <w:rsid w:val="00D319B7"/>
    <w:rsid w:val="00D43CAB"/>
    <w:rsid w:val="00D47B81"/>
    <w:rsid w:val="00D91B80"/>
    <w:rsid w:val="00DA40AA"/>
    <w:rsid w:val="00DD28EC"/>
    <w:rsid w:val="00E70D3A"/>
    <w:rsid w:val="00E77348"/>
    <w:rsid w:val="00EA2017"/>
    <w:rsid w:val="00F5759B"/>
    <w:rsid w:val="00F96974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324D"/>
  <w15:docId w15:val="{AA6CC632-4537-4D27-9FE5-F5001A0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046"/>
  </w:style>
  <w:style w:type="character" w:styleId="a6">
    <w:name w:val="Hyperlink"/>
    <w:basedOn w:val="a0"/>
    <w:uiPriority w:val="99"/>
    <w:semiHidden/>
    <w:unhideWhenUsed/>
    <w:rsid w:val="002C2046"/>
    <w:rPr>
      <w:color w:val="0000FF"/>
      <w:u w:val="single"/>
    </w:rPr>
  </w:style>
  <w:style w:type="paragraph" w:customStyle="1" w:styleId="ParagraphStyle">
    <w:name w:val="Paragraph Style"/>
    <w:rsid w:val="00E77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7734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77348"/>
    <w:rPr>
      <w:color w:val="000000"/>
      <w:sz w:val="20"/>
      <w:szCs w:val="20"/>
    </w:rPr>
  </w:style>
  <w:style w:type="character" w:customStyle="1" w:styleId="Heading">
    <w:name w:val="Heading"/>
    <w:uiPriority w:val="99"/>
    <w:rsid w:val="00E7734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7734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7734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7734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77348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cp:lastPrinted>2016-07-05T01:45:00Z</cp:lastPrinted>
  <dcterms:created xsi:type="dcterms:W3CDTF">2016-09-10T22:56:00Z</dcterms:created>
  <dcterms:modified xsi:type="dcterms:W3CDTF">2022-12-08T00:15:00Z</dcterms:modified>
</cp:coreProperties>
</file>