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B" w:rsidRPr="00E215E1" w:rsidRDefault="00EC0689" w:rsidP="00EC0689">
      <w:pPr>
        <w:pStyle w:val="a3"/>
        <w:ind w:left="284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C78E495" wp14:editId="0C1CEAD0">
            <wp:extent cx="6264048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311" t="12654" r="33051" b="10324"/>
                    <a:stretch/>
                  </pic:blipFill>
                  <pic:spPr bwMode="auto">
                    <a:xfrm>
                      <a:off x="0" y="0"/>
                      <a:ext cx="6278765" cy="8879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689" w:rsidRDefault="00EC0689" w:rsidP="00E178BB">
      <w:pPr>
        <w:pStyle w:val="a3"/>
        <w:ind w:left="851"/>
        <w:jc w:val="both"/>
        <w:rPr>
          <w:b/>
          <w:sz w:val="28"/>
          <w:szCs w:val="28"/>
        </w:rPr>
      </w:pPr>
    </w:p>
    <w:p w:rsidR="00EC0689" w:rsidRDefault="00EC0689" w:rsidP="00E178BB">
      <w:pPr>
        <w:pStyle w:val="a3"/>
        <w:ind w:left="851"/>
        <w:jc w:val="both"/>
        <w:rPr>
          <w:b/>
          <w:sz w:val="28"/>
          <w:szCs w:val="28"/>
        </w:rPr>
      </w:pPr>
    </w:p>
    <w:p w:rsidR="00EC0689" w:rsidRDefault="00EC0689" w:rsidP="00E178BB">
      <w:pPr>
        <w:pStyle w:val="a3"/>
        <w:ind w:left="851"/>
        <w:jc w:val="both"/>
        <w:rPr>
          <w:b/>
          <w:sz w:val="28"/>
          <w:szCs w:val="28"/>
        </w:rPr>
      </w:pPr>
    </w:p>
    <w:p w:rsidR="00E178BB" w:rsidRPr="00192225" w:rsidRDefault="00E178BB" w:rsidP="00E178BB">
      <w:pPr>
        <w:pStyle w:val="a3"/>
        <w:ind w:left="851"/>
        <w:jc w:val="both"/>
        <w:rPr>
          <w:b/>
          <w:sz w:val="28"/>
          <w:szCs w:val="28"/>
        </w:rPr>
      </w:pPr>
      <w:bookmarkStart w:id="0" w:name="_GoBack"/>
      <w:bookmarkEnd w:id="0"/>
      <w:r w:rsidRPr="00192225">
        <w:rPr>
          <w:b/>
          <w:sz w:val="28"/>
          <w:szCs w:val="28"/>
        </w:rPr>
        <w:lastRenderedPageBreak/>
        <w:t>I. Общие положения.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 xml:space="preserve">1.1 </w:t>
      </w:r>
      <w:r w:rsidRPr="00192225">
        <w:rPr>
          <w:color w:val="000000"/>
          <w:sz w:val="28"/>
          <w:szCs w:val="28"/>
        </w:rPr>
        <w:t>Настоящее Положение создано на основе Конвенц</w:t>
      </w:r>
      <w:r w:rsidRPr="00192225">
        <w:rPr>
          <w:rStyle w:val="grame"/>
          <w:color w:val="000000"/>
          <w:sz w:val="28"/>
          <w:szCs w:val="28"/>
        </w:rPr>
        <w:t>ии ОО</w:t>
      </w:r>
      <w:r w:rsidRPr="00192225">
        <w:rPr>
          <w:color w:val="000000"/>
          <w:sz w:val="28"/>
          <w:szCs w:val="28"/>
        </w:rPr>
        <w:t xml:space="preserve"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Уставом школы, нормативной документации районной администрации и приказами директора школы.           </w:t>
      </w:r>
    </w:p>
    <w:p w:rsidR="00E178BB" w:rsidRPr="00192225" w:rsidRDefault="00ED2B95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 xml:space="preserve">1.2.  Совет </w:t>
      </w:r>
      <w:r w:rsidR="00E178BB" w:rsidRPr="00192225">
        <w:rPr>
          <w:sz w:val="28"/>
          <w:szCs w:val="28"/>
        </w:rPr>
        <w:t>профилактики действует на основе принципов: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>- гуманности;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>-демократичности;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>-конфиденциальности полученной информации о несовершеннолетнем и его родителях (законных представителях);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>-поддержки семьи и взаимодействия с ней в вопросах защиты прав и законных интересов несовершеннолетних.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color w:val="000000"/>
          <w:sz w:val="28"/>
          <w:szCs w:val="28"/>
        </w:rPr>
        <w:t xml:space="preserve"> 1.</w:t>
      </w:r>
      <w:r w:rsidRPr="00192225">
        <w:rPr>
          <w:sz w:val="28"/>
          <w:szCs w:val="28"/>
        </w:rPr>
        <w:t>3. Совет профилактики призван объединить усилия педагогического, ученического коллективов, родительской общественности, психологической службы в школе в создании единой системы по профилактике безнадзорности, наркомании, правонарушений в школе,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b/>
          <w:sz w:val="28"/>
          <w:szCs w:val="28"/>
          <w:lang w:val="en-US"/>
        </w:rPr>
        <w:t>II</w:t>
      </w:r>
      <w:r w:rsidRPr="00192225">
        <w:rPr>
          <w:b/>
          <w:sz w:val="28"/>
          <w:szCs w:val="28"/>
        </w:rPr>
        <w:t>. Цели и задачи Совета профилактики.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color w:val="000000"/>
          <w:sz w:val="28"/>
          <w:szCs w:val="28"/>
        </w:rPr>
        <w:t xml:space="preserve">   </w:t>
      </w:r>
      <w:r w:rsidRPr="00192225">
        <w:rPr>
          <w:sz w:val="28"/>
          <w:szCs w:val="28"/>
        </w:rPr>
        <w:t xml:space="preserve">2.1. </w:t>
      </w:r>
      <w:r w:rsidRPr="00192225">
        <w:rPr>
          <w:i/>
          <w:sz w:val="28"/>
          <w:szCs w:val="28"/>
        </w:rPr>
        <w:t>Целью</w:t>
      </w:r>
      <w:r w:rsidRPr="00192225">
        <w:rPr>
          <w:sz w:val="28"/>
          <w:szCs w:val="28"/>
        </w:rPr>
        <w:t xml:space="preserve"> деятельности Совета является: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>-формирование законопослушного поведения и здорового образа жизни обучающегося;</w:t>
      </w:r>
    </w:p>
    <w:p w:rsidR="00E178BB" w:rsidRPr="00192225" w:rsidRDefault="00E178BB" w:rsidP="00E178BB">
      <w:pPr>
        <w:pStyle w:val="a3"/>
        <w:shd w:val="clear" w:color="auto" w:fill="FFFFFF"/>
        <w:spacing w:before="0" w:after="0" w:line="340" w:lineRule="atLeast"/>
        <w:ind w:right="62" w:firstLine="360"/>
        <w:jc w:val="both"/>
        <w:rPr>
          <w:color w:val="000000"/>
          <w:sz w:val="28"/>
          <w:szCs w:val="28"/>
        </w:rPr>
      </w:pPr>
      <w:r w:rsidRPr="00192225">
        <w:rPr>
          <w:color w:val="000000"/>
          <w:sz w:val="28"/>
          <w:szCs w:val="28"/>
        </w:rPr>
        <w:t>-</w:t>
      </w:r>
      <w:r w:rsidRPr="00192225">
        <w:rPr>
          <w:sz w:val="28"/>
          <w:szCs w:val="28"/>
        </w:rPr>
        <w:t xml:space="preserve">профилактика </w:t>
      </w:r>
      <w:proofErr w:type="spellStart"/>
      <w:r w:rsidRPr="00192225">
        <w:rPr>
          <w:sz w:val="28"/>
          <w:szCs w:val="28"/>
        </w:rPr>
        <w:t>девиантного</w:t>
      </w:r>
      <w:proofErr w:type="spellEnd"/>
      <w:r w:rsidRPr="00192225">
        <w:rPr>
          <w:sz w:val="28"/>
          <w:szCs w:val="28"/>
        </w:rPr>
        <w:t xml:space="preserve"> и асоциального поведения обучающихся, социальная адаптация и реабилитация учащихся «группы риска».</w:t>
      </w:r>
    </w:p>
    <w:p w:rsidR="00E178BB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       2.2. Основными </w:t>
      </w:r>
      <w:r w:rsidRPr="00192225">
        <w:rPr>
          <w:i/>
          <w:sz w:val="28"/>
          <w:szCs w:val="28"/>
        </w:rPr>
        <w:t>задачами</w:t>
      </w:r>
      <w:r w:rsidRPr="00192225">
        <w:rPr>
          <w:sz w:val="28"/>
          <w:szCs w:val="28"/>
        </w:rPr>
        <w:t xml:space="preserve"> Совета являются:</w:t>
      </w:r>
    </w:p>
    <w:p w:rsidR="00E215E1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ab/>
        <w:t>-организация регулярной работы по выполнению Федерального Закона РФ</w:t>
      </w:r>
      <w:r w:rsidR="00E215E1" w:rsidRPr="00192225">
        <w:rPr>
          <w:sz w:val="28"/>
          <w:szCs w:val="28"/>
        </w:rPr>
        <w:t xml:space="preserve"> «Об основах</w:t>
      </w:r>
    </w:p>
    <w:p w:rsidR="00E215E1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системы профилактики безнадзорности и правонарушений</w:t>
      </w:r>
      <w:r w:rsidR="00E215E1" w:rsidRPr="00192225">
        <w:rPr>
          <w:sz w:val="28"/>
          <w:szCs w:val="28"/>
        </w:rPr>
        <w:t xml:space="preserve"> несовершеннолетних», других</w:t>
      </w:r>
    </w:p>
    <w:p w:rsidR="00E215E1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нормативных правовых актов в части</w:t>
      </w:r>
      <w:r w:rsidR="00E215E1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предупреждения не</w:t>
      </w:r>
      <w:r w:rsidR="00E215E1" w:rsidRPr="00192225">
        <w:rPr>
          <w:sz w:val="28"/>
          <w:szCs w:val="28"/>
        </w:rPr>
        <w:t xml:space="preserve">гативных проявлений в детской и </w:t>
      </w:r>
    </w:p>
    <w:p w:rsidR="00E178BB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подростковой среде;</w:t>
      </w:r>
    </w:p>
    <w:p w:rsidR="00E178BB" w:rsidRPr="00192225" w:rsidRDefault="00E178BB" w:rsidP="00ED2B95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ab/>
        <w:t>-обеспечение эффективного взаимодействия образовательного учреждения</w:t>
      </w:r>
      <w:r w:rsidR="00E215E1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органами</w:t>
      </w:r>
      <w:r w:rsidR="00E215E1" w:rsidRPr="00192225">
        <w:rPr>
          <w:sz w:val="28"/>
          <w:szCs w:val="28"/>
        </w:rPr>
        <w:t xml:space="preserve"> и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учреждениями системы профилактики безнадзорности и</w:t>
      </w:r>
      <w:r w:rsidR="00E215E1" w:rsidRPr="00192225">
        <w:rPr>
          <w:sz w:val="28"/>
          <w:szCs w:val="28"/>
        </w:rPr>
        <w:t xml:space="preserve"> </w:t>
      </w:r>
      <w:r w:rsidR="00ED2B95" w:rsidRPr="00192225">
        <w:rPr>
          <w:sz w:val="28"/>
          <w:szCs w:val="28"/>
        </w:rPr>
        <w:t xml:space="preserve">правонарушений </w:t>
      </w:r>
      <w:r w:rsidRPr="00192225">
        <w:rPr>
          <w:sz w:val="28"/>
          <w:szCs w:val="28"/>
        </w:rPr>
        <w:t>несовершеннолетних;</w:t>
      </w:r>
    </w:p>
    <w:p w:rsidR="00E178BB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ab/>
        <w:t>-совершенствование системы организации профилактической работы в ОУ;</w:t>
      </w:r>
    </w:p>
    <w:p w:rsidR="00E178BB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ab/>
        <w:t>-организация просветительской работы среди обучающихся и их родителей</w:t>
      </w:r>
    </w:p>
    <w:p w:rsidR="00E178BB" w:rsidRPr="00192225" w:rsidRDefault="00E178BB" w:rsidP="00E178BB">
      <w:pPr>
        <w:pStyle w:val="a3"/>
        <w:ind w:left="900" w:hanging="90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(законных представителей).</w:t>
      </w:r>
    </w:p>
    <w:p w:rsidR="00E178BB" w:rsidRPr="00192225" w:rsidRDefault="00E178BB" w:rsidP="00E178BB">
      <w:pPr>
        <w:pStyle w:val="a3"/>
        <w:jc w:val="both"/>
        <w:rPr>
          <w:b/>
          <w:sz w:val="28"/>
          <w:szCs w:val="28"/>
        </w:rPr>
      </w:pPr>
      <w:r w:rsidRPr="00192225">
        <w:rPr>
          <w:b/>
          <w:sz w:val="28"/>
          <w:szCs w:val="28"/>
        </w:rPr>
        <w:t xml:space="preserve">    </w:t>
      </w:r>
      <w:r w:rsidRPr="00192225">
        <w:rPr>
          <w:b/>
          <w:sz w:val="28"/>
          <w:szCs w:val="28"/>
          <w:lang w:val="en-US"/>
        </w:rPr>
        <w:t>III</w:t>
      </w:r>
      <w:r w:rsidRPr="00192225">
        <w:rPr>
          <w:b/>
          <w:sz w:val="28"/>
          <w:szCs w:val="28"/>
        </w:rPr>
        <w:t>. Порядок формирования Совета профилактики.</w:t>
      </w:r>
    </w:p>
    <w:p w:rsidR="00E178BB" w:rsidRPr="00192225" w:rsidRDefault="00E178BB" w:rsidP="00E178BB">
      <w:pPr>
        <w:pStyle w:val="a3"/>
        <w:jc w:val="both"/>
        <w:rPr>
          <w:b/>
          <w:sz w:val="28"/>
          <w:szCs w:val="28"/>
        </w:rPr>
      </w:pPr>
      <w:r w:rsidRPr="00192225">
        <w:rPr>
          <w:sz w:val="28"/>
          <w:szCs w:val="28"/>
        </w:rPr>
        <w:lastRenderedPageBreak/>
        <w:tab/>
        <w:t>3.1.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Состав Со</w:t>
      </w:r>
      <w:r w:rsidR="00ED2B95" w:rsidRPr="00192225">
        <w:rPr>
          <w:sz w:val="28"/>
          <w:szCs w:val="28"/>
        </w:rPr>
        <w:t xml:space="preserve">вета профилактики формируется </w:t>
      </w:r>
      <w:r w:rsidRPr="00192225">
        <w:rPr>
          <w:sz w:val="28"/>
          <w:szCs w:val="28"/>
        </w:rPr>
        <w:t>директором ОУ и утверждается приказом.</w:t>
      </w:r>
    </w:p>
    <w:p w:rsidR="00E178BB" w:rsidRPr="00192225" w:rsidRDefault="00E178BB" w:rsidP="00E178BB">
      <w:pPr>
        <w:pStyle w:val="a3"/>
        <w:jc w:val="both"/>
        <w:rPr>
          <w:b/>
          <w:sz w:val="28"/>
          <w:szCs w:val="28"/>
        </w:rPr>
      </w:pPr>
      <w:r w:rsidRPr="00192225">
        <w:rPr>
          <w:sz w:val="28"/>
          <w:szCs w:val="28"/>
        </w:rPr>
        <w:tab/>
        <w:t>3.2.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Состоит из председателя, заместителя председателя, членов Совета, секретаря.</w:t>
      </w:r>
    </w:p>
    <w:p w:rsidR="00E215E1" w:rsidRPr="00192225" w:rsidRDefault="00E178BB" w:rsidP="00E215E1">
      <w:pPr>
        <w:pStyle w:val="a3"/>
        <w:jc w:val="both"/>
        <w:rPr>
          <w:b/>
          <w:sz w:val="28"/>
          <w:szCs w:val="28"/>
        </w:rPr>
      </w:pPr>
      <w:r w:rsidRPr="00192225">
        <w:rPr>
          <w:sz w:val="28"/>
          <w:szCs w:val="28"/>
        </w:rPr>
        <w:tab/>
        <w:t>3.3.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Членами Совета профилактики могут быть заместители директора, педагог-психолог, классные руков</w:t>
      </w:r>
      <w:r w:rsidR="00ED2B95" w:rsidRPr="00192225">
        <w:rPr>
          <w:sz w:val="28"/>
          <w:szCs w:val="28"/>
        </w:rPr>
        <w:t xml:space="preserve">одители, медицинский работник, </w:t>
      </w:r>
      <w:r w:rsidRPr="00192225">
        <w:rPr>
          <w:sz w:val="28"/>
          <w:szCs w:val="28"/>
        </w:rPr>
        <w:t xml:space="preserve">представители Управляющего </w:t>
      </w:r>
      <w:proofErr w:type="gramStart"/>
      <w:r w:rsidRPr="00192225">
        <w:rPr>
          <w:sz w:val="28"/>
          <w:szCs w:val="28"/>
        </w:rPr>
        <w:t>совета,  родительской</w:t>
      </w:r>
      <w:proofErr w:type="gramEnd"/>
      <w:r w:rsidRPr="00192225">
        <w:rPr>
          <w:sz w:val="28"/>
          <w:szCs w:val="28"/>
        </w:rPr>
        <w:t xml:space="preserve"> общественности, органов ученического самоуправления, а также представители органов внутренних дел  и иных органов и учреждений  системы профилактики безнадзорности и правонарушений несовершеннолетних.</w:t>
      </w:r>
    </w:p>
    <w:p w:rsidR="00E215E1" w:rsidRPr="00192225" w:rsidRDefault="00E215E1" w:rsidP="00E215E1">
      <w:pPr>
        <w:pStyle w:val="a3"/>
        <w:jc w:val="both"/>
        <w:rPr>
          <w:b/>
          <w:sz w:val="28"/>
          <w:szCs w:val="28"/>
        </w:rPr>
      </w:pPr>
      <w:r w:rsidRPr="00192225">
        <w:rPr>
          <w:b/>
          <w:sz w:val="28"/>
          <w:szCs w:val="28"/>
        </w:rPr>
        <w:t xml:space="preserve">       </w:t>
      </w:r>
      <w:r w:rsidRPr="00192225">
        <w:rPr>
          <w:b/>
          <w:sz w:val="28"/>
          <w:szCs w:val="28"/>
          <w:lang w:val="en-US"/>
        </w:rPr>
        <w:t>IV</w:t>
      </w:r>
      <w:r w:rsidRPr="00192225">
        <w:rPr>
          <w:b/>
          <w:sz w:val="28"/>
          <w:szCs w:val="28"/>
        </w:rPr>
        <w:t>. Организация работы Совета.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4.1. Председатель Совета: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-организует работу Совета;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-определяет повестку дня, время и место заседания Совета;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-председательствует на заседаниях Совета;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-подписывает протоколы Совета.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4.2. В отсутствие председателя его обязанности выполняет заместитель председателя.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4.3. Организационное обеспечение заседаний Совета осуществляет секретарь. Секретарь Совета: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-составляет проект повестки для заседания Совета, организует подготовку материалов для заседаний Совета;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-информирует членов Совета о месте, времени проведения и повестке заседания, обеспечивает их необходимыми справочно-информационными материалами;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-оформляет протоколы заседаний Совета, осуществляет анализ и информирует Совет о ходе выполнения принимаемых решений.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b/>
          <w:sz w:val="28"/>
          <w:szCs w:val="28"/>
          <w:lang w:val="en-US"/>
        </w:rPr>
        <w:t>V</w:t>
      </w:r>
      <w:r w:rsidRPr="00192225">
        <w:rPr>
          <w:b/>
          <w:sz w:val="28"/>
          <w:szCs w:val="28"/>
        </w:rPr>
        <w:t>. Порядок работы Совета.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5.1. Совет совместно с администрацией ОУ разрабатывает Программу профилактики и организует ее реализацию.</w:t>
      </w:r>
    </w:p>
    <w:p w:rsidR="00E215E1" w:rsidRPr="00192225" w:rsidRDefault="00E215E1" w:rsidP="00E215E1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5.2. </w:t>
      </w:r>
      <w:r w:rsidRPr="00192225">
        <w:rPr>
          <w:color w:val="000000"/>
          <w:sz w:val="28"/>
          <w:szCs w:val="28"/>
        </w:rPr>
        <w:t>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(законных представителей) или других лиц, сообщения из правоохранительных органов, комиссии по делам несовершеннолетних и защите их прав, органов здравоохранения</w:t>
      </w:r>
      <w:r w:rsidRPr="00192225">
        <w:rPr>
          <w:sz w:val="28"/>
          <w:szCs w:val="28"/>
        </w:rPr>
        <w:t>.</w:t>
      </w:r>
    </w:p>
    <w:p w:rsidR="00E215E1" w:rsidRPr="00192225" w:rsidRDefault="00E215E1" w:rsidP="00E215E1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sz w:val="28"/>
          <w:szCs w:val="28"/>
        </w:rPr>
        <w:t xml:space="preserve">5.3. </w:t>
      </w:r>
      <w:r w:rsidRPr="00192225">
        <w:rPr>
          <w:color w:val="000000"/>
          <w:sz w:val="28"/>
          <w:szCs w:val="28"/>
        </w:rPr>
        <w:t xml:space="preserve">Организует проверку полученных сведений, принимает меры для нормализации конфликтных ситуаций, примирения сторон или поручает психолого-педагогическому консилиуму провести проверку и подготовить заключение о постановке обучающегося на </w:t>
      </w:r>
      <w:proofErr w:type="spellStart"/>
      <w:r w:rsidRPr="00192225">
        <w:rPr>
          <w:color w:val="000000"/>
          <w:sz w:val="28"/>
          <w:szCs w:val="28"/>
        </w:rPr>
        <w:t>внутришкольный</w:t>
      </w:r>
      <w:proofErr w:type="spellEnd"/>
      <w:r w:rsidRPr="00192225">
        <w:rPr>
          <w:color w:val="000000"/>
          <w:sz w:val="28"/>
          <w:szCs w:val="28"/>
        </w:rPr>
        <w:t xml:space="preserve"> учет.</w:t>
      </w:r>
    </w:p>
    <w:p w:rsidR="00E215E1" w:rsidRPr="00192225" w:rsidRDefault="00E215E1" w:rsidP="00E215E1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color w:val="000000"/>
          <w:sz w:val="28"/>
          <w:szCs w:val="28"/>
        </w:rPr>
        <w:t xml:space="preserve">5.4. Выносит решения о постановке или снятии с </w:t>
      </w:r>
      <w:proofErr w:type="spellStart"/>
      <w:r w:rsidRPr="00192225">
        <w:rPr>
          <w:color w:val="000000"/>
          <w:sz w:val="28"/>
          <w:szCs w:val="28"/>
        </w:rPr>
        <w:t>внутришкольного</w:t>
      </w:r>
      <w:proofErr w:type="spellEnd"/>
      <w:r w:rsidRPr="00192225">
        <w:rPr>
          <w:color w:val="000000"/>
          <w:sz w:val="28"/>
          <w:szCs w:val="28"/>
        </w:rPr>
        <w:t xml:space="preserve"> учета.</w:t>
      </w:r>
    </w:p>
    <w:p w:rsidR="00E215E1" w:rsidRPr="00192225" w:rsidRDefault="00E215E1" w:rsidP="00E215E1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5.5. </w:t>
      </w:r>
      <w:r w:rsidRPr="00192225">
        <w:rPr>
          <w:color w:val="000000"/>
          <w:sz w:val="28"/>
          <w:szCs w:val="28"/>
        </w:rPr>
        <w:t xml:space="preserve">В своей деятельности по организации и проведению профилактики безнадзорности и </w:t>
      </w:r>
      <w:proofErr w:type="gramStart"/>
      <w:r w:rsidRPr="00192225">
        <w:rPr>
          <w:color w:val="000000"/>
          <w:sz w:val="28"/>
          <w:szCs w:val="28"/>
        </w:rPr>
        <w:t>правонарушений</w:t>
      </w:r>
      <w:proofErr w:type="gramEnd"/>
      <w:r w:rsidRPr="00192225">
        <w:rPr>
          <w:color w:val="000000"/>
          <w:sz w:val="28"/>
          <w:szCs w:val="28"/>
        </w:rPr>
        <w:t xml:space="preserve"> обучающихся взаимодействует с территориальными правоохранительными органами, комиссиями по </w:t>
      </w:r>
      <w:r w:rsidRPr="00192225">
        <w:rPr>
          <w:color w:val="000000"/>
          <w:sz w:val="28"/>
          <w:szCs w:val="28"/>
        </w:rPr>
        <w:lastRenderedPageBreak/>
        <w:t>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E215E1" w:rsidRPr="00192225" w:rsidRDefault="00E215E1" w:rsidP="00E215E1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5.6. </w:t>
      </w:r>
      <w:r w:rsidRPr="00192225">
        <w:rPr>
          <w:color w:val="000000"/>
          <w:sz w:val="28"/>
          <w:szCs w:val="28"/>
        </w:rPr>
        <w:t>Проводит переговоры, беседы с родителями (законными представителями) и другими лицами, у которых возникли конфликтные ситуации с обучающимися.</w:t>
      </w:r>
    </w:p>
    <w:p w:rsidR="00E215E1" w:rsidRPr="00192225" w:rsidRDefault="00E215E1" w:rsidP="00E215E1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5.7. </w:t>
      </w:r>
      <w:r w:rsidRPr="00192225">
        <w:rPr>
          <w:color w:val="000000"/>
          <w:sz w:val="28"/>
          <w:szCs w:val="28"/>
        </w:rPr>
        <w:t>Планирует и организует иные мероприятия и взаимодействия, направленные на предупреждение асоциального поведения обучающихся.</w:t>
      </w:r>
    </w:p>
    <w:p w:rsidR="00613CBC" w:rsidRPr="00192225" w:rsidRDefault="00E215E1" w:rsidP="00613CBC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5.8.   З</w:t>
      </w:r>
      <w:r w:rsidRPr="00192225">
        <w:rPr>
          <w:color w:val="000000"/>
          <w:sz w:val="28"/>
          <w:szCs w:val="28"/>
        </w:rPr>
        <w:t>аседания Совета проводятся регулярно, не реже одного раза в четверть. Внеочередное (чрезвычайное) заседание Совета проводится по решению председателя Совета, либо по инициативе не менее половины членов Совета.</w:t>
      </w:r>
    </w:p>
    <w:p w:rsidR="00613CBC" w:rsidRPr="00192225" w:rsidRDefault="00E215E1" w:rsidP="00613CBC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5.9.</w:t>
      </w:r>
      <w:r w:rsidR="00843894" w:rsidRPr="00192225">
        <w:rPr>
          <w:rFonts w:eastAsia="Verdana"/>
          <w:color w:val="000000"/>
          <w:sz w:val="28"/>
          <w:szCs w:val="28"/>
        </w:rPr>
        <w:t xml:space="preserve"> </w:t>
      </w:r>
      <w:r w:rsidRPr="00192225">
        <w:rPr>
          <w:color w:val="000000"/>
          <w:sz w:val="28"/>
          <w:szCs w:val="28"/>
        </w:rPr>
        <w:t>Заседание Совета правомочно, если на нем присутствует не менее половины членов Совета.</w:t>
      </w:r>
    </w:p>
    <w:p w:rsidR="00613CBC" w:rsidRPr="00192225" w:rsidRDefault="00E215E1" w:rsidP="00613CBC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5.10. </w:t>
      </w:r>
      <w:r w:rsidRPr="00192225">
        <w:rPr>
          <w:color w:val="000000"/>
          <w:sz w:val="28"/>
          <w:szCs w:val="28"/>
        </w:rPr>
        <w:t>Члены Совета участвуют в его работе лично и не вправе делегировать свои полномочия другим лицам.</w:t>
      </w:r>
    </w:p>
    <w:p w:rsidR="00613CBC" w:rsidRPr="00192225" w:rsidRDefault="00E215E1" w:rsidP="00613CBC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5.11. </w:t>
      </w:r>
      <w:r w:rsidRPr="00192225">
        <w:rPr>
          <w:color w:val="000000"/>
          <w:sz w:val="28"/>
          <w:szCs w:val="28"/>
        </w:rPr>
        <w:t>Решения Совета принимаются большинством голосов присутствующих на заседании членов Совета.</w:t>
      </w:r>
    </w:p>
    <w:p w:rsidR="00613CBC" w:rsidRPr="00192225" w:rsidRDefault="00E215E1" w:rsidP="00613CBC">
      <w:pPr>
        <w:pStyle w:val="a3"/>
        <w:ind w:left="720"/>
        <w:jc w:val="both"/>
        <w:rPr>
          <w:color w:val="000000"/>
          <w:sz w:val="28"/>
          <w:szCs w:val="28"/>
        </w:rPr>
      </w:pPr>
      <w:r w:rsidRPr="00192225">
        <w:rPr>
          <w:rFonts w:eastAsia="Verdana"/>
          <w:color w:val="000000"/>
          <w:sz w:val="28"/>
          <w:szCs w:val="28"/>
        </w:rPr>
        <w:t>5.12.  </w:t>
      </w:r>
      <w:r w:rsidRPr="00192225">
        <w:rPr>
          <w:color w:val="000000"/>
          <w:sz w:val="28"/>
          <w:szCs w:val="28"/>
        </w:rPr>
        <w:t>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color w:val="000000"/>
          <w:sz w:val="28"/>
          <w:szCs w:val="28"/>
        </w:rPr>
        <w:t xml:space="preserve">5.13. </w:t>
      </w:r>
      <w:r w:rsidRPr="00192225">
        <w:rPr>
          <w:sz w:val="28"/>
          <w:szCs w:val="28"/>
        </w:rPr>
        <w:t>Основания для рассмотрения вопросов на заседании Совета: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-заявление несовершеннолетнего, его родителей (законных представителей), иных лиц;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-собственная инициатива;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-представление классного руководителя, учителя-предметника, педагога-психолога.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5.14.  Материалы, поступившие на рассмотрение в Совет, в целях   обеспечения своевременного и правильного их разрешения предварительно изучаются председателем или заместителем председателя.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5.15.  В процессе предварительного изучения материалов определяется: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-необходимость проведения дополнительной проверки поступивших материалов и обстоятельств, имеющих значение для правильного и своевременного их рассмотрения;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-круг лиц, подлежащих вызову или приглашению на заседание;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-целесообразность принятия иных мер, имеющих значение для своевременного рассмотрения материалов.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>5.16.  Несовершеннолетний и его родители (законные представители) имеют право ознакомиться с подготовленными для рассмотрения материалами до начала заседания.</w:t>
      </w:r>
    </w:p>
    <w:p w:rsidR="00613CBC" w:rsidRPr="00192225" w:rsidRDefault="00613CBC" w:rsidP="00613CBC">
      <w:pPr>
        <w:pStyle w:val="a3"/>
        <w:ind w:left="720"/>
        <w:jc w:val="both"/>
        <w:rPr>
          <w:b/>
          <w:sz w:val="28"/>
          <w:szCs w:val="28"/>
        </w:rPr>
      </w:pPr>
      <w:r w:rsidRPr="00192225">
        <w:rPr>
          <w:b/>
          <w:sz w:val="28"/>
          <w:szCs w:val="28"/>
          <w:lang w:val="en-US"/>
        </w:rPr>
        <w:lastRenderedPageBreak/>
        <w:t>VI</w:t>
      </w:r>
      <w:r w:rsidRPr="00192225">
        <w:rPr>
          <w:b/>
          <w:sz w:val="28"/>
          <w:szCs w:val="28"/>
        </w:rPr>
        <w:t>. Документация Совета профилактики.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6. 1.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Положение о Совете по профилактике правонарушений несовершеннолетних.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 6.2.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Приказ о создании Совета профилактики.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 6.3.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Протоколы заседаний Совета.</w:t>
      </w:r>
    </w:p>
    <w:p w:rsidR="00613CBC" w:rsidRPr="00192225" w:rsidRDefault="00613CBC" w:rsidP="00613CBC">
      <w:pPr>
        <w:pStyle w:val="a3"/>
        <w:ind w:left="720"/>
        <w:jc w:val="both"/>
        <w:rPr>
          <w:sz w:val="28"/>
          <w:szCs w:val="28"/>
        </w:rPr>
      </w:pPr>
      <w:r w:rsidRPr="00192225">
        <w:rPr>
          <w:sz w:val="28"/>
          <w:szCs w:val="28"/>
        </w:rPr>
        <w:t xml:space="preserve">    6.4.</w:t>
      </w:r>
      <w:r w:rsidR="00ED2B95" w:rsidRPr="00192225">
        <w:rPr>
          <w:sz w:val="28"/>
          <w:szCs w:val="28"/>
        </w:rPr>
        <w:t xml:space="preserve"> </w:t>
      </w:r>
      <w:r w:rsidRPr="00192225">
        <w:rPr>
          <w:sz w:val="28"/>
          <w:szCs w:val="28"/>
        </w:rPr>
        <w:t>Списки учащихся, состоящих на учете в инспекции ПДН и на внутришкольном учете.</w:t>
      </w:r>
    </w:p>
    <w:p w:rsidR="002F164C" w:rsidRPr="00192225" w:rsidRDefault="002F164C">
      <w:pPr>
        <w:rPr>
          <w:rFonts w:ascii="Times New Roman" w:hAnsi="Times New Roman" w:cs="Times New Roman"/>
          <w:sz w:val="28"/>
          <w:szCs w:val="28"/>
        </w:rPr>
      </w:pPr>
    </w:p>
    <w:p w:rsidR="005E2524" w:rsidRPr="00192225" w:rsidRDefault="005E2524">
      <w:pPr>
        <w:rPr>
          <w:rFonts w:ascii="Times New Roman" w:hAnsi="Times New Roman" w:cs="Times New Roman"/>
          <w:sz w:val="28"/>
          <w:szCs w:val="28"/>
        </w:rPr>
      </w:pPr>
    </w:p>
    <w:p w:rsidR="005E2524" w:rsidRDefault="005E2524">
      <w:pPr>
        <w:rPr>
          <w:sz w:val="24"/>
          <w:szCs w:val="24"/>
        </w:rPr>
      </w:pPr>
    </w:p>
    <w:p w:rsidR="00ED2B95" w:rsidRPr="00ED2B95" w:rsidRDefault="005E2524">
      <w:pPr>
        <w:rPr>
          <w:rFonts w:ascii="Times New Roman" w:hAnsi="Times New Roman" w:cs="Times New Roman"/>
          <w:sz w:val="24"/>
          <w:szCs w:val="24"/>
        </w:rPr>
      </w:pPr>
      <w:r w:rsidRPr="00ED2B95">
        <w:rPr>
          <w:rFonts w:ascii="Times New Roman" w:hAnsi="Times New Roman" w:cs="Times New Roman"/>
          <w:sz w:val="24"/>
          <w:szCs w:val="24"/>
        </w:rPr>
        <w:t>Сог</w:t>
      </w:r>
      <w:r w:rsidR="00ED2B95" w:rsidRPr="00ED2B95">
        <w:rPr>
          <w:rFonts w:ascii="Times New Roman" w:hAnsi="Times New Roman" w:cs="Times New Roman"/>
          <w:sz w:val="24"/>
          <w:szCs w:val="24"/>
        </w:rPr>
        <w:t xml:space="preserve">ласовано с управляющим советом </w:t>
      </w:r>
    </w:p>
    <w:p w:rsidR="005E2524" w:rsidRPr="00E215E1" w:rsidRDefault="005E2524">
      <w:pPr>
        <w:rPr>
          <w:sz w:val="24"/>
          <w:szCs w:val="24"/>
        </w:rPr>
      </w:pPr>
      <w:r w:rsidRPr="00ED2B95">
        <w:rPr>
          <w:rFonts w:ascii="Times New Roman" w:hAnsi="Times New Roman" w:cs="Times New Roman"/>
          <w:sz w:val="24"/>
          <w:szCs w:val="24"/>
        </w:rPr>
        <w:t>Протокол 2 от25.05.2021года</w:t>
      </w:r>
    </w:p>
    <w:sectPr w:rsidR="005E2524" w:rsidRPr="00E215E1" w:rsidSect="00ED2B95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7E9"/>
    <w:multiLevelType w:val="hybridMultilevel"/>
    <w:tmpl w:val="5BC88D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027D41"/>
    <w:multiLevelType w:val="hybridMultilevel"/>
    <w:tmpl w:val="F32438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DD1F3B"/>
    <w:multiLevelType w:val="hybridMultilevel"/>
    <w:tmpl w:val="D39A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2ADC"/>
    <w:multiLevelType w:val="hybridMultilevel"/>
    <w:tmpl w:val="DB70E14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38AD13E2"/>
    <w:multiLevelType w:val="hybridMultilevel"/>
    <w:tmpl w:val="D450A2F0"/>
    <w:lvl w:ilvl="0" w:tplc="97261A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A18CC"/>
    <w:multiLevelType w:val="hybridMultilevel"/>
    <w:tmpl w:val="22EE63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62F2E25"/>
    <w:multiLevelType w:val="hybridMultilevel"/>
    <w:tmpl w:val="EA66CF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15656"/>
    <w:multiLevelType w:val="hybridMultilevel"/>
    <w:tmpl w:val="E400583C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51A918BC"/>
    <w:multiLevelType w:val="hybridMultilevel"/>
    <w:tmpl w:val="BD84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8BB"/>
    <w:rsid w:val="00192225"/>
    <w:rsid w:val="002F164C"/>
    <w:rsid w:val="005E2524"/>
    <w:rsid w:val="00613CBC"/>
    <w:rsid w:val="00843894"/>
    <w:rsid w:val="00E178BB"/>
    <w:rsid w:val="00E215E1"/>
    <w:rsid w:val="00EC0689"/>
    <w:rsid w:val="00E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4D75"/>
  <w15:docId w15:val="{7C187457-85D7-4069-8D5D-76676511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78B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E178BB"/>
  </w:style>
  <w:style w:type="character" w:styleId="a4">
    <w:name w:val="Strong"/>
    <w:qFormat/>
    <w:rsid w:val="00E178BB"/>
    <w:rPr>
      <w:b/>
      <w:bCs/>
    </w:rPr>
  </w:style>
  <w:style w:type="paragraph" w:styleId="a5">
    <w:name w:val="No Spacing"/>
    <w:uiPriority w:val="1"/>
    <w:qFormat/>
    <w:rsid w:val="00E17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2022-12-06T22:19:00Z</cp:lastPrinted>
  <dcterms:created xsi:type="dcterms:W3CDTF">2016-09-26T12:37:00Z</dcterms:created>
  <dcterms:modified xsi:type="dcterms:W3CDTF">2022-12-09T23:42:00Z</dcterms:modified>
</cp:coreProperties>
</file>