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C0" w:rsidRDefault="00C036E3" w:rsidP="00C036E3">
      <w:pPr>
        <w:spacing w:after="27"/>
        <w:ind w:right="3"/>
        <w:jc w:val="center"/>
      </w:pPr>
      <w:bookmarkStart w:id="0" w:name="_GoBack"/>
      <w:r>
        <w:rPr>
          <w:noProof/>
        </w:rPr>
        <w:drawing>
          <wp:inline distT="0" distB="0" distL="0" distR="0" wp14:anchorId="362DC0E0" wp14:editId="5369FD30">
            <wp:extent cx="6646484" cy="9277985"/>
            <wp:effectExtent l="0" t="1588" r="953" b="95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647" t="11728" r="33972" b="10577"/>
                    <a:stretch/>
                  </pic:blipFill>
                  <pic:spPr bwMode="auto">
                    <a:xfrm rot="5400000">
                      <a:off x="0" y="0"/>
                      <a:ext cx="6658042" cy="9294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BB5AB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460C8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</w:t>
      </w:r>
    </w:p>
    <w:p w:rsidR="00233FC0" w:rsidRDefault="00BB5AB5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15283" w:type="dxa"/>
        <w:tblInd w:w="142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23"/>
        <w:gridCol w:w="3843"/>
        <w:gridCol w:w="2837"/>
        <w:gridCol w:w="3543"/>
        <w:gridCol w:w="4537"/>
      </w:tblGrid>
      <w:tr w:rsidR="00233FC0">
        <w:trPr>
          <w:trHeight w:val="166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Актуализация функций школьного координатора по вопросам введения обновленного ФГОС СОО, школьной группы учителей-предметников (синхронизация их деятельности в рамках ОУ)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Обеспечена оперативность во взаимодействии школьной рабочей группы по обеспечению перехода на обновленные ФГОС СОО в ОУ и учителей-предметников ОУ </w:t>
            </w:r>
          </w:p>
        </w:tc>
      </w:tr>
      <w:tr w:rsidR="00233FC0">
        <w:trPr>
          <w:trHeight w:val="139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самодиагностики готовности к   введению обновленного ФГОС СОО, анализ условий (материально-технических, финансовых, информационных и других)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after="12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33FC0" w:rsidRDefault="00BB5AB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– Апрель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Проведена оценка готовности к введению обновленного ФГОС СОО, выявлены дефициты. </w:t>
            </w:r>
          </w:p>
        </w:tc>
      </w:tr>
    </w:tbl>
    <w:p w:rsidR="00233FC0" w:rsidRDefault="00233FC0">
      <w:pPr>
        <w:spacing w:after="0"/>
        <w:ind w:left="-566" w:right="341"/>
      </w:pPr>
    </w:p>
    <w:tbl>
      <w:tblPr>
        <w:tblStyle w:val="TableGrid"/>
        <w:tblW w:w="15283" w:type="dxa"/>
        <w:tblInd w:w="142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23"/>
        <w:gridCol w:w="3843"/>
        <w:gridCol w:w="2837"/>
        <w:gridCol w:w="3543"/>
        <w:gridCol w:w="4537"/>
      </w:tblGrid>
      <w:tr w:rsidR="00233FC0">
        <w:trPr>
          <w:trHeight w:val="11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233FC0"/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и ресурсного обеспечения реализации образовательных программ СОО в соответствии с требованиями обновленного ФГОС СОО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233FC0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233FC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Обеспечена своевременная коррекция действий школьной управленческой команды в рамках введения обновленного ФГОС СОО </w:t>
            </w:r>
          </w:p>
        </w:tc>
      </w:tr>
      <w:tr w:rsidR="00233FC0">
        <w:trPr>
          <w:trHeight w:val="277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мониторинга образовательных потребностей (запросов) обучающихся и родителей (законных представителей) для проектирования учебных планов СОО с учетом выбора профиля обучения, в части, формируемой участниками образовательных отношений и планов внеурочной деятельности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2023, далее ежегодно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руководители МО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 учет образовательных потребностей (запросов) обучающихся и родителей (законных представителей) при разработке ООП СОО с учетом требований обновленного ФГОС СОО </w:t>
            </w:r>
          </w:p>
        </w:tc>
      </w:tr>
      <w:tr w:rsidR="00233FC0">
        <w:trPr>
          <w:trHeight w:val="139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Комплектование библиотеки УМК по всем предметам учебного плана для реализации обновленного ФГОС СОО в соответствии с Федеральным перечнем учебников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сентября 2023 </w:t>
            </w:r>
          </w:p>
          <w:p w:rsidR="00233FC0" w:rsidRDefault="00BB5A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руководители МО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Обеспечено учебно-методическое сопровождение реализации ФГОС СОО  </w:t>
            </w:r>
          </w:p>
        </w:tc>
      </w:tr>
      <w:tr w:rsidR="00233FC0">
        <w:trPr>
          <w:trHeight w:val="8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мониторинга использования учебников, вошедших в федеральный перечень учебников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МО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Оказана своевременная адресная помощь учителям-предметникам </w:t>
            </w:r>
          </w:p>
        </w:tc>
      </w:tr>
      <w:tr w:rsidR="00233FC0">
        <w:trPr>
          <w:trHeight w:val="286"/>
        </w:trPr>
        <w:tc>
          <w:tcPr>
            <w:tcW w:w="1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II. Нормативное обеспечение введения обновленного ФГОС среднего общего образования </w:t>
            </w:r>
          </w:p>
        </w:tc>
      </w:tr>
      <w:tr w:rsidR="00233FC0">
        <w:trPr>
          <w:trHeight w:val="11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школьного плана- графика мероприятий по введению обновленного ФГОС СОО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left="644" w:hanging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2022 –  Январь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Синхронизированы процессы управления введения обновленных ФГОС СОО на уровне ОУ в соответствии с федеральным, региональными планами-графиками </w:t>
            </w:r>
          </w:p>
        </w:tc>
      </w:tr>
      <w:tr w:rsidR="00233FC0">
        <w:trPr>
          <w:trHeight w:val="226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 и способов их ликвидации (корректировка Программы наращивания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– Март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руководители МО, технический специалист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line="26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Разработан (скорректирован) и реализован комплекс мероприятий по обеспечению условий реализации основных образовательных программ среднего общего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в соответствии с обновленным ФГОС СОО  </w:t>
            </w:r>
          </w:p>
        </w:tc>
      </w:tr>
    </w:tbl>
    <w:p w:rsidR="00233FC0" w:rsidRDefault="00233FC0">
      <w:pPr>
        <w:spacing w:after="0"/>
        <w:ind w:left="-566" w:right="341"/>
      </w:pPr>
    </w:p>
    <w:tbl>
      <w:tblPr>
        <w:tblStyle w:val="TableGrid"/>
        <w:tblW w:w="15283" w:type="dxa"/>
        <w:tblInd w:w="142" w:type="dxa"/>
        <w:tblCellMar>
          <w:top w:w="7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523"/>
        <w:gridCol w:w="3843"/>
        <w:gridCol w:w="2837"/>
        <w:gridCol w:w="3543"/>
        <w:gridCol w:w="4537"/>
      </w:tblGrid>
      <w:tr w:rsidR="00233FC0">
        <w:trPr>
          <w:trHeight w:val="226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233FC0"/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материально-технических условий)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233FC0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233FC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233FC0"/>
        </w:tc>
      </w:tr>
      <w:tr w:rsidR="00233FC0">
        <w:trPr>
          <w:trHeight w:val="125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нормативно-правовых документов образовательного учреждения, обеспечивающих переход на обновленный ФГОС СОО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after="14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в течение </w:t>
            </w:r>
          </w:p>
          <w:p w:rsidR="00233FC0" w:rsidRDefault="00BB5A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2023-2025 годов (по мере необходимости)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Обеспечена нормативно-правовая база школьного уровня по введению обновленного ФГОС СОО </w:t>
            </w:r>
          </w:p>
        </w:tc>
      </w:tr>
      <w:tr w:rsidR="00233FC0">
        <w:trPr>
          <w:trHeight w:val="154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данных нормативно-правовых документов образовательного учреждения, обеспечивающих переход на обновленный ФГОС СОО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в течение 2022-2025 годов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Актуализирован банк данных нормативно-правовых документов образовательного учреждения, обеспечивающих переход на обновленный ФГОС СОО </w:t>
            </w:r>
          </w:p>
        </w:tc>
      </w:tr>
      <w:tr w:rsidR="00233FC0">
        <w:trPr>
          <w:trHeight w:val="360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на основе федеральной основной образовательной программы СОО основной образовательной программы СОО образовательной организации, в том числе рабочей программы воспитания, календарного плана воспитательной работы, программы формирования УУД, иной учебно-методической документации в соответствии с </w:t>
            </w:r>
          </w:p>
          <w:p w:rsidR="00233FC0" w:rsidRDefault="00BB5AB5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требованиями обновленного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СОО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10.07.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1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руководители МО, учителя-предметники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ООП СОО приведена в соответствие требованиям ФГОС СОО, ФООП СОО, </w:t>
            </w:r>
          </w:p>
          <w:p w:rsidR="00233FC0" w:rsidRDefault="00BB5A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обеспечивая преемственность с ООП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НОО и ООП ООО </w:t>
            </w:r>
          </w:p>
        </w:tc>
      </w:tr>
      <w:tr w:rsidR="00233FC0">
        <w:trPr>
          <w:trHeight w:val="9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в программу развития образовательной организации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01.09.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Создана необходимая нормативная база, обеспечивающая управленческий механизм введения обновленного ФГОС СОО </w:t>
            </w:r>
          </w:p>
        </w:tc>
      </w:tr>
    </w:tbl>
    <w:p w:rsidR="00233FC0" w:rsidRDefault="00233FC0">
      <w:pPr>
        <w:spacing w:after="0"/>
        <w:ind w:left="-566" w:right="341"/>
      </w:pPr>
    </w:p>
    <w:tbl>
      <w:tblPr>
        <w:tblStyle w:val="TableGrid"/>
        <w:tblW w:w="15283" w:type="dxa"/>
        <w:tblInd w:w="14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23"/>
        <w:gridCol w:w="3843"/>
        <w:gridCol w:w="2837"/>
        <w:gridCol w:w="3543"/>
        <w:gridCol w:w="4537"/>
      </w:tblGrid>
      <w:tr w:rsidR="00233FC0">
        <w:trPr>
          <w:trHeight w:val="8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и дополнений в Устав образовательной организации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01.09.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233FC0"/>
        </w:tc>
      </w:tr>
      <w:tr w:rsidR="00233FC0">
        <w:trPr>
          <w:trHeight w:val="84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приказов, локальных актов, регламентирующих введение обновлённых ФГОС СОО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01.09.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FC0" w:rsidRDefault="00233FC0"/>
        </w:tc>
      </w:tr>
      <w:tr w:rsidR="00233FC0">
        <w:trPr>
          <w:trHeight w:val="139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Приведение в соответствие с требованиями обновлённых ФГОС СОО должностных инструкций работников образовательной организации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01.09.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233FC0"/>
        </w:tc>
      </w:tr>
      <w:tr w:rsidR="00233FC0">
        <w:trPr>
          <w:trHeight w:val="288"/>
        </w:trPr>
        <w:tc>
          <w:tcPr>
            <w:tcW w:w="1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III. Методическое обеспечение введения обновленного ФГОС среднего общего образования </w:t>
            </w:r>
          </w:p>
        </w:tc>
      </w:tr>
      <w:tr w:rsidR="00233FC0">
        <w:trPr>
          <w:trHeight w:val="194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18.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 w:rsidP="00A460C8">
            <w:pPr>
              <w:spacing w:after="15" w:line="26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участия руководящих и педагогических кадров школы в консультационной и метод</w:t>
            </w:r>
            <w:r w:rsidR="00A460C8">
              <w:rPr>
                <w:rFonts w:ascii="Times New Roman" w:eastAsia="Times New Roman" w:hAnsi="Times New Roman" w:cs="Times New Roman"/>
                <w:sz w:val="24"/>
              </w:rPr>
              <w:t xml:space="preserve">ической </w:t>
            </w:r>
            <w:proofErr w:type="gramStart"/>
            <w:r w:rsidR="00A460C8">
              <w:rPr>
                <w:rFonts w:ascii="Times New Roman" w:eastAsia="Times New Roman" w:hAnsi="Times New Roman" w:cs="Times New Roman"/>
                <w:sz w:val="24"/>
              </w:rPr>
              <w:t xml:space="preserve">поддержки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вопросам введения и реализации обновлённых ООП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СОО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– декабрь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Своевременная адресная помощь руководящими и педагогическими работниками получена </w:t>
            </w:r>
          </w:p>
        </w:tc>
      </w:tr>
      <w:tr w:rsidR="00233FC0">
        <w:trPr>
          <w:trHeight w:val="166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after="38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(корректировка) плана образовательного учреждения по методической работе, обеспечивающей сопровождение перехода на обучение по обновленному ФГОС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СОО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рабочая группа, организатор методической службы школы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Проведены заседания рабочей группы для обсуждения общих в педагогическом сообществе проблемных вопросов с привлечением руководителя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учителейпредметников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33FC0">
        <w:trPr>
          <w:trHeight w:val="249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участия руководящих и педагогических кадров образовательных учреждений в региональных научно- практических конференциях, марафонах, форумах, семинарах по актуальным вопросам введения обновленного ФГОС СОО и других образовательных событий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организатор методической службы школы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руководителя, учителя </w:t>
            </w:r>
          </w:p>
        </w:tc>
      </w:tr>
    </w:tbl>
    <w:p w:rsidR="00233FC0" w:rsidRDefault="00233FC0">
      <w:pPr>
        <w:spacing w:after="0"/>
        <w:ind w:left="-566" w:right="341"/>
      </w:pPr>
    </w:p>
    <w:tbl>
      <w:tblPr>
        <w:tblStyle w:val="TableGrid"/>
        <w:tblW w:w="15283" w:type="dxa"/>
        <w:tblInd w:w="142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23"/>
        <w:gridCol w:w="3843"/>
        <w:gridCol w:w="2837"/>
        <w:gridCol w:w="3543"/>
        <w:gridCol w:w="4537"/>
      </w:tblGrid>
      <w:tr w:rsidR="00233FC0">
        <w:trPr>
          <w:trHeight w:val="249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21.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after="39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Координация взаимодействия общеобразовательных учреждений, учреждений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 соответствии с обновлен-</w:t>
            </w:r>
          </w:p>
          <w:p w:rsidR="00233FC0" w:rsidRDefault="00BB5AB5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ФГОС СОО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организатор методической службы школы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Синхронизированы способы по использованию содержания учебного предмета, содержания программ дополнительного образования как средства по достижению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личностных образовательных результатов через участие в городских группах  </w:t>
            </w:r>
          </w:p>
        </w:tc>
      </w:tr>
      <w:tr w:rsidR="00233FC0">
        <w:trPr>
          <w:trHeight w:val="111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A460C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</w:t>
            </w:r>
            <w:r w:rsidR="00BB5A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Содействие в использовании учителями методических пособий по учебным предметам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– декабрь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группа, руководители МО, организатор методической службы школы, учителя-предметники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Сформированы и доведены до учителя способы достижения планируемых образовательных результатов </w:t>
            </w:r>
          </w:p>
        </w:tc>
      </w:tr>
      <w:tr w:rsidR="00233FC0">
        <w:trPr>
          <w:trHeight w:val="194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A460C8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BB5A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Содействие включению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обновленного ФГОС СОО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рабочая группа, руководители МО, организатор методической службы школы, учителя-предметники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Снижена нагрузка на учителя при подготовке к учебному занятию.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Аккумулированы эффективные приемы и методы обучения на единой цифровой платформе </w:t>
            </w:r>
          </w:p>
        </w:tc>
      </w:tr>
      <w:tr w:rsidR="00233FC0">
        <w:trPr>
          <w:trHeight w:val="11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A460C8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BB5A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плана ВШК в условиях введения обновленного ФГОС СОО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2023 - 2025 годы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Созданы условия, обеспечивающие постоянный мониторинг образовательных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результатов в соответствии с обновленным ФГОС СОО в ОУ </w:t>
            </w:r>
          </w:p>
        </w:tc>
      </w:tr>
      <w:tr w:rsidR="00233FC0">
        <w:trPr>
          <w:trHeight w:val="11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A460C8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BB5A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Содействие организации системной работы по формированию функциональной грамотности обучающихся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отдельному плану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руководители МО, организатор методической службы школы, учителя-предметники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Созданы условия для повышения качества образования через участие учителей</w:t>
            </w:r>
            <w:r w:rsidR="007621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предметников в работе городских групп 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33FC0" w:rsidRDefault="00233FC0">
      <w:pPr>
        <w:spacing w:after="0"/>
        <w:ind w:left="-566" w:right="341"/>
      </w:pPr>
    </w:p>
    <w:tbl>
      <w:tblPr>
        <w:tblStyle w:val="TableGrid"/>
        <w:tblW w:w="15283" w:type="dxa"/>
        <w:tblInd w:w="142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23"/>
        <w:gridCol w:w="3843"/>
        <w:gridCol w:w="2837"/>
        <w:gridCol w:w="3543"/>
        <w:gridCol w:w="4537"/>
      </w:tblGrid>
      <w:tr w:rsidR="00233FC0">
        <w:trPr>
          <w:trHeight w:val="139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A460C8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BB5A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Содействие организации использования учителями- предметниками Федерального банка заданий по формированию функциональной грамотности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МО, организатор методической службы школы, учителя-предметники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Школьники имеют возможность решать задачи с различными формулировками заданий </w:t>
            </w:r>
          </w:p>
        </w:tc>
      </w:tr>
      <w:tr w:rsidR="00233FC0">
        <w:trPr>
          <w:trHeight w:val="801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A460C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  <w:r w:rsidR="00BB5A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after="29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Методическое сопровождение учителей в период перехода на обновленный ФГОС СОО, которое включает:  </w:t>
            </w:r>
          </w:p>
          <w:p w:rsidR="00233FC0" w:rsidRDefault="00BB5AB5">
            <w:pPr>
              <w:numPr>
                <w:ilvl w:val="0"/>
                <w:numId w:val="1"/>
              </w:numPr>
              <w:spacing w:after="43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анализа уроков, организованных в соответствии с требованиями обновленного ФГОС </w:t>
            </w:r>
          </w:p>
          <w:p w:rsidR="00233FC0" w:rsidRDefault="00BB5AB5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СОО;  </w:t>
            </w:r>
          </w:p>
          <w:p w:rsidR="00233FC0" w:rsidRDefault="00BB5AB5">
            <w:pPr>
              <w:numPr>
                <w:ilvl w:val="0"/>
                <w:numId w:val="1"/>
              </w:numPr>
              <w:spacing w:after="34"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учителями как в рамках одного методического направления, так и между методическими группами;  </w:t>
            </w:r>
          </w:p>
          <w:p w:rsidR="00233FC0" w:rsidRDefault="00BB5AB5">
            <w:pPr>
              <w:numPr>
                <w:ilvl w:val="0"/>
                <w:numId w:val="1"/>
              </w:numPr>
              <w:spacing w:after="27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выработка методических рекомендаций на уровне образовательного учреждения по совершенствованию используемых методов и приемов достижения образовательных результатов;  </w:t>
            </w:r>
          </w:p>
          <w:p w:rsidR="00233FC0" w:rsidRDefault="00BB5AB5">
            <w:pPr>
              <w:numPr>
                <w:ilvl w:val="0"/>
                <w:numId w:val="1"/>
              </w:num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на педагогических советах промежуточных результатов реализации обновленного </w:t>
            </w:r>
          </w:p>
          <w:p w:rsidR="00233FC0" w:rsidRDefault="00BB5AB5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СОО;  </w:t>
            </w:r>
          </w:p>
          <w:p w:rsidR="00233FC0" w:rsidRDefault="00BB5AB5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системы наставничества для профессионального роста молодых специалистов;  - контроль качества организации учителем учебно-воспитательного процесса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2023, далее  постоянно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МО, организатор методической службы школы, учителя-предметники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Обеспечена своевременная коррекция деятельности педагогов в соответствии с требованиями обновленного ФГОС СОО, оказана необходимая адресная помощь через участие учителей-предметников в работе городских групп </w:t>
            </w:r>
          </w:p>
        </w:tc>
      </w:tr>
      <w:tr w:rsidR="00233FC0">
        <w:trPr>
          <w:trHeight w:val="317"/>
        </w:trPr>
        <w:tc>
          <w:tcPr>
            <w:tcW w:w="1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IV. Кадровое обеспечение введения обновленных ФГОС среднего общего образования </w:t>
            </w:r>
          </w:p>
        </w:tc>
      </w:tr>
    </w:tbl>
    <w:p w:rsidR="00233FC0" w:rsidRDefault="00233FC0">
      <w:pPr>
        <w:spacing w:after="0"/>
        <w:ind w:left="-566" w:right="341"/>
      </w:pPr>
    </w:p>
    <w:tbl>
      <w:tblPr>
        <w:tblStyle w:val="TableGrid"/>
        <w:tblW w:w="15283" w:type="dxa"/>
        <w:tblInd w:w="14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23"/>
        <w:gridCol w:w="3843"/>
        <w:gridCol w:w="2837"/>
        <w:gridCol w:w="3543"/>
        <w:gridCol w:w="4537"/>
      </w:tblGrid>
      <w:tr w:rsidR="00233FC0">
        <w:trPr>
          <w:trHeight w:val="11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A460C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  <w:r w:rsidR="00BB5AB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кадрового обеспечения образовательного учреждения в </w:t>
            </w:r>
          </w:p>
          <w:p w:rsidR="00233FC0" w:rsidRDefault="00BB5AB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условиях введения обновленного ФГОС СОО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- апрель 2023 </w:t>
            </w:r>
          </w:p>
          <w:p w:rsidR="00233FC0" w:rsidRDefault="00BB5AB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школьный координатор по повышению квалификации педагогов, руководители МО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Выявлены дефициты готовности к введению обновленного ФГОС СОО в части кадрового обеспечения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33FC0">
        <w:trPr>
          <w:trHeight w:val="249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A460C8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BB5A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повышения квалификации руководителей общеобразовательных организаций, разрабатывающих и реализующих основные образовательные программы среднего общего образования по вопросам реализации обновленного ФГОС СОО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– Апрель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школьный координатор по повышению квалификации педагогов, руководители МО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Синхронизированы процессы обучения управленческой команды школы по вопросам реализации обновленного ФГОС СОО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33FC0">
        <w:trPr>
          <w:trHeight w:val="22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A460C8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BB5A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after="42" w:line="238" w:lineRule="auto"/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повышения квалификации всех педагогических работников, участвующих в разработке и реализации основной образовательной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программы  среднего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общего образования по вопросам  реализации обновленного ФГОС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СОО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– Август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школьный координатор по повышению квалификации педагогов, руководители МО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Синхронизированы процессы обучения педагогов школы по вопросам реализации обновленного ФГОС СОО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33FC0">
        <w:trPr>
          <w:trHeight w:val="521"/>
        </w:trPr>
        <w:tc>
          <w:tcPr>
            <w:tcW w:w="1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V. Мониторинг готовности регионов к введению обновленных ФГОС среднего общего образования </w:t>
            </w:r>
          </w:p>
        </w:tc>
      </w:tr>
      <w:tr w:rsidR="00233FC0">
        <w:trPr>
          <w:trHeight w:val="194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A460C8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BB5A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Содействие участию образовательных учреждений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  мониторинге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готовности образовательных учреждений к введению обновленного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СОО, который проводит </w:t>
            </w:r>
          </w:p>
          <w:p w:rsidR="00233FC0" w:rsidRDefault="00A460C8" w:rsidP="00A460C8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образования Амурского муниципального района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– Февраль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 w:rsidP="00762186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школьный координатор, руководители МО,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Обеспечено участие ОУ в мониторинге </w:t>
            </w:r>
          </w:p>
          <w:p w:rsidR="00233FC0" w:rsidRDefault="00BB5A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готовности к введению обновленного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СОО </w:t>
            </w:r>
          </w:p>
        </w:tc>
      </w:tr>
      <w:tr w:rsidR="00233FC0">
        <w:trPr>
          <w:trHeight w:val="146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A460C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</w:t>
            </w:r>
            <w:r w:rsidR="00BB5A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Содействие участию образовательных учреждений в  мониторинге реализации образовательными учреждениями обновленного ФГОС СОО, который проводит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 w:rsidP="00762186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руководители МО,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Обеспечено участие ОУ в промежуточном контроле качества реализации обновленного ФГОС СОО </w:t>
            </w:r>
          </w:p>
        </w:tc>
      </w:tr>
      <w:tr w:rsidR="00233FC0">
        <w:trPr>
          <w:trHeight w:val="146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233FC0"/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A460C8">
            <w:r>
              <w:rPr>
                <w:rFonts w:ascii="Times New Roman" w:eastAsia="Times New Roman" w:hAnsi="Times New Roman" w:cs="Times New Roman"/>
                <w:sz w:val="24"/>
              </w:rPr>
              <w:t>Управление образования Амурского муниципального района</w:t>
            </w:r>
            <w:r w:rsidR="00BB5AB5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233FC0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233FC0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233FC0"/>
        </w:tc>
      </w:tr>
      <w:tr w:rsidR="00233FC0">
        <w:trPr>
          <w:trHeight w:val="355"/>
        </w:trPr>
        <w:tc>
          <w:tcPr>
            <w:tcW w:w="1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VI. Информационное обеспечение введения обновленных ФГОС среднего общего образования </w:t>
            </w:r>
          </w:p>
        </w:tc>
      </w:tr>
      <w:tr w:rsidR="00233FC0">
        <w:trPr>
          <w:trHeight w:val="11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A460C8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="00BB5A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общественности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 переходе на обучение по обновленному ФГОС СОО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- декабрь 2023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>Администрац</w:t>
            </w:r>
            <w:r w:rsidR="00762186">
              <w:rPr>
                <w:rFonts w:ascii="Times New Roman" w:eastAsia="Times New Roman" w:hAnsi="Times New Roman" w:cs="Times New Roman"/>
                <w:sz w:val="24"/>
              </w:rPr>
              <w:t>ия школы, системный администратор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Обеспечено информирование общественности о ходе и значимости введения обновленного ФГОС СОО в Российской Федерации </w:t>
            </w:r>
          </w:p>
        </w:tc>
      </w:tr>
      <w:tr w:rsidR="00233FC0">
        <w:trPr>
          <w:trHeight w:val="194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A460C8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="00BB5A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right="2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участников образовательных отношений о нормативно-правовом, программном, кадровом, материально-техническом и финансовом обеспечении перехода на обучение по обновленному ФГОС СОО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2023, далее постоянно </w:t>
            </w:r>
          </w:p>
          <w:p w:rsidR="00233FC0" w:rsidRDefault="00BB5AB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</w:t>
            </w:r>
            <w:r w:rsidR="00762186">
              <w:rPr>
                <w:rFonts w:ascii="Times New Roman" w:eastAsia="Times New Roman" w:hAnsi="Times New Roman" w:cs="Times New Roman"/>
                <w:sz w:val="24"/>
              </w:rPr>
              <w:t>системный администратор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Обеспечена доступность для всех участников образовательных отношений информации об условиях реализации обновленного ФГОС СОО в образовательных учреждениях, о возникающих при этом правах и возможностях обучающихся  </w:t>
            </w:r>
          </w:p>
        </w:tc>
      </w:tr>
      <w:tr w:rsidR="00233FC0">
        <w:trPr>
          <w:trHeight w:val="166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A460C8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BB5A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after="35"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информации, материалов по введению и реализации обновлённых ФГОС СОО на официальном сайте школы, в социальных сетях, информационном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стенде в холле ОУ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2023, далее постоянно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организатор методической работы в школе, </w:t>
            </w:r>
            <w:r w:rsidR="00762186">
              <w:rPr>
                <w:rFonts w:ascii="Times New Roman" w:eastAsia="Times New Roman" w:hAnsi="Times New Roman" w:cs="Times New Roman"/>
                <w:sz w:val="24"/>
              </w:rPr>
              <w:t>системный администратор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Обеспечено информирование родительской общественности о реализации обновлённого ФГОС СОО, создание ситуации взаимопонимания и сотрудничества </w:t>
            </w:r>
          </w:p>
        </w:tc>
      </w:tr>
      <w:tr w:rsidR="00233FC0">
        <w:trPr>
          <w:trHeight w:val="154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A460C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36</w:t>
            </w:r>
            <w:r w:rsidR="00BB5AB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after="46" w:line="23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общественности через средства массовой информации о подготовке и успешных практиках реализации обновленного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СОО в ОУ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ind w:left="262" w:right="2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2023, далее 1 раз в квартал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 Администрация школы, организатор методической работы в школе, </w:t>
            </w:r>
            <w:r w:rsidR="00762186">
              <w:rPr>
                <w:rFonts w:ascii="Times New Roman" w:eastAsia="Times New Roman" w:hAnsi="Times New Roman" w:cs="Times New Roman"/>
                <w:sz w:val="24"/>
              </w:rPr>
              <w:t>системный администратор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C0" w:rsidRDefault="00BB5AB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Осознание обществом прав и возможностей, предоставляемых системой образования Российской Федерации гражданам </w:t>
            </w:r>
          </w:p>
          <w:p w:rsidR="00233FC0" w:rsidRDefault="00BB5AB5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реализации обновленного ФГОС </w:t>
            </w:r>
          </w:p>
          <w:p w:rsidR="00233FC0" w:rsidRDefault="00BB5AB5">
            <w:r>
              <w:rPr>
                <w:rFonts w:ascii="Times New Roman" w:eastAsia="Times New Roman" w:hAnsi="Times New Roman" w:cs="Times New Roman"/>
                <w:sz w:val="24"/>
              </w:rPr>
              <w:t xml:space="preserve">СОО </w:t>
            </w:r>
          </w:p>
        </w:tc>
      </w:tr>
    </w:tbl>
    <w:p w:rsidR="00233FC0" w:rsidRDefault="00BB5AB5">
      <w:pPr>
        <w:spacing w:after="0"/>
        <w:ind w:left="1096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3FC0" w:rsidRDefault="00BB5AB5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3FC0" w:rsidRDefault="00233FC0">
      <w:pPr>
        <w:spacing w:after="0"/>
      </w:pPr>
    </w:p>
    <w:sectPr w:rsidR="00233FC0">
      <w:footerReference w:type="even" r:id="rId8"/>
      <w:footerReference w:type="default" r:id="rId9"/>
      <w:footerReference w:type="first" r:id="rId10"/>
      <w:pgSz w:w="16838" w:h="11906" w:orient="landscape"/>
      <w:pgMar w:top="569" w:right="506" w:bottom="1235" w:left="566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FE" w:rsidRDefault="004F7CFE">
      <w:pPr>
        <w:spacing w:after="0" w:line="240" w:lineRule="auto"/>
      </w:pPr>
      <w:r>
        <w:separator/>
      </w:r>
    </w:p>
  </w:endnote>
  <w:endnote w:type="continuationSeparator" w:id="0">
    <w:p w:rsidR="004F7CFE" w:rsidRDefault="004F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C0" w:rsidRDefault="00BB5AB5">
    <w:pPr>
      <w:spacing w:after="0"/>
      <w:ind w:right="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233FC0" w:rsidRDefault="00BB5AB5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C0" w:rsidRDefault="00BB5AB5">
    <w:pPr>
      <w:spacing w:after="0"/>
      <w:ind w:right="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6E3" w:rsidRPr="00C036E3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233FC0" w:rsidRDefault="00BB5AB5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C0" w:rsidRDefault="00BB5AB5">
    <w:pPr>
      <w:spacing w:after="0"/>
      <w:ind w:right="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233FC0" w:rsidRDefault="00BB5AB5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FE" w:rsidRDefault="004F7CFE">
      <w:pPr>
        <w:spacing w:after="0" w:line="240" w:lineRule="auto"/>
      </w:pPr>
      <w:r>
        <w:separator/>
      </w:r>
    </w:p>
  </w:footnote>
  <w:footnote w:type="continuationSeparator" w:id="0">
    <w:p w:rsidR="004F7CFE" w:rsidRDefault="004F7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B63F7"/>
    <w:multiLevelType w:val="hybridMultilevel"/>
    <w:tmpl w:val="90C8D8B4"/>
    <w:lvl w:ilvl="0" w:tplc="F1D625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6D5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BAE9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2B1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065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6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0E5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8D8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2257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C0"/>
    <w:rsid w:val="00233FC0"/>
    <w:rsid w:val="003C61B9"/>
    <w:rsid w:val="004F7CFE"/>
    <w:rsid w:val="00762186"/>
    <w:rsid w:val="00A460C8"/>
    <w:rsid w:val="00BB5AB5"/>
    <w:rsid w:val="00C0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E995"/>
  <w15:docId w15:val="{6E97C6D3-C089-4B9B-B2AF-C2A093CB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6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cp:lastModifiedBy>User</cp:lastModifiedBy>
  <cp:revision>5</cp:revision>
  <cp:lastPrinted>2023-10-13T06:33:00Z</cp:lastPrinted>
  <dcterms:created xsi:type="dcterms:W3CDTF">2023-10-13T06:18:00Z</dcterms:created>
  <dcterms:modified xsi:type="dcterms:W3CDTF">2023-10-13T08:09:00Z</dcterms:modified>
</cp:coreProperties>
</file>