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03" w:rsidRDefault="0093135B">
      <w:pPr>
        <w:spacing w:after="72" w:line="259" w:lineRule="auto"/>
        <w:ind w:left="689" w:right="0" w:firstLine="0"/>
        <w:jc w:val="left"/>
      </w:pPr>
      <w:r>
        <w:rPr>
          <w:b/>
          <w:sz w:val="18"/>
        </w:rPr>
        <w:t xml:space="preserve"> </w:t>
      </w:r>
    </w:p>
    <w:p w:rsidR="00393703" w:rsidRDefault="0093135B">
      <w:pPr>
        <w:spacing w:after="0" w:line="259" w:lineRule="auto"/>
        <w:ind w:left="1147" w:right="0" w:firstLine="0"/>
        <w:jc w:val="center"/>
      </w:pPr>
      <w:r>
        <w:rPr>
          <w:b/>
        </w:rPr>
        <w:t xml:space="preserve"> </w:t>
      </w:r>
    </w:p>
    <w:p w:rsidR="00393703" w:rsidRDefault="0093135B" w:rsidP="00132617">
      <w:pPr>
        <w:spacing w:after="13"/>
        <w:ind w:left="2173" w:right="0"/>
        <w:jc w:val="center"/>
      </w:pPr>
      <w:r>
        <w:rPr>
          <w:b/>
        </w:rPr>
        <w:t>Анализ работы Центра «Точка роста» МБОУ СОШ пос.</w:t>
      </w:r>
    </w:p>
    <w:p w:rsidR="00393703" w:rsidRDefault="0093135B" w:rsidP="00132617">
      <w:pPr>
        <w:spacing w:after="13"/>
        <w:ind w:left="2694" w:right="1562" w:hanging="373"/>
        <w:jc w:val="center"/>
      </w:pPr>
      <w:r>
        <w:rPr>
          <w:b/>
        </w:rPr>
        <w:t xml:space="preserve">Известковый Амурский муниципальный </w:t>
      </w:r>
      <w:r w:rsidR="00C00EA4">
        <w:rPr>
          <w:b/>
        </w:rPr>
        <w:t>района за</w:t>
      </w:r>
      <w:r w:rsidR="00132617">
        <w:rPr>
          <w:b/>
        </w:rPr>
        <w:t xml:space="preserve"> 2022-2023 учебный</w:t>
      </w:r>
      <w:r>
        <w:rPr>
          <w:b/>
        </w:rPr>
        <w:t xml:space="preserve"> год</w:t>
      </w:r>
    </w:p>
    <w:p w:rsidR="00393703" w:rsidRDefault="0093135B">
      <w:pPr>
        <w:spacing w:after="0" w:line="259" w:lineRule="auto"/>
        <w:ind w:left="1147" w:right="0" w:firstLine="0"/>
        <w:jc w:val="center"/>
      </w:pPr>
      <w:r>
        <w:rPr>
          <w:b/>
        </w:rPr>
        <w:t xml:space="preserve"> </w:t>
      </w:r>
    </w:p>
    <w:p w:rsidR="00393703" w:rsidRDefault="0093135B">
      <w:pPr>
        <w:spacing w:line="356" w:lineRule="auto"/>
        <w:ind w:left="689" w:right="311" w:firstLine="708"/>
      </w:pPr>
      <w:r>
        <w:t>В своей деятельности Центр «Точка роста» руководствуется Федеральным законом от 29 декабря 2012 г. № 273-ФЗ «Об образовании в Российской Федерации», распоряжением Правительства Хабаровского края от 25.10.2018 года № 694-рп «О мероприятиях, направленных на обновление материально-технической базы для формирования у обучающихся современных технологических и гуманитарных навыков, Соглашением между Министерством Просвещения Российской Федерации и Правительством Хабаровского края о предоставлении субсидий из федерального бюджета бюджету Хабаровского края на реализацию мероприятия «Обновление материально-технической базы для формирования у обучающихся современных технологических и гуманитарных навыков» от 11.02.2019 года № 073-08-2019-56, распоряжением Министерства образования и науки Хабаровского края № 541 от 09.04.2019 года «о реализации мероприятий, направленных на обновление материально-технической базы для формирования у обучающихся современных технологических и гуманитарных навыков, регионального проекта «Современная школа» в 2019 году», программой развития Центров «Точка роста», планами работы и настоящим Положением, приказ по учреждению от 25.05.2019 №161-Д/1 «Об организации мероприятии структурной единицы «Точка роста»», положение «О Центре образования цифрового и гуманитарного профилей «Точка роста» в МБОУ СОШ пос. Известковый Амурского муниципального района Хабаровского края», утверждённое приказом директора от 30.05.2019 года №169-Д/1.</w:t>
      </w:r>
      <w:r>
        <w:rPr>
          <w:rFonts w:ascii="Calibri" w:eastAsia="Calibri" w:hAnsi="Calibri" w:cs="Calibri"/>
          <w:sz w:val="22"/>
        </w:rPr>
        <w:t xml:space="preserve"> </w:t>
      </w:r>
    </w:p>
    <w:p w:rsidR="00393703" w:rsidRDefault="0093135B">
      <w:pPr>
        <w:spacing w:line="356" w:lineRule="auto"/>
        <w:ind w:left="689" w:right="311" w:firstLine="708"/>
      </w:pPr>
      <w:r>
        <w:t>24 сентября 2019 года в нашем общеобразовательном учреждении состоялось открытие центра «Точка роста» в рамках выполнения плана мероприятий Федерального проекта «Современная школа» Национального проекта «Образование».</w:t>
      </w:r>
      <w:r>
        <w:rPr>
          <w:rFonts w:ascii="Calibri" w:eastAsia="Calibri" w:hAnsi="Calibri" w:cs="Calibri"/>
          <w:sz w:val="22"/>
        </w:rPr>
        <w:t xml:space="preserve"> </w:t>
      </w:r>
    </w:p>
    <w:p w:rsidR="00393703" w:rsidRDefault="0093135B">
      <w:pPr>
        <w:spacing w:line="376" w:lineRule="auto"/>
        <w:ind w:left="689" w:right="311" w:firstLine="708"/>
      </w:pPr>
      <w:r>
        <w:lastRenderedPageBreak/>
        <w:t>Цель работы   Центра «Точка роста» повышение качества подготовки школьников, развитие у них современных технологических и гуманитарных навыков.</w:t>
      </w:r>
      <w:r>
        <w:rPr>
          <w:rFonts w:ascii="Calibri" w:eastAsia="Calibri" w:hAnsi="Calibri" w:cs="Calibri"/>
          <w:sz w:val="22"/>
        </w:rPr>
        <w:t xml:space="preserve"> </w:t>
      </w:r>
    </w:p>
    <w:p w:rsidR="00393703" w:rsidRDefault="0093135B">
      <w:pPr>
        <w:spacing w:after="53" w:line="357" w:lineRule="auto"/>
        <w:ind w:right="311"/>
      </w:pPr>
      <w:r>
        <w:t>«Точка Роста» - это уникальная возможность и доступность для ребят из обычной сельской школы в формировании гибких компетенций и навыков, и образования в целом, - это возможность стать Центром притяжения для детей и родителей.</w:t>
      </w:r>
      <w:r>
        <w:rPr>
          <w:rFonts w:ascii="Calibri" w:eastAsia="Calibri" w:hAnsi="Calibri" w:cs="Calibri"/>
          <w:sz w:val="22"/>
        </w:rPr>
        <w:t xml:space="preserve"> </w:t>
      </w:r>
    </w:p>
    <w:p w:rsidR="00393703" w:rsidRDefault="0093135B">
      <w:pPr>
        <w:spacing w:line="370" w:lineRule="auto"/>
        <w:ind w:left="689" w:right="311" w:firstLine="708"/>
      </w:pPr>
      <w:r>
        <w:t xml:space="preserve">В настоящее время центр образования цифровых и гуманитарных компетенций «Точка роста» активно задействован в учебном процессе. В кабинете цифровых и гуманитарных компетенций проходят уроки ОБЖ, информатики, русского языка, математики и др. В кабинете проектной деятельности центра проходят занятия по внеурочной деятельности, организована работа по подготовке к олимпиадам, научно-практической конференции, участию в конкурсах, олимпиадах, фестивалях, семинарах. </w:t>
      </w:r>
    </w:p>
    <w:p w:rsidR="00393703" w:rsidRDefault="0093135B">
      <w:pPr>
        <w:spacing w:line="356" w:lineRule="auto"/>
        <w:ind w:left="689" w:right="311" w:firstLine="708"/>
      </w:pPr>
      <w:r>
        <w:t>Преимуществом работы центра является изучение предметов «Технология», «Информатика», «ОБЖ» на обновленном учебном оборудовании. После уроков обучающиеся посещают внеурочные занятия: Фото-видео студия «Ракурс», «Лего-3D», «</w:t>
      </w:r>
      <w:proofErr w:type="spellStart"/>
      <w:r>
        <w:t>Легодизайн</w:t>
      </w:r>
      <w:proofErr w:type="spellEnd"/>
      <w:r>
        <w:t xml:space="preserve">», «Компьютерный дизайн», «3D моделирование и </w:t>
      </w:r>
      <w:proofErr w:type="spellStart"/>
      <w:r>
        <w:t>прототипирование</w:t>
      </w:r>
      <w:proofErr w:type="spellEnd"/>
      <w:r>
        <w:t>», «Шахматы», «Объемное моделирование 3D»,</w:t>
      </w:r>
      <w:r w:rsidR="00473CCF">
        <w:t xml:space="preserve"> «</w:t>
      </w:r>
      <w:proofErr w:type="spellStart"/>
      <w:r w:rsidR="00473CCF">
        <w:t>Легоконструирование</w:t>
      </w:r>
      <w:proofErr w:type="spellEnd"/>
      <w:r w:rsidR="00473CCF">
        <w:t>», «ОБЖ».</w:t>
      </w:r>
      <w:r>
        <w:rPr>
          <w:rFonts w:ascii="Calibri" w:eastAsia="Calibri" w:hAnsi="Calibri" w:cs="Calibri"/>
          <w:sz w:val="22"/>
        </w:rPr>
        <w:t xml:space="preserve"> </w:t>
      </w:r>
    </w:p>
    <w:p w:rsidR="00393703" w:rsidRDefault="0093135B">
      <w:pPr>
        <w:spacing w:after="54" w:line="357" w:lineRule="auto"/>
        <w:ind w:left="689" w:right="311" w:firstLine="708"/>
      </w:pPr>
      <w:r>
        <w:t xml:space="preserve">Педагоги школы используют оборудование Центра в воспитательной деятельности, для демонстрации видеофильмов, </w:t>
      </w:r>
      <w:proofErr w:type="spellStart"/>
      <w:r>
        <w:t>видеоуроков</w:t>
      </w:r>
      <w:proofErr w:type="spellEnd"/>
      <w:r>
        <w:t>, проведения практических занятий по обучению навыкам оказания первой помощи, пострадавшим на современных тренажерах. Во всех классах прошли практические занятия. Работает объединение «Ракурс», который занимается созданием видеороликов о прошедших мероприятиях.</w:t>
      </w:r>
      <w:r>
        <w:rPr>
          <w:rFonts w:ascii="Calibri" w:eastAsia="Calibri" w:hAnsi="Calibri" w:cs="Calibri"/>
          <w:sz w:val="22"/>
        </w:rPr>
        <w:t xml:space="preserve"> </w:t>
      </w:r>
    </w:p>
    <w:p w:rsidR="00393703" w:rsidRDefault="0093135B">
      <w:pPr>
        <w:spacing w:line="396" w:lineRule="auto"/>
        <w:ind w:left="689" w:right="311" w:firstLine="708"/>
      </w:pPr>
      <w:r>
        <w:t xml:space="preserve">Информационно-просветительское консультирование родительской общественности включает: </w:t>
      </w:r>
    </w:p>
    <w:p w:rsidR="00393703" w:rsidRDefault="0093135B">
      <w:pPr>
        <w:numPr>
          <w:ilvl w:val="0"/>
          <w:numId w:val="1"/>
        </w:numPr>
        <w:spacing w:after="175"/>
        <w:ind w:right="311" w:hanging="163"/>
      </w:pPr>
      <w:r>
        <w:t xml:space="preserve">публикации на школьном сайте; </w:t>
      </w:r>
    </w:p>
    <w:p w:rsidR="00C00EA4" w:rsidRDefault="00C00EA4">
      <w:pPr>
        <w:numPr>
          <w:ilvl w:val="0"/>
          <w:numId w:val="1"/>
        </w:numPr>
        <w:spacing w:after="175"/>
        <w:ind w:right="311" w:hanging="163"/>
      </w:pPr>
      <w:r>
        <w:t>социальные сети;</w:t>
      </w:r>
    </w:p>
    <w:p w:rsidR="00393703" w:rsidRDefault="0093135B">
      <w:pPr>
        <w:numPr>
          <w:ilvl w:val="0"/>
          <w:numId w:val="1"/>
        </w:numPr>
        <w:ind w:right="311" w:hanging="163"/>
      </w:pPr>
      <w:r>
        <w:lastRenderedPageBreak/>
        <w:t xml:space="preserve">родительские собрания; </w:t>
      </w:r>
    </w:p>
    <w:p w:rsidR="00393703" w:rsidRDefault="0093135B">
      <w:pPr>
        <w:numPr>
          <w:ilvl w:val="0"/>
          <w:numId w:val="1"/>
        </w:numPr>
        <w:spacing w:after="172"/>
        <w:ind w:right="311" w:hanging="163"/>
      </w:pPr>
      <w:r>
        <w:t xml:space="preserve">индивидуальные консультации; </w:t>
      </w:r>
    </w:p>
    <w:p w:rsidR="00393703" w:rsidRDefault="0093135B">
      <w:pPr>
        <w:numPr>
          <w:ilvl w:val="0"/>
          <w:numId w:val="1"/>
        </w:numPr>
        <w:spacing w:after="118"/>
        <w:ind w:right="311" w:hanging="163"/>
      </w:pPr>
      <w:r>
        <w:t xml:space="preserve">День открытых дверей (в течении года). </w:t>
      </w:r>
    </w:p>
    <w:p w:rsidR="00393703" w:rsidRDefault="0093135B">
      <w:pPr>
        <w:spacing w:after="148" w:line="366" w:lineRule="auto"/>
        <w:ind w:left="689" w:right="311" w:firstLine="708"/>
      </w:pPr>
      <w:r>
        <w:t xml:space="preserve">Заключены Соглашения с организациями:  Детский технопарк </w:t>
      </w:r>
      <w:proofErr w:type="spellStart"/>
      <w:r>
        <w:t>Кванториум</w:t>
      </w:r>
      <w:proofErr w:type="spellEnd"/>
      <w:r>
        <w:t xml:space="preserve"> г. Комсомольска-на-Амуре, МБДОУ пос. Известковый, 15.09.2020 МБУ ДО ЦТ «Темп» г. Амурск</w:t>
      </w:r>
      <w:r w:rsidR="00473CCF">
        <w:t xml:space="preserve">, </w:t>
      </w:r>
      <w:r>
        <w:t xml:space="preserve">Инженерная школа города Комсомольска-на-Амуре, КГА ПОУ «Губернаторский авиастроительный колледж г. Комсомольска-на-Амуре. </w:t>
      </w:r>
    </w:p>
    <w:p w:rsidR="00393703" w:rsidRPr="00C00EA4" w:rsidRDefault="0093135B" w:rsidP="00C00EA4">
      <w:pPr>
        <w:spacing w:after="185"/>
        <w:ind w:left="1419" w:right="0"/>
        <w:jc w:val="left"/>
      </w:pPr>
      <w:r>
        <w:rPr>
          <w:b/>
        </w:rPr>
        <w:t>1. Кадро</w:t>
      </w:r>
      <w:r w:rsidR="00C00EA4">
        <w:rPr>
          <w:b/>
        </w:rPr>
        <w:t>вый состав Центра «Точка роста»</w:t>
      </w:r>
      <w:r>
        <w:rPr>
          <w:b/>
        </w:rPr>
        <w:tab/>
      </w:r>
      <w:r>
        <w:rPr>
          <w:b/>
        </w:rPr>
        <w:tab/>
        <w:t xml:space="preserve"> </w:t>
      </w:r>
    </w:p>
    <w:p w:rsidR="00C00EA4" w:rsidRDefault="00C00EA4">
      <w:pPr>
        <w:tabs>
          <w:tab w:val="center" w:pos="1915"/>
          <w:tab w:val="center" w:pos="5938"/>
          <w:tab w:val="right" w:pos="10364"/>
        </w:tabs>
        <w:spacing w:after="13"/>
        <w:ind w:left="0" w:right="0" w:firstLine="0"/>
        <w:jc w:val="left"/>
        <w:rPr>
          <w:b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3119"/>
      </w:tblGrid>
      <w:tr w:rsidR="00C00EA4" w:rsidTr="00473CCF">
        <w:tc>
          <w:tcPr>
            <w:tcW w:w="704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119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119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C00EA4" w:rsidTr="00473CCF">
        <w:tc>
          <w:tcPr>
            <w:tcW w:w="704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Зерцова Анастасия Сергеевна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Руководитель центра «Точка роста»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СЗД</w:t>
            </w:r>
          </w:p>
        </w:tc>
      </w:tr>
      <w:tr w:rsidR="00C00EA4" w:rsidTr="00473CCF">
        <w:tc>
          <w:tcPr>
            <w:tcW w:w="704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Тарасенко Алексей Сергеевич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Педагог дополнительного образования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СЗД</w:t>
            </w:r>
          </w:p>
        </w:tc>
      </w:tr>
      <w:tr w:rsidR="00C00EA4" w:rsidTr="00473CCF">
        <w:tc>
          <w:tcPr>
            <w:tcW w:w="704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Андриевский Николай Осипович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Педагог-организатор ОБЖ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СЗД</w:t>
            </w:r>
          </w:p>
        </w:tc>
      </w:tr>
      <w:tr w:rsidR="00C00EA4" w:rsidTr="00473CCF">
        <w:tc>
          <w:tcPr>
            <w:tcW w:w="704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Миколинская Татьяна Владимировна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Учитель технологии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Высшая</w:t>
            </w:r>
          </w:p>
        </w:tc>
      </w:tr>
      <w:tr w:rsidR="00C00EA4" w:rsidTr="00473CCF">
        <w:tc>
          <w:tcPr>
            <w:tcW w:w="704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Чернышева Римма Константиновна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Учитель математики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СЗД</w:t>
            </w:r>
          </w:p>
        </w:tc>
      </w:tr>
      <w:tr w:rsidR="00C00EA4" w:rsidTr="00473CCF">
        <w:tc>
          <w:tcPr>
            <w:tcW w:w="704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Маркова Алина Михайловна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Учитель информатики</w:t>
            </w:r>
          </w:p>
        </w:tc>
        <w:tc>
          <w:tcPr>
            <w:tcW w:w="3119" w:type="dxa"/>
          </w:tcPr>
          <w:p w:rsidR="00C00EA4" w:rsidRPr="00C55BED" w:rsidRDefault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Молодой специалист</w:t>
            </w:r>
          </w:p>
        </w:tc>
      </w:tr>
    </w:tbl>
    <w:p w:rsidR="00C00EA4" w:rsidRDefault="00C00EA4">
      <w:pPr>
        <w:tabs>
          <w:tab w:val="center" w:pos="1915"/>
          <w:tab w:val="center" w:pos="5938"/>
          <w:tab w:val="right" w:pos="10364"/>
        </w:tabs>
        <w:spacing w:after="13"/>
        <w:ind w:left="0" w:right="0" w:firstLine="0"/>
        <w:jc w:val="left"/>
        <w:rPr>
          <w:b/>
        </w:rPr>
      </w:pPr>
    </w:p>
    <w:p w:rsidR="00C00EA4" w:rsidRDefault="00C00EA4">
      <w:pPr>
        <w:tabs>
          <w:tab w:val="center" w:pos="1915"/>
          <w:tab w:val="center" w:pos="5938"/>
          <w:tab w:val="right" w:pos="10364"/>
        </w:tabs>
        <w:spacing w:after="13"/>
        <w:ind w:left="0" w:right="0" w:firstLine="0"/>
        <w:jc w:val="left"/>
      </w:pPr>
    </w:p>
    <w:p w:rsidR="00393703" w:rsidRDefault="0093135B" w:rsidP="00A553A9">
      <w:pPr>
        <w:spacing w:after="13"/>
        <w:ind w:left="1419" w:right="0"/>
        <w:jc w:val="left"/>
      </w:pPr>
      <w:r>
        <w:rPr>
          <w:b/>
        </w:rPr>
        <w:t xml:space="preserve">2. Для эффективной работы в Центре «Точка роста» педагоги прошли курсы повышения квалификации.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3119"/>
      </w:tblGrid>
      <w:tr w:rsidR="00A553A9" w:rsidTr="00473CCF">
        <w:tc>
          <w:tcPr>
            <w:tcW w:w="704" w:type="dxa"/>
          </w:tcPr>
          <w:p w:rsidR="00A553A9" w:rsidRDefault="00A553A9" w:rsidP="00351913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A553A9" w:rsidRDefault="00A553A9" w:rsidP="00351913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119" w:type="dxa"/>
          </w:tcPr>
          <w:p w:rsidR="00A553A9" w:rsidRDefault="00A553A9" w:rsidP="00351913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19" w:type="dxa"/>
          </w:tcPr>
          <w:p w:rsidR="00A553A9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Курсы повышения квалификации</w:t>
            </w:r>
          </w:p>
        </w:tc>
      </w:tr>
      <w:tr w:rsidR="00A553A9" w:rsidTr="00473CCF">
        <w:tc>
          <w:tcPr>
            <w:tcW w:w="704" w:type="dxa"/>
          </w:tcPr>
          <w:p w:rsidR="00A553A9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Зерцова Анастасия Сергеевна</w:t>
            </w:r>
          </w:p>
        </w:tc>
        <w:tc>
          <w:tcPr>
            <w:tcW w:w="3119" w:type="dxa"/>
          </w:tcPr>
          <w:p w:rsidR="00A553A9" w:rsidRPr="00C55BED" w:rsidRDefault="00A553A9" w:rsidP="00A553A9">
            <w:r w:rsidRPr="00C55BED">
              <w:t>2019</w:t>
            </w:r>
          </w:p>
        </w:tc>
        <w:tc>
          <w:tcPr>
            <w:tcW w:w="3119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Гибкие компетенции проекта Центра Точка роста</w:t>
            </w:r>
          </w:p>
        </w:tc>
      </w:tr>
      <w:tr w:rsidR="00A553A9" w:rsidTr="00473CCF">
        <w:tc>
          <w:tcPr>
            <w:tcW w:w="704" w:type="dxa"/>
          </w:tcPr>
          <w:p w:rsidR="00A553A9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Тарасенко Алексей Сергеевич</w:t>
            </w:r>
          </w:p>
        </w:tc>
        <w:tc>
          <w:tcPr>
            <w:tcW w:w="3119" w:type="dxa"/>
          </w:tcPr>
          <w:p w:rsidR="00A553A9" w:rsidRPr="00C55BED" w:rsidRDefault="00A553A9" w:rsidP="00A553A9">
            <w:r w:rsidRPr="00C55BED">
              <w:t>2019</w:t>
            </w:r>
          </w:p>
        </w:tc>
        <w:tc>
          <w:tcPr>
            <w:tcW w:w="3119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Гибкие компетенции проекта Центра Точка роста</w:t>
            </w:r>
          </w:p>
        </w:tc>
      </w:tr>
      <w:tr w:rsidR="00A553A9" w:rsidTr="00473CCF">
        <w:tc>
          <w:tcPr>
            <w:tcW w:w="704" w:type="dxa"/>
          </w:tcPr>
          <w:p w:rsidR="00A553A9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835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Андриевский Николай Осипович</w:t>
            </w:r>
          </w:p>
        </w:tc>
        <w:tc>
          <w:tcPr>
            <w:tcW w:w="3119" w:type="dxa"/>
          </w:tcPr>
          <w:p w:rsidR="00A553A9" w:rsidRPr="00C55BED" w:rsidRDefault="00A553A9" w:rsidP="00A553A9">
            <w:r w:rsidRPr="00C55BED">
              <w:t>2019</w:t>
            </w:r>
          </w:p>
        </w:tc>
        <w:tc>
          <w:tcPr>
            <w:tcW w:w="3119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Гибкие компетенции проекта Центра Точка роста</w:t>
            </w:r>
          </w:p>
        </w:tc>
      </w:tr>
      <w:tr w:rsidR="00A553A9" w:rsidTr="00473CCF">
        <w:tc>
          <w:tcPr>
            <w:tcW w:w="704" w:type="dxa"/>
          </w:tcPr>
          <w:p w:rsidR="00A553A9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Миколинская Татьяна Владимировна</w:t>
            </w:r>
          </w:p>
        </w:tc>
        <w:tc>
          <w:tcPr>
            <w:tcW w:w="3119" w:type="dxa"/>
          </w:tcPr>
          <w:p w:rsidR="00A553A9" w:rsidRPr="00C55BED" w:rsidRDefault="00A553A9" w:rsidP="00A553A9">
            <w:r w:rsidRPr="00C55BED">
              <w:t>2019</w:t>
            </w:r>
          </w:p>
        </w:tc>
        <w:tc>
          <w:tcPr>
            <w:tcW w:w="3119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Гибкие компетенции проекта Центра Точка роста</w:t>
            </w:r>
          </w:p>
        </w:tc>
      </w:tr>
      <w:tr w:rsidR="00A553A9" w:rsidTr="00473CCF">
        <w:tc>
          <w:tcPr>
            <w:tcW w:w="704" w:type="dxa"/>
          </w:tcPr>
          <w:p w:rsidR="00A553A9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Чернышева Римма Константиновна</w:t>
            </w:r>
          </w:p>
        </w:tc>
        <w:tc>
          <w:tcPr>
            <w:tcW w:w="3119" w:type="dxa"/>
          </w:tcPr>
          <w:p w:rsidR="00A553A9" w:rsidRPr="00C55BED" w:rsidRDefault="00A553A9" w:rsidP="00A553A9">
            <w:r w:rsidRPr="00C55BED">
              <w:t>2019</w:t>
            </w:r>
          </w:p>
        </w:tc>
        <w:tc>
          <w:tcPr>
            <w:tcW w:w="3119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Гибкие компетенции проекта Центра Точка роста</w:t>
            </w:r>
          </w:p>
        </w:tc>
      </w:tr>
      <w:tr w:rsidR="00A553A9" w:rsidTr="00473CCF">
        <w:tc>
          <w:tcPr>
            <w:tcW w:w="704" w:type="dxa"/>
          </w:tcPr>
          <w:p w:rsidR="00A553A9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Маркова Алина Михайловна</w:t>
            </w:r>
          </w:p>
        </w:tc>
        <w:tc>
          <w:tcPr>
            <w:tcW w:w="3119" w:type="dxa"/>
          </w:tcPr>
          <w:p w:rsidR="00A553A9" w:rsidRPr="00C55BED" w:rsidRDefault="00A553A9" w:rsidP="00A553A9">
            <w:r w:rsidRPr="00C55BED">
              <w:t>2019</w:t>
            </w:r>
          </w:p>
        </w:tc>
        <w:tc>
          <w:tcPr>
            <w:tcW w:w="3119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Гибкие компетенции проекта Центра Точка роста</w:t>
            </w:r>
          </w:p>
        </w:tc>
      </w:tr>
    </w:tbl>
    <w:p w:rsidR="00393703" w:rsidRDefault="00393703" w:rsidP="00A553A9">
      <w:pPr>
        <w:tabs>
          <w:tab w:val="center" w:pos="1912"/>
          <w:tab w:val="center" w:pos="4167"/>
          <w:tab w:val="center" w:pos="7497"/>
        </w:tabs>
        <w:ind w:left="0" w:right="0" w:firstLine="0"/>
        <w:jc w:val="left"/>
      </w:pPr>
    </w:p>
    <w:p w:rsidR="00393703" w:rsidRDefault="00393703" w:rsidP="00A553A9">
      <w:pPr>
        <w:spacing w:after="124" w:line="259" w:lineRule="auto"/>
        <w:ind w:left="0" w:right="0" w:firstLine="0"/>
        <w:jc w:val="left"/>
      </w:pPr>
    </w:p>
    <w:p w:rsidR="00393703" w:rsidRDefault="0093135B" w:rsidP="00EA2375">
      <w:pPr>
        <w:numPr>
          <w:ilvl w:val="0"/>
          <w:numId w:val="2"/>
        </w:numPr>
        <w:spacing w:after="13"/>
        <w:ind w:left="1701" w:right="0" w:hanging="567"/>
        <w:jc w:val="left"/>
      </w:pPr>
      <w:r>
        <w:rPr>
          <w:b/>
        </w:rPr>
        <w:t xml:space="preserve">Качество обучения по предметным областям, в программу которых были введены новые образовательные компетенции. </w:t>
      </w:r>
    </w:p>
    <w:p w:rsidR="00393703" w:rsidRDefault="0093135B">
      <w:pPr>
        <w:spacing w:line="370" w:lineRule="auto"/>
        <w:ind w:left="689" w:right="311" w:firstLine="708"/>
      </w:pPr>
      <w:r>
        <w:t>В рамках предметной области «Информатика» школьники приобрели навыки работы с облачными сервисами хранения и редактирования файлов в информационных системах, размещенных в сети интернет, осваивали платформы дистанционного обучения «</w:t>
      </w:r>
      <w:proofErr w:type="spellStart"/>
      <w:r>
        <w:t>ЯКласс</w:t>
      </w:r>
      <w:proofErr w:type="spellEnd"/>
      <w:r>
        <w:t>», «</w:t>
      </w:r>
      <w:proofErr w:type="spellStart"/>
      <w:r>
        <w:t>Учи.ру</w:t>
      </w:r>
      <w:proofErr w:type="spellEnd"/>
      <w:r>
        <w:t>», «</w:t>
      </w:r>
      <w:proofErr w:type="spellStart"/>
      <w:r>
        <w:t>Рэш</w:t>
      </w:r>
      <w:proofErr w:type="spellEnd"/>
      <w:r>
        <w:t xml:space="preserve">» и другие. </w:t>
      </w:r>
    </w:p>
    <w:p w:rsidR="00393703" w:rsidRDefault="0093135B">
      <w:pPr>
        <w:spacing w:line="370" w:lineRule="auto"/>
        <w:ind w:left="689" w:right="311" w:firstLine="708"/>
      </w:pPr>
      <w:r>
        <w:t xml:space="preserve">В «Шахматной гостиной» имеется современное оборудование: демонстрационная магнитная доска, напольные и настольные шахматы, электронные часы.   Учащиеся с 1 по 11 классы охвачены обучением игры в шахматы. В школе организованы шахматные турниры. </w:t>
      </w:r>
    </w:p>
    <w:p w:rsidR="00393703" w:rsidRDefault="0093135B">
      <w:pPr>
        <w:spacing w:after="135" w:line="259" w:lineRule="auto"/>
        <w:ind w:left="689" w:right="0" w:firstLine="0"/>
        <w:jc w:val="left"/>
      </w:pPr>
      <w:r>
        <w:t xml:space="preserve"> </w:t>
      </w:r>
    </w:p>
    <w:p w:rsidR="00393703" w:rsidRPr="000546C6" w:rsidRDefault="0093135B" w:rsidP="00EA2375">
      <w:pPr>
        <w:pStyle w:val="a4"/>
        <w:numPr>
          <w:ilvl w:val="0"/>
          <w:numId w:val="2"/>
        </w:numPr>
        <w:spacing w:after="50"/>
        <w:ind w:left="1560" w:right="0" w:hanging="142"/>
        <w:jc w:val="left"/>
      </w:pPr>
      <w:r w:rsidRPr="00EA2375">
        <w:rPr>
          <w:b/>
        </w:rPr>
        <w:t>Мероприятие, проходи</w:t>
      </w:r>
      <w:r w:rsidR="00473CCF">
        <w:rPr>
          <w:b/>
        </w:rPr>
        <w:t>вшие в Центре Точка Роста в 2022-2023</w:t>
      </w:r>
      <w:r w:rsidRPr="00EA2375">
        <w:rPr>
          <w:b/>
        </w:rPr>
        <w:t xml:space="preserve"> учебном году </w:t>
      </w:r>
    </w:p>
    <w:p w:rsidR="000546C6" w:rsidRPr="000546C6" w:rsidRDefault="000546C6" w:rsidP="000546C6">
      <w:pPr>
        <w:pStyle w:val="a4"/>
        <w:spacing w:after="50"/>
        <w:ind w:left="1560" w:right="0" w:firstLine="0"/>
        <w:jc w:val="left"/>
      </w:pPr>
    </w:p>
    <w:p w:rsidR="000546C6" w:rsidRPr="00EA2375" w:rsidRDefault="000546C6" w:rsidP="000546C6">
      <w:pPr>
        <w:pStyle w:val="a4"/>
        <w:spacing w:after="50"/>
        <w:ind w:left="1560" w:right="0" w:firstLine="0"/>
        <w:jc w:val="left"/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496"/>
        <w:gridCol w:w="2589"/>
        <w:gridCol w:w="2478"/>
        <w:gridCol w:w="3486"/>
      </w:tblGrid>
      <w:tr w:rsidR="000546C6" w:rsidTr="004B700D">
        <w:tc>
          <w:tcPr>
            <w:tcW w:w="49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№</w:t>
            </w:r>
          </w:p>
        </w:tc>
        <w:tc>
          <w:tcPr>
            <w:tcW w:w="2412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Мероприятие</w:t>
            </w:r>
          </w:p>
        </w:tc>
        <w:tc>
          <w:tcPr>
            <w:tcW w:w="2478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Ответственные</w:t>
            </w:r>
          </w:p>
        </w:tc>
        <w:tc>
          <w:tcPr>
            <w:tcW w:w="348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Результат</w:t>
            </w:r>
          </w:p>
        </w:tc>
      </w:tr>
      <w:tr w:rsidR="000546C6" w:rsidTr="004B700D">
        <w:tc>
          <w:tcPr>
            <w:tcW w:w="49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1</w:t>
            </w:r>
          </w:p>
        </w:tc>
        <w:tc>
          <w:tcPr>
            <w:tcW w:w="2412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Точка роста» для первоклассников</w:t>
            </w:r>
          </w:p>
        </w:tc>
        <w:tc>
          <w:tcPr>
            <w:tcW w:w="2478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Хомякова Е.А., Зерцова А.С.</w:t>
            </w:r>
          </w:p>
        </w:tc>
        <w:tc>
          <w:tcPr>
            <w:tcW w:w="348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Торжественное открытое мероприятие для детей</w:t>
            </w:r>
          </w:p>
        </w:tc>
      </w:tr>
      <w:tr w:rsidR="000546C6" w:rsidTr="004B700D">
        <w:tc>
          <w:tcPr>
            <w:tcW w:w="49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2</w:t>
            </w:r>
          </w:p>
        </w:tc>
        <w:tc>
          <w:tcPr>
            <w:tcW w:w="2412" w:type="dxa"/>
          </w:tcPr>
          <w:p w:rsidR="000546C6" w:rsidRDefault="000546C6" w:rsidP="004B700D">
            <w:pPr>
              <w:spacing w:after="50"/>
              <w:ind w:left="120" w:right="0" w:firstLine="0"/>
              <w:jc w:val="left"/>
            </w:pPr>
            <w:r>
              <w:t>Викторина «Символика России»</w:t>
            </w:r>
          </w:p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</w:p>
        </w:tc>
        <w:tc>
          <w:tcPr>
            <w:tcW w:w="2478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Зерцова А.С</w:t>
            </w:r>
          </w:p>
        </w:tc>
        <w:tc>
          <w:tcPr>
            <w:tcW w:w="348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Призовые места на уровне школы</w:t>
            </w:r>
          </w:p>
        </w:tc>
      </w:tr>
      <w:tr w:rsidR="000546C6" w:rsidTr="004B700D">
        <w:tc>
          <w:tcPr>
            <w:tcW w:w="49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lastRenderedPageBreak/>
              <w:t>3</w:t>
            </w:r>
          </w:p>
        </w:tc>
        <w:tc>
          <w:tcPr>
            <w:tcW w:w="2412" w:type="dxa"/>
          </w:tcPr>
          <w:p w:rsidR="000546C6" w:rsidRDefault="000546C6" w:rsidP="004B700D">
            <w:pPr>
              <w:spacing w:after="50"/>
              <w:ind w:left="0" w:right="0" w:firstLine="0"/>
              <w:jc w:val="left"/>
            </w:pPr>
            <w:r>
              <w:t>Конкурс юных декламаторов «Восславим край родной»</w:t>
            </w:r>
          </w:p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</w:p>
        </w:tc>
        <w:tc>
          <w:tcPr>
            <w:tcW w:w="2478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 xml:space="preserve">Тарасенко С.И, </w:t>
            </w:r>
            <w:proofErr w:type="spellStart"/>
            <w:r>
              <w:t>Кобцева</w:t>
            </w:r>
            <w:proofErr w:type="spellEnd"/>
            <w:r>
              <w:t xml:space="preserve"> Е.Т.</w:t>
            </w:r>
          </w:p>
        </w:tc>
        <w:tc>
          <w:tcPr>
            <w:tcW w:w="348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Призовые места и участие</w:t>
            </w:r>
          </w:p>
        </w:tc>
      </w:tr>
      <w:tr w:rsidR="000546C6" w:rsidTr="004B700D">
        <w:tc>
          <w:tcPr>
            <w:tcW w:w="49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4</w:t>
            </w:r>
          </w:p>
        </w:tc>
        <w:tc>
          <w:tcPr>
            <w:tcW w:w="2412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 w:rsidRPr="0084034A">
              <w:t>Краевой фестиваль «Точка-</w:t>
            </w:r>
            <w:proofErr w:type="spellStart"/>
            <w:r w:rsidRPr="0084034A">
              <w:t>многоточка</w:t>
            </w:r>
            <w:proofErr w:type="spellEnd"/>
            <w:r w:rsidRPr="0084034A">
              <w:t>»</w:t>
            </w:r>
          </w:p>
        </w:tc>
        <w:tc>
          <w:tcPr>
            <w:tcW w:w="2478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Зерцова А.С., Хомякова Е.А.</w:t>
            </w:r>
          </w:p>
        </w:tc>
        <w:tc>
          <w:tcPr>
            <w:tcW w:w="348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 xml:space="preserve">Диплом 2 степени </w:t>
            </w:r>
          </w:p>
        </w:tc>
      </w:tr>
      <w:tr w:rsidR="000546C6" w:rsidTr="004B700D">
        <w:tc>
          <w:tcPr>
            <w:tcW w:w="49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5</w:t>
            </w:r>
          </w:p>
        </w:tc>
        <w:tc>
          <w:tcPr>
            <w:tcW w:w="2412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 w:rsidRPr="0084034A">
              <w:t>Интеллектуальная игра «</w:t>
            </w:r>
            <w:proofErr w:type="spellStart"/>
            <w:r w:rsidRPr="0084034A">
              <w:t>Движ</w:t>
            </w:r>
            <w:proofErr w:type="spellEnd"/>
            <w:r w:rsidRPr="0084034A">
              <w:t>»</w:t>
            </w:r>
          </w:p>
        </w:tc>
        <w:tc>
          <w:tcPr>
            <w:tcW w:w="2478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Самойлова Т.С.</w:t>
            </w:r>
          </w:p>
        </w:tc>
        <w:tc>
          <w:tcPr>
            <w:tcW w:w="348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Сертификаты участников</w:t>
            </w:r>
          </w:p>
        </w:tc>
      </w:tr>
      <w:tr w:rsidR="000546C6" w:rsidTr="004B700D">
        <w:tc>
          <w:tcPr>
            <w:tcW w:w="49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6</w:t>
            </w:r>
          </w:p>
        </w:tc>
        <w:tc>
          <w:tcPr>
            <w:tcW w:w="2412" w:type="dxa"/>
          </w:tcPr>
          <w:p w:rsidR="000546C6" w:rsidRDefault="000546C6" w:rsidP="004B700D">
            <w:pPr>
              <w:spacing w:after="50"/>
              <w:ind w:left="120" w:right="0" w:firstLine="0"/>
              <w:jc w:val="left"/>
            </w:pPr>
            <w:r>
              <w:t>Всероссийская неделя сбережений</w:t>
            </w:r>
          </w:p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</w:p>
        </w:tc>
        <w:tc>
          <w:tcPr>
            <w:tcW w:w="2478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Зерцова А.С.</w:t>
            </w:r>
          </w:p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Маркова А.М.</w:t>
            </w:r>
          </w:p>
        </w:tc>
        <w:tc>
          <w:tcPr>
            <w:tcW w:w="348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Сертификаты участников</w:t>
            </w:r>
          </w:p>
        </w:tc>
      </w:tr>
      <w:tr w:rsidR="000546C6" w:rsidTr="004B700D">
        <w:tc>
          <w:tcPr>
            <w:tcW w:w="49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7</w:t>
            </w:r>
          </w:p>
        </w:tc>
        <w:tc>
          <w:tcPr>
            <w:tcW w:w="2412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Родительское собрание в 9 классе</w:t>
            </w:r>
          </w:p>
        </w:tc>
        <w:tc>
          <w:tcPr>
            <w:tcW w:w="2478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 xml:space="preserve">Зерцова А.С., </w:t>
            </w:r>
          </w:p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Администрация школы</w:t>
            </w:r>
          </w:p>
        </w:tc>
        <w:tc>
          <w:tcPr>
            <w:tcW w:w="348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Проведение собрания</w:t>
            </w:r>
            <w:r w:rsidR="009577D3">
              <w:t>.</w:t>
            </w:r>
          </w:p>
        </w:tc>
      </w:tr>
      <w:tr w:rsidR="000546C6" w:rsidTr="004B700D">
        <w:tc>
          <w:tcPr>
            <w:tcW w:w="49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8</w:t>
            </w:r>
          </w:p>
        </w:tc>
        <w:tc>
          <w:tcPr>
            <w:tcW w:w="2412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 w:rsidRPr="0084034A">
              <w:t>Казачий диктант 2022 г.</w:t>
            </w:r>
          </w:p>
        </w:tc>
        <w:tc>
          <w:tcPr>
            <w:tcW w:w="2478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Зерцова А.С.</w:t>
            </w:r>
          </w:p>
        </w:tc>
        <w:tc>
          <w:tcPr>
            <w:tcW w:w="348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Сертификаты участников</w:t>
            </w:r>
          </w:p>
        </w:tc>
      </w:tr>
      <w:tr w:rsidR="000546C6" w:rsidTr="004B700D">
        <w:tc>
          <w:tcPr>
            <w:tcW w:w="49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9</w:t>
            </w:r>
          </w:p>
        </w:tc>
        <w:tc>
          <w:tcPr>
            <w:tcW w:w="2412" w:type="dxa"/>
          </w:tcPr>
          <w:p w:rsidR="000546C6" w:rsidRDefault="000546C6" w:rsidP="004B700D">
            <w:pPr>
              <w:spacing w:after="50"/>
              <w:ind w:left="100" w:right="0"/>
              <w:jc w:val="left"/>
            </w:pPr>
            <w:r>
              <w:t xml:space="preserve">Краевой конкурс </w:t>
            </w:r>
            <w:proofErr w:type="spellStart"/>
            <w:r>
              <w:t>Воркшоп</w:t>
            </w:r>
            <w:proofErr w:type="spellEnd"/>
            <w:r>
              <w:t xml:space="preserve"> </w:t>
            </w:r>
            <w:r w:rsidRPr="0084034A">
              <w:rPr>
                <w:lang w:val="en-US"/>
              </w:rPr>
              <w:t>IT</w:t>
            </w:r>
            <w:r>
              <w:t>-старт</w:t>
            </w:r>
          </w:p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</w:p>
        </w:tc>
        <w:tc>
          <w:tcPr>
            <w:tcW w:w="2478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Зерцова А.С.</w:t>
            </w:r>
          </w:p>
        </w:tc>
        <w:tc>
          <w:tcPr>
            <w:tcW w:w="3486" w:type="dxa"/>
          </w:tcPr>
          <w:p w:rsidR="000546C6" w:rsidRDefault="000546C6" w:rsidP="004B700D">
            <w:pPr>
              <w:pStyle w:val="a4"/>
              <w:spacing w:after="50"/>
              <w:ind w:left="0" w:right="0" w:firstLine="0"/>
              <w:jc w:val="left"/>
            </w:pPr>
            <w:r>
              <w:t>Австрин Никита – призер конкурса (диплом + памятный подарок)</w:t>
            </w:r>
            <w:r w:rsidR="009577D3">
              <w:t>.</w:t>
            </w:r>
          </w:p>
        </w:tc>
      </w:tr>
      <w:tr w:rsidR="000546C6" w:rsidRPr="00D42291" w:rsidTr="004B700D">
        <w:tc>
          <w:tcPr>
            <w:tcW w:w="496" w:type="dxa"/>
          </w:tcPr>
          <w:p w:rsidR="000546C6" w:rsidRPr="00D42291" w:rsidRDefault="000546C6" w:rsidP="004B700D">
            <w:pPr>
              <w:pStyle w:val="a4"/>
              <w:spacing w:after="50"/>
              <w:ind w:left="0" w:right="0" w:firstLine="0"/>
              <w:jc w:val="left"/>
            </w:pPr>
            <w:r w:rsidRPr="00D42291">
              <w:t>10</w:t>
            </w:r>
          </w:p>
        </w:tc>
        <w:tc>
          <w:tcPr>
            <w:tcW w:w="2412" w:type="dxa"/>
          </w:tcPr>
          <w:p w:rsidR="000546C6" w:rsidRPr="00D42291" w:rsidRDefault="000546C6" w:rsidP="004B700D">
            <w:pPr>
              <w:spacing w:after="50"/>
              <w:ind w:left="100" w:right="0" w:firstLine="0"/>
              <w:jc w:val="left"/>
            </w:pPr>
            <w:r w:rsidRPr="00D42291">
              <w:t>Ежегодный шахматный турнир «Белая ладья»</w:t>
            </w:r>
          </w:p>
          <w:p w:rsidR="000546C6" w:rsidRPr="00D42291" w:rsidRDefault="000546C6" w:rsidP="004B700D">
            <w:pPr>
              <w:pStyle w:val="a4"/>
              <w:spacing w:after="50"/>
              <w:ind w:left="0" w:right="0" w:firstLine="0"/>
              <w:jc w:val="left"/>
            </w:pPr>
          </w:p>
        </w:tc>
        <w:tc>
          <w:tcPr>
            <w:tcW w:w="2478" w:type="dxa"/>
          </w:tcPr>
          <w:p w:rsidR="000546C6" w:rsidRPr="00D42291" w:rsidRDefault="000546C6" w:rsidP="004B700D">
            <w:pPr>
              <w:pStyle w:val="a4"/>
              <w:spacing w:after="50"/>
              <w:ind w:left="0" w:right="0" w:firstLine="0"/>
              <w:jc w:val="left"/>
            </w:pPr>
            <w:r w:rsidRPr="00D42291">
              <w:t>Чернышева Р.К.</w:t>
            </w:r>
          </w:p>
        </w:tc>
        <w:tc>
          <w:tcPr>
            <w:tcW w:w="3486" w:type="dxa"/>
          </w:tcPr>
          <w:p w:rsidR="000546C6" w:rsidRPr="00D42291" w:rsidRDefault="000546C6" w:rsidP="004B700D">
            <w:pPr>
              <w:pStyle w:val="a4"/>
              <w:spacing w:after="50"/>
              <w:ind w:left="0" w:right="0" w:firstLine="0"/>
              <w:jc w:val="left"/>
            </w:pPr>
            <w:r w:rsidRPr="00D42291">
              <w:t>Победители и призеры на школьном уровне</w:t>
            </w:r>
            <w:r w:rsidR="009577D3">
              <w:t>.</w:t>
            </w:r>
          </w:p>
        </w:tc>
      </w:tr>
      <w:tr w:rsidR="000546C6" w:rsidRPr="00D42291" w:rsidTr="004B700D">
        <w:tc>
          <w:tcPr>
            <w:tcW w:w="496" w:type="dxa"/>
          </w:tcPr>
          <w:p w:rsidR="000546C6" w:rsidRPr="00D42291" w:rsidRDefault="000546C6" w:rsidP="004B700D">
            <w:pPr>
              <w:pStyle w:val="a4"/>
              <w:spacing w:after="50"/>
              <w:ind w:left="0" w:right="0" w:firstLine="0"/>
              <w:jc w:val="left"/>
            </w:pPr>
            <w:r w:rsidRPr="00D42291">
              <w:t>12</w:t>
            </w:r>
          </w:p>
        </w:tc>
        <w:tc>
          <w:tcPr>
            <w:tcW w:w="2412" w:type="dxa"/>
          </w:tcPr>
          <w:p w:rsidR="000546C6" w:rsidRPr="00D42291" w:rsidRDefault="000546C6" w:rsidP="004B700D">
            <w:pPr>
              <w:spacing w:after="50"/>
              <w:ind w:left="100" w:right="0" w:firstLine="0"/>
              <w:jc w:val="left"/>
            </w:pPr>
            <w:r w:rsidRPr="00D42291">
              <w:t>Масштабная детско-взрослая онлайн-игра «Школа магии и волшебства «Точка роста»»</w:t>
            </w:r>
          </w:p>
          <w:p w:rsidR="000546C6" w:rsidRPr="00D42291" w:rsidRDefault="000546C6" w:rsidP="004B700D">
            <w:pPr>
              <w:pStyle w:val="a4"/>
              <w:spacing w:after="50"/>
              <w:ind w:left="0" w:right="0" w:firstLine="0"/>
              <w:jc w:val="left"/>
            </w:pPr>
          </w:p>
        </w:tc>
        <w:tc>
          <w:tcPr>
            <w:tcW w:w="2478" w:type="dxa"/>
          </w:tcPr>
          <w:p w:rsidR="000546C6" w:rsidRPr="00D42291" w:rsidRDefault="000546C6" w:rsidP="004B700D">
            <w:pPr>
              <w:pStyle w:val="a4"/>
              <w:spacing w:after="50"/>
              <w:ind w:left="0" w:right="0" w:firstLine="0"/>
              <w:jc w:val="left"/>
            </w:pPr>
            <w:r w:rsidRPr="00D42291">
              <w:t>Зерцова А.С.</w:t>
            </w:r>
          </w:p>
          <w:p w:rsidR="000546C6" w:rsidRPr="00D42291" w:rsidRDefault="000546C6" w:rsidP="004B700D">
            <w:pPr>
              <w:pStyle w:val="a4"/>
              <w:spacing w:after="50"/>
              <w:ind w:left="0" w:right="0" w:firstLine="0"/>
              <w:jc w:val="left"/>
            </w:pPr>
            <w:r w:rsidRPr="00D42291">
              <w:t>Хомякова Е.А.</w:t>
            </w:r>
          </w:p>
        </w:tc>
        <w:tc>
          <w:tcPr>
            <w:tcW w:w="3486" w:type="dxa"/>
          </w:tcPr>
          <w:p w:rsidR="000546C6" w:rsidRPr="00D42291" w:rsidRDefault="000546C6" w:rsidP="004B700D">
            <w:pPr>
              <w:pStyle w:val="a4"/>
              <w:spacing w:after="50"/>
              <w:ind w:left="0" w:right="0" w:firstLine="0"/>
              <w:jc w:val="left"/>
            </w:pPr>
            <w:r w:rsidRPr="00D42291">
              <w:t>Участие</w:t>
            </w:r>
            <w:r>
              <w:t xml:space="preserve"> (11 из 26 в крае), первый опыт</w:t>
            </w:r>
            <w:r w:rsidR="009577D3">
              <w:t>.</w:t>
            </w:r>
          </w:p>
        </w:tc>
      </w:tr>
      <w:tr w:rsidR="0074588F" w:rsidRPr="00D42291" w:rsidTr="004B700D">
        <w:tc>
          <w:tcPr>
            <w:tcW w:w="496" w:type="dxa"/>
          </w:tcPr>
          <w:p w:rsidR="0074588F" w:rsidRPr="00D42291" w:rsidRDefault="0074588F" w:rsidP="004B700D">
            <w:pPr>
              <w:pStyle w:val="a4"/>
              <w:spacing w:after="50"/>
              <w:ind w:left="0" w:right="0" w:firstLine="0"/>
              <w:jc w:val="left"/>
            </w:pPr>
            <w:r>
              <w:t>13</w:t>
            </w:r>
          </w:p>
        </w:tc>
        <w:tc>
          <w:tcPr>
            <w:tcW w:w="2412" w:type="dxa"/>
          </w:tcPr>
          <w:p w:rsidR="0074588F" w:rsidRPr="00D42291" w:rsidRDefault="0074588F" w:rsidP="004B700D">
            <w:pPr>
              <w:spacing w:after="50"/>
              <w:ind w:left="100" w:right="0" w:firstLine="0"/>
              <w:jc w:val="left"/>
            </w:pPr>
            <w:r>
              <w:t>Викторина «Знатоки информатики»</w:t>
            </w:r>
          </w:p>
        </w:tc>
        <w:tc>
          <w:tcPr>
            <w:tcW w:w="2478" w:type="dxa"/>
          </w:tcPr>
          <w:p w:rsidR="0074588F" w:rsidRPr="00D42291" w:rsidRDefault="0074588F" w:rsidP="004B700D">
            <w:pPr>
              <w:pStyle w:val="a4"/>
              <w:spacing w:after="50"/>
              <w:ind w:left="0" w:right="0" w:firstLine="0"/>
              <w:jc w:val="left"/>
            </w:pPr>
            <w:r>
              <w:t>Маркова А.М.</w:t>
            </w:r>
          </w:p>
        </w:tc>
        <w:tc>
          <w:tcPr>
            <w:tcW w:w="3486" w:type="dxa"/>
          </w:tcPr>
          <w:p w:rsidR="0074588F" w:rsidRPr="00D42291" w:rsidRDefault="0074588F" w:rsidP="004B700D">
            <w:pPr>
              <w:pStyle w:val="a4"/>
              <w:spacing w:after="50"/>
              <w:ind w:left="0" w:right="0" w:firstLine="0"/>
              <w:jc w:val="left"/>
            </w:pPr>
            <w:r>
              <w:t>Грамоты 1-3 места</w:t>
            </w:r>
          </w:p>
        </w:tc>
      </w:tr>
      <w:tr w:rsidR="0074588F" w:rsidRPr="00D42291" w:rsidTr="004B700D">
        <w:tc>
          <w:tcPr>
            <w:tcW w:w="496" w:type="dxa"/>
          </w:tcPr>
          <w:p w:rsidR="0074588F" w:rsidRDefault="0074588F" w:rsidP="004B700D">
            <w:pPr>
              <w:pStyle w:val="a4"/>
              <w:spacing w:after="50"/>
              <w:ind w:left="0" w:right="0" w:firstLine="0"/>
              <w:jc w:val="left"/>
            </w:pPr>
            <w:r>
              <w:t>14</w:t>
            </w:r>
          </w:p>
        </w:tc>
        <w:tc>
          <w:tcPr>
            <w:tcW w:w="2412" w:type="dxa"/>
          </w:tcPr>
          <w:p w:rsidR="0074588F" w:rsidRDefault="0074588F" w:rsidP="004B700D">
            <w:pPr>
              <w:spacing w:after="50"/>
              <w:ind w:left="100" w:right="0" w:firstLine="0"/>
              <w:jc w:val="left"/>
            </w:pPr>
            <w:proofErr w:type="spellStart"/>
            <w:r>
              <w:t>Квест</w:t>
            </w:r>
            <w:proofErr w:type="spellEnd"/>
            <w:r>
              <w:t>-игра «В мире знаков»</w:t>
            </w:r>
          </w:p>
        </w:tc>
        <w:tc>
          <w:tcPr>
            <w:tcW w:w="2478" w:type="dxa"/>
          </w:tcPr>
          <w:p w:rsidR="0074588F" w:rsidRDefault="0074588F" w:rsidP="004B700D">
            <w:pPr>
              <w:pStyle w:val="a4"/>
              <w:spacing w:after="50"/>
              <w:ind w:left="0" w:right="0" w:firstLine="0"/>
              <w:jc w:val="left"/>
            </w:pPr>
            <w:r>
              <w:t>Маркова А.М.</w:t>
            </w:r>
          </w:p>
        </w:tc>
        <w:tc>
          <w:tcPr>
            <w:tcW w:w="3486" w:type="dxa"/>
          </w:tcPr>
          <w:p w:rsidR="0074588F" w:rsidRDefault="0074588F" w:rsidP="004B700D">
            <w:pPr>
              <w:pStyle w:val="a4"/>
              <w:spacing w:after="50"/>
              <w:ind w:left="0" w:right="0" w:firstLine="0"/>
              <w:jc w:val="left"/>
            </w:pPr>
            <w:r>
              <w:t>Сладкие призы участникам</w:t>
            </w:r>
          </w:p>
        </w:tc>
      </w:tr>
      <w:tr w:rsidR="0074588F" w:rsidRPr="00D42291" w:rsidTr="004B700D">
        <w:tc>
          <w:tcPr>
            <w:tcW w:w="496" w:type="dxa"/>
          </w:tcPr>
          <w:p w:rsidR="0074588F" w:rsidRDefault="0074588F" w:rsidP="004B700D">
            <w:pPr>
              <w:pStyle w:val="a4"/>
              <w:spacing w:after="50"/>
              <w:ind w:left="0" w:right="0" w:firstLine="0"/>
              <w:jc w:val="left"/>
            </w:pPr>
            <w:r>
              <w:t>15</w:t>
            </w:r>
          </w:p>
        </w:tc>
        <w:tc>
          <w:tcPr>
            <w:tcW w:w="2412" w:type="dxa"/>
          </w:tcPr>
          <w:p w:rsidR="0074588F" w:rsidRDefault="0074588F" w:rsidP="004B700D">
            <w:pPr>
              <w:spacing w:after="50"/>
              <w:ind w:left="100" w:right="0" w:firstLine="0"/>
              <w:jc w:val="left"/>
            </w:pPr>
            <w:r>
              <w:t xml:space="preserve">Весенний марафон </w:t>
            </w:r>
            <w:r>
              <w:lastRenderedPageBreak/>
              <w:t>онлайн-уроков «Дни финансовой грамотности»</w:t>
            </w:r>
          </w:p>
        </w:tc>
        <w:tc>
          <w:tcPr>
            <w:tcW w:w="2478" w:type="dxa"/>
          </w:tcPr>
          <w:p w:rsidR="0074588F" w:rsidRDefault="0074588F" w:rsidP="004B700D">
            <w:pPr>
              <w:pStyle w:val="a4"/>
              <w:spacing w:after="50"/>
              <w:ind w:left="0" w:right="0" w:firstLine="0"/>
              <w:jc w:val="left"/>
            </w:pPr>
            <w:r>
              <w:lastRenderedPageBreak/>
              <w:t>Маркова А.М.</w:t>
            </w:r>
          </w:p>
          <w:p w:rsidR="0074588F" w:rsidRDefault="0074588F" w:rsidP="004B700D">
            <w:pPr>
              <w:pStyle w:val="a4"/>
              <w:spacing w:after="50"/>
              <w:ind w:left="0" w:right="0" w:firstLine="0"/>
              <w:jc w:val="left"/>
            </w:pPr>
            <w:r>
              <w:lastRenderedPageBreak/>
              <w:t>Зерцова А.С.</w:t>
            </w:r>
          </w:p>
        </w:tc>
        <w:tc>
          <w:tcPr>
            <w:tcW w:w="3486" w:type="dxa"/>
          </w:tcPr>
          <w:p w:rsidR="0074588F" w:rsidRDefault="00972E32" w:rsidP="004B700D">
            <w:pPr>
              <w:pStyle w:val="a4"/>
              <w:spacing w:after="50"/>
              <w:ind w:left="0" w:right="0" w:firstLine="0"/>
              <w:jc w:val="left"/>
            </w:pPr>
            <w:r>
              <w:lastRenderedPageBreak/>
              <w:t>Сертификаты</w:t>
            </w:r>
          </w:p>
        </w:tc>
      </w:tr>
      <w:tr w:rsidR="0074588F" w:rsidRPr="00D42291" w:rsidTr="004B700D">
        <w:tc>
          <w:tcPr>
            <w:tcW w:w="496" w:type="dxa"/>
          </w:tcPr>
          <w:p w:rsidR="0074588F" w:rsidRDefault="0074588F" w:rsidP="004B700D">
            <w:pPr>
              <w:pStyle w:val="a4"/>
              <w:spacing w:after="50"/>
              <w:ind w:left="0" w:right="0" w:firstLine="0"/>
              <w:jc w:val="left"/>
            </w:pPr>
            <w:r>
              <w:lastRenderedPageBreak/>
              <w:t>16</w:t>
            </w:r>
          </w:p>
        </w:tc>
        <w:tc>
          <w:tcPr>
            <w:tcW w:w="2412" w:type="dxa"/>
          </w:tcPr>
          <w:p w:rsidR="0074588F" w:rsidRDefault="00972E32" w:rsidP="004B700D">
            <w:pPr>
              <w:spacing w:after="50"/>
              <w:ind w:left="100" w:right="0" w:firstLine="0"/>
              <w:jc w:val="left"/>
            </w:pPr>
            <w:r>
              <w:t>Шахматный межпоселенческий турнир «Белая ладья»</w:t>
            </w:r>
          </w:p>
        </w:tc>
        <w:tc>
          <w:tcPr>
            <w:tcW w:w="2478" w:type="dxa"/>
          </w:tcPr>
          <w:p w:rsidR="0074588F" w:rsidRDefault="00972E32" w:rsidP="004B700D">
            <w:pPr>
              <w:pStyle w:val="a4"/>
              <w:spacing w:after="50"/>
              <w:ind w:left="0" w:right="0" w:firstLine="0"/>
              <w:jc w:val="left"/>
            </w:pPr>
            <w:r>
              <w:t>Чернышева Р.К.</w:t>
            </w:r>
          </w:p>
        </w:tc>
        <w:tc>
          <w:tcPr>
            <w:tcW w:w="3486" w:type="dxa"/>
          </w:tcPr>
          <w:p w:rsidR="0074588F" w:rsidRDefault="00972E32" w:rsidP="004B700D">
            <w:pPr>
              <w:pStyle w:val="a4"/>
              <w:spacing w:after="50"/>
              <w:ind w:left="0" w:right="0" w:firstLine="0"/>
              <w:jc w:val="left"/>
            </w:pPr>
            <w:r>
              <w:t>Грамоты 1-3 места</w:t>
            </w:r>
          </w:p>
        </w:tc>
      </w:tr>
      <w:tr w:rsidR="00972E32" w:rsidRPr="00D42291" w:rsidTr="004B700D">
        <w:tc>
          <w:tcPr>
            <w:tcW w:w="496" w:type="dxa"/>
          </w:tcPr>
          <w:p w:rsidR="00972E32" w:rsidRDefault="00972E32" w:rsidP="004B700D">
            <w:pPr>
              <w:pStyle w:val="a4"/>
              <w:spacing w:after="50"/>
              <w:ind w:left="0" w:right="0" w:firstLine="0"/>
              <w:jc w:val="left"/>
            </w:pPr>
            <w:r>
              <w:t>17</w:t>
            </w:r>
          </w:p>
        </w:tc>
        <w:tc>
          <w:tcPr>
            <w:tcW w:w="2412" w:type="dxa"/>
          </w:tcPr>
          <w:p w:rsidR="00972E32" w:rsidRDefault="00972E32" w:rsidP="004B700D">
            <w:pPr>
              <w:spacing w:after="50"/>
              <w:ind w:left="100" w:right="0" w:firstLine="0"/>
              <w:jc w:val="left"/>
            </w:pPr>
            <w:r>
              <w:t>3-Д выставка «Удивительный мир бабочек»</w:t>
            </w:r>
          </w:p>
        </w:tc>
        <w:tc>
          <w:tcPr>
            <w:tcW w:w="2478" w:type="dxa"/>
          </w:tcPr>
          <w:p w:rsidR="00972E32" w:rsidRDefault="00972E32" w:rsidP="004B700D">
            <w:pPr>
              <w:pStyle w:val="a4"/>
              <w:spacing w:after="50"/>
              <w:ind w:left="0" w:right="0" w:firstLine="0"/>
              <w:jc w:val="left"/>
            </w:pPr>
            <w:r>
              <w:t>Миколинская Т.В.</w:t>
            </w:r>
          </w:p>
        </w:tc>
        <w:tc>
          <w:tcPr>
            <w:tcW w:w="3486" w:type="dxa"/>
          </w:tcPr>
          <w:p w:rsidR="00972E32" w:rsidRDefault="00244E66" w:rsidP="00244E66">
            <w:pPr>
              <w:pStyle w:val="a4"/>
              <w:spacing w:after="50"/>
              <w:ind w:left="0" w:right="0" w:firstLine="0"/>
              <w:jc w:val="center"/>
            </w:pPr>
            <w:r>
              <w:t>-</w:t>
            </w:r>
          </w:p>
        </w:tc>
      </w:tr>
      <w:tr w:rsidR="00972E32" w:rsidRPr="00D42291" w:rsidTr="004B700D">
        <w:tc>
          <w:tcPr>
            <w:tcW w:w="496" w:type="dxa"/>
          </w:tcPr>
          <w:p w:rsidR="00972E32" w:rsidRDefault="00972E32" w:rsidP="004B700D">
            <w:pPr>
              <w:pStyle w:val="a4"/>
              <w:spacing w:after="50"/>
              <w:ind w:left="0" w:right="0" w:firstLine="0"/>
              <w:jc w:val="left"/>
            </w:pPr>
            <w:r>
              <w:t>18</w:t>
            </w:r>
          </w:p>
        </w:tc>
        <w:tc>
          <w:tcPr>
            <w:tcW w:w="2412" w:type="dxa"/>
          </w:tcPr>
          <w:p w:rsidR="00972E32" w:rsidRDefault="00244E66" w:rsidP="004B700D">
            <w:pPr>
              <w:spacing w:after="50"/>
              <w:ind w:left="100" w:right="0" w:firstLine="0"/>
              <w:jc w:val="left"/>
            </w:pPr>
            <w:r>
              <w:t>Беседа «Безопасные дороги»</w:t>
            </w:r>
          </w:p>
        </w:tc>
        <w:tc>
          <w:tcPr>
            <w:tcW w:w="2478" w:type="dxa"/>
          </w:tcPr>
          <w:p w:rsidR="00972E32" w:rsidRDefault="00244E66" w:rsidP="004B700D">
            <w:pPr>
              <w:pStyle w:val="a4"/>
              <w:spacing w:after="50"/>
              <w:ind w:left="0" w:right="0" w:firstLine="0"/>
              <w:jc w:val="left"/>
            </w:pPr>
            <w:r>
              <w:t>Андриевский Н.О.</w:t>
            </w:r>
          </w:p>
        </w:tc>
        <w:tc>
          <w:tcPr>
            <w:tcW w:w="3486" w:type="dxa"/>
          </w:tcPr>
          <w:p w:rsidR="00972E32" w:rsidRDefault="00244E66" w:rsidP="00244E66">
            <w:pPr>
              <w:pStyle w:val="a4"/>
              <w:spacing w:after="50"/>
              <w:ind w:left="0" w:right="0" w:firstLine="0"/>
              <w:jc w:val="center"/>
            </w:pPr>
            <w:r>
              <w:t>-</w:t>
            </w:r>
          </w:p>
        </w:tc>
      </w:tr>
    </w:tbl>
    <w:p w:rsidR="009577D3" w:rsidRDefault="009577D3" w:rsidP="009577D3">
      <w:pPr>
        <w:pStyle w:val="a4"/>
        <w:spacing w:after="50"/>
        <w:ind w:left="2858" w:right="0" w:firstLine="0"/>
        <w:jc w:val="left"/>
      </w:pPr>
    </w:p>
    <w:p w:rsidR="009577D3" w:rsidRDefault="009577D3" w:rsidP="009577D3">
      <w:pPr>
        <w:pStyle w:val="a4"/>
        <w:spacing w:after="50"/>
        <w:ind w:left="2268" w:right="0" w:firstLine="590"/>
        <w:jc w:val="left"/>
      </w:pPr>
    </w:p>
    <w:p w:rsidR="000546C6" w:rsidRPr="000546C6" w:rsidRDefault="000546C6" w:rsidP="009577D3">
      <w:pPr>
        <w:pStyle w:val="a4"/>
        <w:spacing w:after="50"/>
        <w:ind w:left="2268" w:right="0" w:firstLine="590"/>
        <w:jc w:val="left"/>
        <w:rPr>
          <w:b/>
        </w:rPr>
      </w:pPr>
      <w:r w:rsidRPr="000546C6">
        <w:rPr>
          <w:b/>
        </w:rPr>
        <w:t>Работа фотостудии «Ракурс»</w:t>
      </w:r>
    </w:p>
    <w:p w:rsidR="000546C6" w:rsidRPr="00D42291" w:rsidRDefault="000546C6" w:rsidP="000546C6">
      <w:pPr>
        <w:spacing w:after="50"/>
        <w:ind w:left="1418" w:right="0" w:firstLine="0"/>
        <w:jc w:val="left"/>
        <w:rPr>
          <w:b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98"/>
        <w:gridCol w:w="2055"/>
        <w:gridCol w:w="2188"/>
        <w:gridCol w:w="2863"/>
        <w:gridCol w:w="1967"/>
      </w:tblGrid>
      <w:tr w:rsidR="000546C6" w:rsidRPr="00D42291" w:rsidTr="004B700D">
        <w:tc>
          <w:tcPr>
            <w:tcW w:w="498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  <w:rPr>
                <w:b/>
              </w:rPr>
            </w:pPr>
            <w:r w:rsidRPr="00D42291">
              <w:rPr>
                <w:b/>
              </w:rPr>
              <w:t>№</w:t>
            </w:r>
          </w:p>
        </w:tc>
        <w:tc>
          <w:tcPr>
            <w:tcW w:w="2055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  <w:rPr>
                <w:b/>
              </w:rPr>
            </w:pPr>
            <w:r w:rsidRPr="00D42291">
              <w:rPr>
                <w:b/>
              </w:rPr>
              <w:t>Мероприятие</w:t>
            </w:r>
          </w:p>
        </w:tc>
        <w:tc>
          <w:tcPr>
            <w:tcW w:w="2188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  <w:rPr>
                <w:b/>
              </w:rPr>
            </w:pPr>
            <w:r w:rsidRPr="00D42291">
              <w:rPr>
                <w:b/>
              </w:rPr>
              <w:t xml:space="preserve">Ответственные </w:t>
            </w:r>
          </w:p>
        </w:tc>
        <w:tc>
          <w:tcPr>
            <w:tcW w:w="2863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  <w:rPr>
                <w:b/>
              </w:rPr>
            </w:pPr>
            <w:r w:rsidRPr="00D42291">
              <w:rPr>
                <w:b/>
              </w:rPr>
              <w:t>Результат</w:t>
            </w:r>
          </w:p>
        </w:tc>
        <w:tc>
          <w:tcPr>
            <w:tcW w:w="1913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  <w:rPr>
                <w:b/>
              </w:rPr>
            </w:pPr>
            <w:r w:rsidRPr="00D42291">
              <w:rPr>
                <w:b/>
              </w:rPr>
              <w:t>Награждение</w:t>
            </w:r>
          </w:p>
        </w:tc>
      </w:tr>
      <w:tr w:rsidR="000546C6" w:rsidRPr="00D42291" w:rsidTr="004B700D">
        <w:tc>
          <w:tcPr>
            <w:tcW w:w="498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1</w:t>
            </w:r>
          </w:p>
        </w:tc>
        <w:tc>
          <w:tcPr>
            <w:tcW w:w="2055" w:type="dxa"/>
          </w:tcPr>
          <w:p w:rsidR="000546C6" w:rsidRPr="00D42291" w:rsidRDefault="000546C6" w:rsidP="004B700D">
            <w:pPr>
              <w:spacing w:after="50"/>
              <w:ind w:left="170" w:right="0"/>
              <w:jc w:val="left"/>
            </w:pPr>
            <w:r w:rsidRPr="00D42291">
              <w:t>Визитка команды «Те, чьи имена называть нельзя»</w:t>
            </w:r>
          </w:p>
        </w:tc>
        <w:tc>
          <w:tcPr>
            <w:tcW w:w="2188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Зерцова А.С., Хомякова Е.А.</w:t>
            </w:r>
          </w:p>
        </w:tc>
        <w:tc>
          <w:tcPr>
            <w:tcW w:w="2863" w:type="dxa"/>
          </w:tcPr>
          <w:p w:rsidR="000546C6" w:rsidRPr="00D42291" w:rsidRDefault="00DC4173" w:rsidP="004B700D">
            <w:pPr>
              <w:spacing w:after="50"/>
              <w:ind w:left="0" w:right="0" w:firstLine="0"/>
              <w:jc w:val="left"/>
            </w:pPr>
            <w:r>
              <w:t>В</w:t>
            </w:r>
            <w:r w:rsidR="000546C6" w:rsidRPr="00D42291">
              <w:t>идео</w:t>
            </w:r>
          </w:p>
        </w:tc>
        <w:tc>
          <w:tcPr>
            <w:tcW w:w="1913" w:type="dxa"/>
            <w:vMerge w:val="restart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</w:p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 xml:space="preserve">Результаты одной масштабной игры, участие, </w:t>
            </w:r>
            <w:r w:rsidR="00DC4173" w:rsidRPr="00D42291">
              <w:t>сертификат</w:t>
            </w:r>
          </w:p>
        </w:tc>
      </w:tr>
      <w:tr w:rsidR="000546C6" w:rsidRPr="00D42291" w:rsidTr="004B700D">
        <w:tc>
          <w:tcPr>
            <w:tcW w:w="498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2</w:t>
            </w:r>
          </w:p>
        </w:tc>
        <w:tc>
          <w:tcPr>
            <w:tcW w:w="2055" w:type="dxa"/>
          </w:tcPr>
          <w:p w:rsidR="000546C6" w:rsidRPr="00D42291" w:rsidRDefault="000546C6" w:rsidP="004B700D">
            <w:pPr>
              <w:spacing w:after="50"/>
              <w:ind w:left="170" w:right="0"/>
              <w:jc w:val="left"/>
            </w:pPr>
            <w:r w:rsidRPr="00D42291">
              <w:t>Карта центра «Точка роста»</w:t>
            </w:r>
          </w:p>
        </w:tc>
        <w:tc>
          <w:tcPr>
            <w:tcW w:w="2188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Зерцова А.С., Хомякова Е.А.</w:t>
            </w:r>
          </w:p>
        </w:tc>
        <w:tc>
          <w:tcPr>
            <w:tcW w:w="2863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 xml:space="preserve">Интерактивная карта центра + </w:t>
            </w:r>
            <w:proofErr w:type="spellStart"/>
            <w:r w:rsidRPr="00D42291">
              <w:t>видеосопровождение</w:t>
            </w:r>
            <w:proofErr w:type="spellEnd"/>
          </w:p>
        </w:tc>
        <w:tc>
          <w:tcPr>
            <w:tcW w:w="1913" w:type="dxa"/>
            <w:vMerge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</w:p>
        </w:tc>
      </w:tr>
      <w:tr w:rsidR="000546C6" w:rsidRPr="00D42291" w:rsidTr="004B700D">
        <w:tc>
          <w:tcPr>
            <w:tcW w:w="498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3</w:t>
            </w:r>
          </w:p>
        </w:tc>
        <w:tc>
          <w:tcPr>
            <w:tcW w:w="2055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Урок 3Д моделирования «Волшебные выкрутасы»</w:t>
            </w:r>
          </w:p>
        </w:tc>
        <w:tc>
          <w:tcPr>
            <w:tcW w:w="2188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Зерцова А.С.,</w:t>
            </w:r>
          </w:p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Хомякова Е.А.</w:t>
            </w:r>
          </w:p>
        </w:tc>
        <w:tc>
          <w:tcPr>
            <w:tcW w:w="2863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proofErr w:type="spellStart"/>
            <w:r w:rsidRPr="00D42291">
              <w:t>Видеоурок</w:t>
            </w:r>
            <w:proofErr w:type="spellEnd"/>
          </w:p>
        </w:tc>
        <w:tc>
          <w:tcPr>
            <w:tcW w:w="1913" w:type="dxa"/>
            <w:vMerge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</w:p>
        </w:tc>
      </w:tr>
      <w:tr w:rsidR="000546C6" w:rsidRPr="00D42291" w:rsidTr="004B700D">
        <w:tc>
          <w:tcPr>
            <w:tcW w:w="498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4</w:t>
            </w:r>
          </w:p>
        </w:tc>
        <w:tc>
          <w:tcPr>
            <w:tcW w:w="2055" w:type="dxa"/>
          </w:tcPr>
          <w:p w:rsidR="000546C6" w:rsidRPr="00D42291" w:rsidRDefault="000546C6" w:rsidP="004B700D">
            <w:pPr>
              <w:spacing w:after="50"/>
              <w:ind w:left="170" w:right="0"/>
              <w:jc w:val="left"/>
            </w:pPr>
            <w:r w:rsidRPr="00D42291">
              <w:t>Проект «Шаг навстречу»</w:t>
            </w:r>
          </w:p>
        </w:tc>
        <w:tc>
          <w:tcPr>
            <w:tcW w:w="2188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Зерцова А.С., Хомякова Е.А.</w:t>
            </w:r>
          </w:p>
        </w:tc>
        <w:tc>
          <w:tcPr>
            <w:tcW w:w="2863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Проект</w:t>
            </w:r>
          </w:p>
        </w:tc>
        <w:tc>
          <w:tcPr>
            <w:tcW w:w="1913" w:type="dxa"/>
            <w:vMerge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</w:p>
        </w:tc>
      </w:tr>
      <w:tr w:rsidR="000546C6" w:rsidRPr="00D42291" w:rsidTr="004B700D">
        <w:tc>
          <w:tcPr>
            <w:tcW w:w="498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5</w:t>
            </w:r>
          </w:p>
        </w:tc>
        <w:tc>
          <w:tcPr>
            <w:tcW w:w="2055" w:type="dxa"/>
          </w:tcPr>
          <w:p w:rsidR="000546C6" w:rsidRPr="00D42291" w:rsidRDefault="000546C6" w:rsidP="004B700D">
            <w:pPr>
              <w:spacing w:after="50"/>
              <w:ind w:left="170" w:right="0"/>
              <w:jc w:val="left"/>
            </w:pPr>
            <w:r w:rsidRPr="00D42291">
              <w:t>Зеркало ЕИНАЛЕЖ</w:t>
            </w:r>
          </w:p>
        </w:tc>
        <w:tc>
          <w:tcPr>
            <w:tcW w:w="2188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Зерцова А.С, Хомякова Е.А.</w:t>
            </w:r>
          </w:p>
        </w:tc>
        <w:tc>
          <w:tcPr>
            <w:tcW w:w="2863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Интерактивный плакат</w:t>
            </w:r>
          </w:p>
        </w:tc>
        <w:tc>
          <w:tcPr>
            <w:tcW w:w="1913" w:type="dxa"/>
            <w:vMerge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</w:p>
        </w:tc>
      </w:tr>
      <w:tr w:rsidR="000546C6" w:rsidRPr="00D42291" w:rsidTr="004B700D">
        <w:tc>
          <w:tcPr>
            <w:tcW w:w="498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6</w:t>
            </w:r>
          </w:p>
        </w:tc>
        <w:tc>
          <w:tcPr>
            <w:tcW w:w="2055" w:type="dxa"/>
          </w:tcPr>
          <w:p w:rsidR="000546C6" w:rsidRPr="00D42291" w:rsidRDefault="000546C6" w:rsidP="004B700D">
            <w:pPr>
              <w:spacing w:after="50"/>
              <w:ind w:left="170" w:right="0" w:firstLine="0"/>
              <w:jc w:val="left"/>
            </w:pPr>
            <w:r w:rsidRPr="00D42291">
              <w:t>Краевой конкурс «Точка-</w:t>
            </w:r>
            <w:proofErr w:type="spellStart"/>
            <w:r w:rsidRPr="00D42291">
              <w:t>многоточка</w:t>
            </w:r>
            <w:proofErr w:type="spellEnd"/>
            <w:r w:rsidRPr="00D42291">
              <w:t>»</w:t>
            </w:r>
          </w:p>
        </w:tc>
        <w:tc>
          <w:tcPr>
            <w:tcW w:w="2188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Зерцова А.С., Хомякова Е.А.</w:t>
            </w:r>
          </w:p>
        </w:tc>
        <w:tc>
          <w:tcPr>
            <w:tcW w:w="2863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Видео</w:t>
            </w:r>
          </w:p>
        </w:tc>
        <w:tc>
          <w:tcPr>
            <w:tcW w:w="1913" w:type="dxa"/>
          </w:tcPr>
          <w:p w:rsidR="000546C6" w:rsidRPr="00D42291" w:rsidRDefault="000546C6" w:rsidP="004B700D">
            <w:pPr>
              <w:spacing w:after="50"/>
              <w:ind w:left="0" w:right="0" w:firstLine="0"/>
              <w:jc w:val="left"/>
            </w:pPr>
            <w:r w:rsidRPr="00D42291">
              <w:t>Диплом 2 степени, край</w:t>
            </w:r>
          </w:p>
        </w:tc>
      </w:tr>
      <w:tr w:rsidR="009577D3" w:rsidRPr="00D42291" w:rsidTr="004B700D">
        <w:tc>
          <w:tcPr>
            <w:tcW w:w="498" w:type="dxa"/>
          </w:tcPr>
          <w:p w:rsidR="009577D3" w:rsidRPr="00D42291" w:rsidRDefault="009577D3" w:rsidP="004B700D">
            <w:pPr>
              <w:spacing w:after="50"/>
              <w:ind w:left="0" w:right="0" w:firstLine="0"/>
              <w:jc w:val="left"/>
            </w:pPr>
            <w:r>
              <w:t>7</w:t>
            </w:r>
          </w:p>
        </w:tc>
        <w:tc>
          <w:tcPr>
            <w:tcW w:w="2055" w:type="dxa"/>
          </w:tcPr>
          <w:p w:rsidR="009577D3" w:rsidRPr="00D42291" w:rsidRDefault="009577D3" w:rsidP="004B700D">
            <w:pPr>
              <w:spacing w:after="50"/>
              <w:ind w:left="170" w:right="0" w:firstLine="0"/>
              <w:jc w:val="left"/>
            </w:pPr>
            <w:r>
              <w:t xml:space="preserve">Видеоролик </w:t>
            </w:r>
            <w:r>
              <w:lastRenderedPageBreak/>
              <w:t>«С днем учителя!»</w:t>
            </w:r>
          </w:p>
        </w:tc>
        <w:tc>
          <w:tcPr>
            <w:tcW w:w="2188" w:type="dxa"/>
          </w:tcPr>
          <w:p w:rsidR="009577D3" w:rsidRPr="00D42291" w:rsidRDefault="009577D3" w:rsidP="004B700D">
            <w:pPr>
              <w:spacing w:after="50"/>
              <w:ind w:left="0" w:right="0" w:firstLine="0"/>
              <w:jc w:val="left"/>
            </w:pPr>
            <w:r>
              <w:lastRenderedPageBreak/>
              <w:t xml:space="preserve">Зерцова А.С., </w:t>
            </w:r>
            <w:r>
              <w:lastRenderedPageBreak/>
              <w:t>Хомякова Е.А.</w:t>
            </w:r>
          </w:p>
        </w:tc>
        <w:tc>
          <w:tcPr>
            <w:tcW w:w="2863" w:type="dxa"/>
          </w:tcPr>
          <w:p w:rsidR="009577D3" w:rsidRPr="00D42291" w:rsidRDefault="00DC4173" w:rsidP="004B700D">
            <w:pPr>
              <w:spacing w:after="50"/>
              <w:ind w:left="0" w:right="0" w:firstLine="0"/>
              <w:jc w:val="left"/>
            </w:pPr>
            <w:r>
              <w:lastRenderedPageBreak/>
              <w:t>Видео</w:t>
            </w:r>
          </w:p>
        </w:tc>
        <w:tc>
          <w:tcPr>
            <w:tcW w:w="1913" w:type="dxa"/>
          </w:tcPr>
          <w:p w:rsidR="009577D3" w:rsidRPr="00D42291" w:rsidRDefault="00DC4173" w:rsidP="004B700D">
            <w:pPr>
              <w:spacing w:after="50"/>
              <w:ind w:left="0" w:right="0" w:firstLine="0"/>
              <w:jc w:val="left"/>
            </w:pPr>
            <w:r>
              <w:t xml:space="preserve">Благодарность </w:t>
            </w:r>
            <w:r>
              <w:lastRenderedPageBreak/>
              <w:t>участникам</w:t>
            </w:r>
          </w:p>
        </w:tc>
      </w:tr>
      <w:tr w:rsidR="00DC4173" w:rsidRPr="00D42291" w:rsidTr="004B700D">
        <w:tc>
          <w:tcPr>
            <w:tcW w:w="498" w:type="dxa"/>
          </w:tcPr>
          <w:p w:rsidR="00DC4173" w:rsidRDefault="00DC4173" w:rsidP="004B700D">
            <w:pPr>
              <w:spacing w:after="50"/>
              <w:ind w:left="0" w:right="0" w:firstLine="0"/>
              <w:jc w:val="left"/>
            </w:pPr>
            <w:r>
              <w:lastRenderedPageBreak/>
              <w:t>8</w:t>
            </w:r>
          </w:p>
        </w:tc>
        <w:tc>
          <w:tcPr>
            <w:tcW w:w="2055" w:type="dxa"/>
          </w:tcPr>
          <w:p w:rsidR="00DC4173" w:rsidRDefault="00DC4173" w:rsidP="004B700D">
            <w:pPr>
              <w:spacing w:after="50"/>
              <w:ind w:left="170" w:right="0" w:firstLine="0"/>
              <w:jc w:val="left"/>
            </w:pPr>
            <w:r>
              <w:t>Видеоролик «С 23 февраля»</w:t>
            </w:r>
          </w:p>
        </w:tc>
        <w:tc>
          <w:tcPr>
            <w:tcW w:w="2188" w:type="dxa"/>
          </w:tcPr>
          <w:p w:rsidR="00DC4173" w:rsidRDefault="00DC4173" w:rsidP="004B700D">
            <w:pPr>
              <w:spacing w:after="50"/>
              <w:ind w:left="0" w:right="0" w:firstLine="0"/>
              <w:jc w:val="left"/>
            </w:pPr>
            <w:r>
              <w:t>Зерцова А.С.,</w:t>
            </w:r>
          </w:p>
          <w:p w:rsidR="00DC4173" w:rsidRDefault="00DC4173" w:rsidP="004B700D">
            <w:pPr>
              <w:spacing w:after="50"/>
              <w:ind w:left="0" w:right="0" w:firstLine="0"/>
              <w:jc w:val="left"/>
            </w:pPr>
            <w:r>
              <w:t>Хомякова Е.А.</w:t>
            </w:r>
          </w:p>
        </w:tc>
        <w:tc>
          <w:tcPr>
            <w:tcW w:w="2863" w:type="dxa"/>
          </w:tcPr>
          <w:p w:rsidR="00DC4173" w:rsidRDefault="00DC4173" w:rsidP="004B700D">
            <w:pPr>
              <w:spacing w:after="50"/>
              <w:ind w:left="0" w:right="0" w:firstLine="0"/>
              <w:jc w:val="left"/>
            </w:pPr>
            <w:r>
              <w:t>Видео</w:t>
            </w:r>
          </w:p>
        </w:tc>
        <w:tc>
          <w:tcPr>
            <w:tcW w:w="1913" w:type="dxa"/>
          </w:tcPr>
          <w:p w:rsidR="00DC4173" w:rsidRDefault="00DC4173" w:rsidP="004B700D">
            <w:pPr>
              <w:spacing w:after="50"/>
              <w:ind w:left="0" w:right="0" w:firstLine="0"/>
              <w:jc w:val="left"/>
            </w:pPr>
            <w:r>
              <w:t>Благодарность участникам</w:t>
            </w:r>
          </w:p>
        </w:tc>
      </w:tr>
      <w:tr w:rsidR="00DC4173" w:rsidRPr="00D42291" w:rsidTr="004B700D">
        <w:tc>
          <w:tcPr>
            <w:tcW w:w="498" w:type="dxa"/>
          </w:tcPr>
          <w:p w:rsidR="00DC4173" w:rsidRDefault="00DC4173" w:rsidP="004B700D">
            <w:pPr>
              <w:spacing w:after="50"/>
              <w:ind w:left="0" w:right="0" w:firstLine="0"/>
              <w:jc w:val="left"/>
            </w:pPr>
            <w:r>
              <w:t>9</w:t>
            </w:r>
          </w:p>
        </w:tc>
        <w:tc>
          <w:tcPr>
            <w:tcW w:w="2055" w:type="dxa"/>
          </w:tcPr>
          <w:p w:rsidR="00DC4173" w:rsidRDefault="00DC4173" w:rsidP="004B700D">
            <w:pPr>
              <w:spacing w:after="50"/>
              <w:ind w:left="170" w:right="0" w:firstLine="0"/>
              <w:jc w:val="left"/>
            </w:pPr>
            <w:r>
              <w:t>Видеоролик «С днем матери»</w:t>
            </w:r>
          </w:p>
        </w:tc>
        <w:tc>
          <w:tcPr>
            <w:tcW w:w="2188" w:type="dxa"/>
          </w:tcPr>
          <w:p w:rsidR="00DC4173" w:rsidRDefault="00DC4173" w:rsidP="004B700D">
            <w:pPr>
              <w:spacing w:after="50"/>
              <w:ind w:left="0" w:right="0" w:firstLine="0"/>
              <w:jc w:val="left"/>
            </w:pPr>
            <w:r>
              <w:t>Зерцова А.С</w:t>
            </w:r>
          </w:p>
        </w:tc>
        <w:tc>
          <w:tcPr>
            <w:tcW w:w="2863" w:type="dxa"/>
          </w:tcPr>
          <w:p w:rsidR="00DC4173" w:rsidRDefault="00DC4173" w:rsidP="004B700D">
            <w:pPr>
              <w:spacing w:after="50"/>
              <w:ind w:left="0" w:right="0" w:firstLine="0"/>
              <w:jc w:val="left"/>
            </w:pPr>
            <w:r>
              <w:t>Видео</w:t>
            </w:r>
          </w:p>
        </w:tc>
        <w:tc>
          <w:tcPr>
            <w:tcW w:w="1913" w:type="dxa"/>
          </w:tcPr>
          <w:p w:rsidR="00DC4173" w:rsidRDefault="00DC4173" w:rsidP="004B700D">
            <w:pPr>
              <w:spacing w:after="50"/>
              <w:ind w:left="0" w:right="0" w:firstLine="0"/>
              <w:jc w:val="left"/>
            </w:pPr>
            <w:r>
              <w:t>Благодарность участникам</w:t>
            </w:r>
          </w:p>
        </w:tc>
      </w:tr>
    </w:tbl>
    <w:p w:rsidR="000546C6" w:rsidRDefault="000546C6" w:rsidP="000546C6">
      <w:pPr>
        <w:spacing w:after="50"/>
        <w:ind w:left="0" w:right="0" w:firstLine="0"/>
        <w:jc w:val="left"/>
      </w:pPr>
    </w:p>
    <w:p w:rsidR="00B40E90" w:rsidRPr="00473CCF" w:rsidRDefault="00B40E90" w:rsidP="000546C6">
      <w:pPr>
        <w:spacing w:after="50"/>
        <w:ind w:left="0" w:right="0" w:firstLine="0"/>
        <w:jc w:val="left"/>
      </w:pPr>
      <w:bookmarkStart w:id="0" w:name="_GoBack"/>
      <w:bookmarkEnd w:id="0"/>
    </w:p>
    <w:p w:rsidR="00393703" w:rsidRDefault="009577D3" w:rsidP="009577D3">
      <w:pPr>
        <w:pStyle w:val="a4"/>
        <w:numPr>
          <w:ilvl w:val="0"/>
          <w:numId w:val="2"/>
        </w:numPr>
        <w:spacing w:after="103"/>
        <w:ind w:right="0"/>
        <w:jc w:val="left"/>
      </w:pPr>
      <w:r>
        <w:t xml:space="preserve"> </w:t>
      </w:r>
      <w:r w:rsidR="0093135B" w:rsidRPr="009577D3">
        <w:rPr>
          <w:b/>
        </w:rPr>
        <w:t>Задачи на</w:t>
      </w:r>
      <w:r w:rsidR="00C55BED" w:rsidRPr="009577D3">
        <w:rPr>
          <w:b/>
        </w:rPr>
        <w:t xml:space="preserve"> </w:t>
      </w:r>
      <w:r w:rsidR="00132617" w:rsidRPr="009577D3">
        <w:rPr>
          <w:b/>
        </w:rPr>
        <w:t>2023-2024</w:t>
      </w:r>
      <w:r w:rsidR="0093135B" w:rsidRPr="009577D3">
        <w:rPr>
          <w:b/>
        </w:rPr>
        <w:t xml:space="preserve"> уч. год </w:t>
      </w:r>
    </w:p>
    <w:p w:rsidR="00393703" w:rsidRDefault="0093135B">
      <w:pPr>
        <w:numPr>
          <w:ilvl w:val="1"/>
          <w:numId w:val="3"/>
        </w:numPr>
        <w:spacing w:after="2" w:line="372" w:lineRule="auto"/>
        <w:ind w:right="310" w:firstLine="698"/>
      </w:pPr>
      <w:r>
        <w:rPr>
          <w:sz w:val="27"/>
        </w:rPr>
        <w:t>Разработать методические рекомендации д</w:t>
      </w:r>
      <w:r w:rsidR="00132617">
        <w:rPr>
          <w:sz w:val="27"/>
        </w:rPr>
        <w:t xml:space="preserve">ля педагогов и обучающихся школы </w:t>
      </w:r>
      <w:r>
        <w:rPr>
          <w:sz w:val="27"/>
        </w:rPr>
        <w:t>по вопросам реализации дополнительных образовате</w:t>
      </w:r>
      <w:r w:rsidR="00132617">
        <w:rPr>
          <w:sz w:val="27"/>
        </w:rPr>
        <w:t>льных программ в сетевой форме;</w:t>
      </w:r>
    </w:p>
    <w:p w:rsidR="00393703" w:rsidRDefault="0093135B">
      <w:pPr>
        <w:numPr>
          <w:ilvl w:val="1"/>
          <w:numId w:val="3"/>
        </w:numPr>
        <w:spacing w:after="31" w:line="372" w:lineRule="auto"/>
        <w:ind w:right="310" w:firstLine="698"/>
      </w:pPr>
      <w:r>
        <w:rPr>
          <w:sz w:val="27"/>
        </w:rPr>
        <w:t>Модернизация материально-технической базы для реализации образовательных программ цифрового, техн</w:t>
      </w:r>
      <w:r w:rsidR="00132617">
        <w:rPr>
          <w:sz w:val="27"/>
        </w:rPr>
        <w:t>ического и гуманитарного профилей;</w:t>
      </w:r>
    </w:p>
    <w:p w:rsidR="00393703" w:rsidRDefault="0093135B">
      <w:pPr>
        <w:numPr>
          <w:ilvl w:val="1"/>
          <w:numId w:val="3"/>
        </w:numPr>
        <w:spacing w:after="179" w:line="259" w:lineRule="auto"/>
        <w:ind w:right="310" w:firstLine="698"/>
      </w:pPr>
      <w:r>
        <w:rPr>
          <w:sz w:val="27"/>
        </w:rPr>
        <w:t>Вн</w:t>
      </w:r>
      <w:r w:rsidR="00132617">
        <w:rPr>
          <w:sz w:val="27"/>
        </w:rPr>
        <w:t>едрение дистанционных программ;</w:t>
      </w:r>
    </w:p>
    <w:p w:rsidR="00393703" w:rsidRPr="00132617" w:rsidRDefault="00132617">
      <w:pPr>
        <w:numPr>
          <w:ilvl w:val="1"/>
          <w:numId w:val="3"/>
        </w:numPr>
        <w:spacing w:after="126" w:line="259" w:lineRule="auto"/>
        <w:ind w:right="310" w:firstLine="698"/>
      </w:pPr>
      <w:r>
        <w:rPr>
          <w:sz w:val="27"/>
        </w:rPr>
        <w:t>Развитие сетевых форм;</w:t>
      </w:r>
    </w:p>
    <w:p w:rsidR="00132617" w:rsidRDefault="00132617">
      <w:pPr>
        <w:numPr>
          <w:ilvl w:val="1"/>
          <w:numId w:val="3"/>
        </w:numPr>
        <w:spacing w:after="126" w:line="259" w:lineRule="auto"/>
        <w:ind w:right="310" w:firstLine="698"/>
      </w:pPr>
      <w:r>
        <w:rPr>
          <w:sz w:val="27"/>
        </w:rPr>
        <w:t>Участие в районных и краевых мероприятиях.</w:t>
      </w:r>
    </w:p>
    <w:p w:rsidR="00393703" w:rsidRDefault="0093135B">
      <w:pPr>
        <w:spacing w:after="2" w:line="372" w:lineRule="auto"/>
        <w:ind w:left="674" w:right="310" w:firstLine="698"/>
      </w:pPr>
      <w:r>
        <w:rPr>
          <w:sz w:val="27"/>
        </w:rPr>
        <w:t xml:space="preserve">В Центре Точка роста планируется дальнейшее развитие дополнительного образования на базе школы, а также сотрудничество с новыми образовательными учреждениями района, участие в конкурсах, олимпиадах и соревнованиях разных уровней. </w:t>
      </w:r>
    </w:p>
    <w:p w:rsidR="00393703" w:rsidRDefault="00393703" w:rsidP="00EA2375">
      <w:pPr>
        <w:spacing w:after="0" w:line="259" w:lineRule="auto"/>
        <w:ind w:left="689" w:right="0" w:firstLine="0"/>
        <w:jc w:val="left"/>
      </w:pPr>
    </w:p>
    <w:p w:rsidR="00393703" w:rsidRDefault="0093135B">
      <w:pPr>
        <w:spacing w:after="25" w:line="259" w:lineRule="auto"/>
        <w:ind w:left="689" w:right="0" w:firstLine="0"/>
        <w:jc w:val="left"/>
      </w:pPr>
      <w:r>
        <w:t xml:space="preserve"> </w:t>
      </w:r>
    </w:p>
    <w:p w:rsidR="00393703" w:rsidRDefault="0093135B" w:rsidP="00EA2375">
      <w:pPr>
        <w:spacing w:after="0" w:line="259" w:lineRule="auto"/>
        <w:ind w:left="10" w:right="306"/>
        <w:jc w:val="right"/>
      </w:pPr>
      <w:r>
        <w:t xml:space="preserve">Руководитель Центра «Точка роста» </w:t>
      </w:r>
    </w:p>
    <w:p w:rsidR="00EA2375" w:rsidRDefault="00EA2375" w:rsidP="00EA2375">
      <w:pPr>
        <w:spacing w:after="0" w:line="259" w:lineRule="auto"/>
        <w:ind w:left="0" w:right="306" w:firstLine="0"/>
        <w:jc w:val="right"/>
      </w:pPr>
      <w:r>
        <w:t>А.С. Зерцова</w:t>
      </w:r>
    </w:p>
    <w:sectPr w:rsidR="00EA2375">
      <w:pgSz w:w="11906" w:h="16838"/>
      <w:pgMar w:top="852" w:right="529" w:bottom="869" w:left="10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812"/>
    <w:multiLevelType w:val="hybridMultilevel"/>
    <w:tmpl w:val="E0AA7024"/>
    <w:lvl w:ilvl="0" w:tplc="8CDC4AC6">
      <w:start w:val="2"/>
      <w:numFmt w:val="decimal"/>
      <w:lvlText w:val="%1.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C4FD74">
      <w:start w:val="1"/>
      <w:numFmt w:val="lowerLetter"/>
      <w:lvlText w:val="%2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BEBFAA">
      <w:start w:val="1"/>
      <w:numFmt w:val="lowerRoman"/>
      <w:lvlText w:val="%3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C0786">
      <w:start w:val="1"/>
      <w:numFmt w:val="decimal"/>
      <w:lvlText w:val="%4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E44AFA">
      <w:start w:val="1"/>
      <w:numFmt w:val="lowerLetter"/>
      <w:lvlText w:val="%5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E7844">
      <w:start w:val="1"/>
      <w:numFmt w:val="lowerRoman"/>
      <w:lvlText w:val="%6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E0D9BE">
      <w:start w:val="1"/>
      <w:numFmt w:val="decimal"/>
      <w:lvlText w:val="%7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CE4FE">
      <w:start w:val="1"/>
      <w:numFmt w:val="lowerLetter"/>
      <w:lvlText w:val="%8"/>
      <w:lvlJc w:val="left"/>
      <w:pPr>
        <w:ind w:left="6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AC95A2">
      <w:start w:val="1"/>
      <w:numFmt w:val="lowerRoman"/>
      <w:lvlText w:val="%9"/>
      <w:lvlJc w:val="left"/>
      <w:pPr>
        <w:ind w:left="7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843CCB"/>
    <w:multiLevelType w:val="hybridMultilevel"/>
    <w:tmpl w:val="DE947D42"/>
    <w:lvl w:ilvl="0" w:tplc="E19A69B2">
      <w:start w:val="1"/>
      <w:numFmt w:val="bullet"/>
      <w:lvlText w:val="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284622">
      <w:start w:val="1"/>
      <w:numFmt w:val="bullet"/>
      <w:lvlText w:val="o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88A510">
      <w:start w:val="1"/>
      <w:numFmt w:val="bullet"/>
      <w:lvlText w:val="▪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8B430">
      <w:start w:val="1"/>
      <w:numFmt w:val="bullet"/>
      <w:lvlText w:val="•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A39AC">
      <w:start w:val="1"/>
      <w:numFmt w:val="bullet"/>
      <w:lvlText w:val="o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207176">
      <w:start w:val="1"/>
      <w:numFmt w:val="bullet"/>
      <w:lvlText w:val="▪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62CA38">
      <w:start w:val="1"/>
      <w:numFmt w:val="bullet"/>
      <w:lvlText w:val="•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C6C0FC">
      <w:start w:val="1"/>
      <w:numFmt w:val="bullet"/>
      <w:lvlText w:val="o"/>
      <w:lvlJc w:val="left"/>
      <w:pPr>
        <w:ind w:left="6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70983E">
      <w:start w:val="1"/>
      <w:numFmt w:val="bullet"/>
      <w:lvlText w:val="▪"/>
      <w:lvlJc w:val="left"/>
      <w:pPr>
        <w:ind w:left="7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5F7F18"/>
    <w:multiLevelType w:val="hybridMultilevel"/>
    <w:tmpl w:val="69FC701C"/>
    <w:lvl w:ilvl="0" w:tplc="AA3420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DB46CF"/>
    <w:multiLevelType w:val="hybridMultilevel"/>
    <w:tmpl w:val="EA323298"/>
    <w:lvl w:ilvl="0" w:tplc="4524DD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4676881"/>
    <w:multiLevelType w:val="hybridMultilevel"/>
    <w:tmpl w:val="B32291EA"/>
    <w:lvl w:ilvl="0" w:tplc="0419000F">
      <w:start w:val="1"/>
      <w:numFmt w:val="decimal"/>
      <w:lvlText w:val="%1."/>
      <w:lvlJc w:val="left"/>
      <w:pPr>
        <w:ind w:left="2117" w:hanging="360"/>
      </w:pPr>
    </w:lvl>
    <w:lvl w:ilvl="1" w:tplc="04190019" w:tentative="1">
      <w:start w:val="1"/>
      <w:numFmt w:val="lowerLetter"/>
      <w:lvlText w:val="%2."/>
      <w:lvlJc w:val="left"/>
      <w:pPr>
        <w:ind w:left="2837" w:hanging="360"/>
      </w:pPr>
    </w:lvl>
    <w:lvl w:ilvl="2" w:tplc="0419001B" w:tentative="1">
      <w:start w:val="1"/>
      <w:numFmt w:val="lowerRoman"/>
      <w:lvlText w:val="%3."/>
      <w:lvlJc w:val="right"/>
      <w:pPr>
        <w:ind w:left="3557" w:hanging="180"/>
      </w:pPr>
    </w:lvl>
    <w:lvl w:ilvl="3" w:tplc="0419000F" w:tentative="1">
      <w:start w:val="1"/>
      <w:numFmt w:val="decimal"/>
      <w:lvlText w:val="%4."/>
      <w:lvlJc w:val="left"/>
      <w:pPr>
        <w:ind w:left="4277" w:hanging="360"/>
      </w:pPr>
    </w:lvl>
    <w:lvl w:ilvl="4" w:tplc="04190019" w:tentative="1">
      <w:start w:val="1"/>
      <w:numFmt w:val="lowerLetter"/>
      <w:lvlText w:val="%5."/>
      <w:lvlJc w:val="left"/>
      <w:pPr>
        <w:ind w:left="4997" w:hanging="360"/>
      </w:pPr>
    </w:lvl>
    <w:lvl w:ilvl="5" w:tplc="0419001B" w:tentative="1">
      <w:start w:val="1"/>
      <w:numFmt w:val="lowerRoman"/>
      <w:lvlText w:val="%6."/>
      <w:lvlJc w:val="right"/>
      <w:pPr>
        <w:ind w:left="5717" w:hanging="180"/>
      </w:pPr>
    </w:lvl>
    <w:lvl w:ilvl="6" w:tplc="0419000F" w:tentative="1">
      <w:start w:val="1"/>
      <w:numFmt w:val="decimal"/>
      <w:lvlText w:val="%7."/>
      <w:lvlJc w:val="left"/>
      <w:pPr>
        <w:ind w:left="6437" w:hanging="360"/>
      </w:pPr>
    </w:lvl>
    <w:lvl w:ilvl="7" w:tplc="04190019" w:tentative="1">
      <w:start w:val="1"/>
      <w:numFmt w:val="lowerLetter"/>
      <w:lvlText w:val="%8."/>
      <w:lvlJc w:val="left"/>
      <w:pPr>
        <w:ind w:left="7157" w:hanging="360"/>
      </w:pPr>
    </w:lvl>
    <w:lvl w:ilvl="8" w:tplc="041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5">
    <w:nsid w:val="6D9545D2"/>
    <w:multiLevelType w:val="hybridMultilevel"/>
    <w:tmpl w:val="85604D10"/>
    <w:lvl w:ilvl="0" w:tplc="D820FA64">
      <w:start w:val="28"/>
      <w:numFmt w:val="decimal"/>
      <w:lvlText w:val="%1.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063510">
      <w:start w:val="1"/>
      <w:numFmt w:val="decimal"/>
      <w:lvlText w:val="%2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560F404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FE817C6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B722468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8367170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66E1B66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C541A00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57A2068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6055BA"/>
    <w:multiLevelType w:val="hybridMultilevel"/>
    <w:tmpl w:val="330E2F4C"/>
    <w:lvl w:ilvl="0" w:tplc="0419000F">
      <w:start w:val="1"/>
      <w:numFmt w:val="decimal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">
    <w:nsid w:val="758000C1"/>
    <w:multiLevelType w:val="hybridMultilevel"/>
    <w:tmpl w:val="36805C9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03"/>
    <w:rsid w:val="000546C6"/>
    <w:rsid w:val="00132617"/>
    <w:rsid w:val="00244E66"/>
    <w:rsid w:val="00393703"/>
    <w:rsid w:val="00473CCF"/>
    <w:rsid w:val="0074588F"/>
    <w:rsid w:val="008E3525"/>
    <w:rsid w:val="0093135B"/>
    <w:rsid w:val="009577D3"/>
    <w:rsid w:val="00972E32"/>
    <w:rsid w:val="00A553A9"/>
    <w:rsid w:val="00B40E90"/>
    <w:rsid w:val="00C00EA4"/>
    <w:rsid w:val="00C55BED"/>
    <w:rsid w:val="00DC4173"/>
    <w:rsid w:val="00EA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71" w:lineRule="auto"/>
      <w:ind w:left="699" w:right="31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0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71" w:lineRule="auto"/>
      <w:ind w:left="699" w:right="31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0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Master</cp:lastModifiedBy>
  <cp:revision>10</cp:revision>
  <dcterms:created xsi:type="dcterms:W3CDTF">2023-03-04T10:04:00Z</dcterms:created>
  <dcterms:modified xsi:type="dcterms:W3CDTF">2023-06-07T00:36:00Z</dcterms:modified>
</cp:coreProperties>
</file>