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80" w:rsidRPr="00392E22" w:rsidRDefault="00906F80" w:rsidP="00906F80">
      <w:pPr>
        <w:pStyle w:val="Default"/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 w:rsidRPr="00392E22">
        <w:rPr>
          <w:b/>
          <w:bCs/>
          <w:iCs/>
          <w:sz w:val="32"/>
          <w:szCs w:val="32"/>
        </w:rPr>
        <w:t xml:space="preserve"> </w:t>
      </w:r>
      <w:r w:rsidR="00796240" w:rsidRPr="00392E22">
        <w:rPr>
          <w:b/>
          <w:bCs/>
          <w:iCs/>
          <w:sz w:val="32"/>
          <w:szCs w:val="32"/>
        </w:rPr>
        <w:t xml:space="preserve">Анализ работы МО учителей математики, физики и информатики за </w:t>
      </w:r>
      <w:r w:rsidRPr="00392E22">
        <w:rPr>
          <w:b/>
          <w:bCs/>
          <w:iCs/>
          <w:sz w:val="32"/>
          <w:szCs w:val="32"/>
        </w:rPr>
        <w:t xml:space="preserve"> 2022-23 учебный год.</w:t>
      </w:r>
    </w:p>
    <w:p w:rsidR="00906F80" w:rsidRPr="003047FD" w:rsidRDefault="00906F80" w:rsidP="00906F80">
      <w:pPr>
        <w:pStyle w:val="Default"/>
        <w:rPr>
          <w:b/>
          <w:bCs/>
          <w:iCs/>
          <w:sz w:val="28"/>
          <w:szCs w:val="28"/>
          <w:u w:val="single"/>
        </w:rPr>
      </w:pPr>
    </w:p>
    <w:p w:rsidR="00906F80" w:rsidRPr="003047FD" w:rsidRDefault="00906F80" w:rsidP="00906F80">
      <w:pPr>
        <w:pStyle w:val="Default"/>
        <w:rPr>
          <w:sz w:val="28"/>
          <w:szCs w:val="28"/>
        </w:rPr>
      </w:pPr>
      <w:r w:rsidRPr="003047FD">
        <w:rPr>
          <w:b/>
          <w:bCs/>
          <w:i/>
          <w:iCs/>
          <w:sz w:val="28"/>
          <w:szCs w:val="28"/>
        </w:rPr>
        <w:t xml:space="preserve">Тема МО: </w:t>
      </w:r>
      <w:bookmarkStart w:id="1" w:name="_Hlk137499709"/>
      <w:r w:rsidRPr="003047FD">
        <w:rPr>
          <w:b/>
          <w:bCs/>
          <w:sz w:val="28"/>
          <w:szCs w:val="28"/>
        </w:rPr>
        <w:t xml:space="preserve">«Повышение качества образования на основе инновационных образовательных технологий, реализующих стандарты нового поколения». </w:t>
      </w:r>
    </w:p>
    <w:bookmarkEnd w:id="1"/>
    <w:p w:rsidR="00906F80" w:rsidRPr="003047FD" w:rsidRDefault="00906F80" w:rsidP="00906F80">
      <w:pPr>
        <w:pStyle w:val="Default"/>
        <w:rPr>
          <w:sz w:val="28"/>
          <w:szCs w:val="28"/>
        </w:rPr>
      </w:pPr>
    </w:p>
    <w:p w:rsidR="00906F80" w:rsidRPr="003047FD" w:rsidRDefault="00906F80" w:rsidP="00906F80">
      <w:pPr>
        <w:pStyle w:val="Default"/>
        <w:rPr>
          <w:sz w:val="28"/>
          <w:szCs w:val="28"/>
        </w:rPr>
      </w:pPr>
      <w:r w:rsidRPr="003047FD">
        <w:rPr>
          <w:b/>
          <w:bCs/>
          <w:i/>
          <w:iCs/>
          <w:sz w:val="28"/>
          <w:szCs w:val="28"/>
          <w:u w:val="single"/>
        </w:rPr>
        <w:t>Цель</w:t>
      </w:r>
      <w:bookmarkStart w:id="2" w:name="_Hlk137499850"/>
      <w:r w:rsidRPr="003047FD">
        <w:rPr>
          <w:b/>
          <w:bCs/>
          <w:i/>
          <w:iCs/>
          <w:sz w:val="28"/>
          <w:szCs w:val="28"/>
        </w:rPr>
        <w:t xml:space="preserve">: </w:t>
      </w:r>
      <w:r w:rsidRPr="003047FD">
        <w:rPr>
          <w:sz w:val="28"/>
          <w:szCs w:val="28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bookmarkEnd w:id="2"/>
    <w:p w:rsidR="00906F80" w:rsidRPr="003047FD" w:rsidRDefault="00906F80" w:rsidP="00906F80">
      <w:pPr>
        <w:pStyle w:val="Default"/>
        <w:jc w:val="both"/>
        <w:rPr>
          <w:sz w:val="28"/>
          <w:szCs w:val="28"/>
        </w:rPr>
      </w:pPr>
      <w:r w:rsidRPr="003047FD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906F80" w:rsidRPr="003047FD" w:rsidRDefault="00906F80" w:rsidP="00906F80">
      <w:pPr>
        <w:pStyle w:val="Default"/>
        <w:rPr>
          <w:sz w:val="28"/>
          <w:szCs w:val="28"/>
        </w:rPr>
      </w:pPr>
      <w:bookmarkStart w:id="3" w:name="_Hlk137499930"/>
      <w:r w:rsidRPr="003047FD">
        <w:rPr>
          <w:sz w:val="28"/>
          <w:szCs w:val="28"/>
        </w:rPr>
        <w:t>1.Активное использование в работе педагогов современных образовательных технологий;</w:t>
      </w:r>
    </w:p>
    <w:p w:rsidR="00906F80" w:rsidRPr="003047FD" w:rsidRDefault="00906F80" w:rsidP="00906F80">
      <w:pPr>
        <w:pStyle w:val="Default"/>
        <w:rPr>
          <w:sz w:val="28"/>
          <w:szCs w:val="28"/>
        </w:rPr>
      </w:pPr>
      <w:r w:rsidRPr="003047FD">
        <w:rPr>
          <w:sz w:val="28"/>
          <w:szCs w:val="28"/>
        </w:rPr>
        <w:t>2.Повышение профессиональной компетентности пе</w:t>
      </w:r>
      <w:r w:rsidRPr="003047FD">
        <w:rPr>
          <w:sz w:val="28"/>
          <w:szCs w:val="28"/>
        </w:rPr>
        <w:softHyphen/>
        <w:t>дагогов через участие в курсах повышения квалификации, профессиональных конкурсах различного уровня;</w:t>
      </w:r>
    </w:p>
    <w:p w:rsidR="00906F80" w:rsidRPr="003047FD" w:rsidRDefault="00906F80" w:rsidP="00906F80">
      <w:pPr>
        <w:pStyle w:val="Default"/>
        <w:rPr>
          <w:sz w:val="28"/>
          <w:szCs w:val="28"/>
        </w:rPr>
      </w:pPr>
      <w:r w:rsidRPr="003047FD">
        <w:rPr>
          <w:sz w:val="28"/>
          <w:szCs w:val="28"/>
        </w:rPr>
        <w:t>3.Работа с высокомотивированными и слабоуспевающими детьми в рамках предметной деятельности;</w:t>
      </w:r>
    </w:p>
    <w:p w:rsidR="00906F80" w:rsidRPr="003047FD" w:rsidRDefault="00906F80" w:rsidP="00906F80">
      <w:pPr>
        <w:pStyle w:val="Default"/>
        <w:rPr>
          <w:sz w:val="28"/>
          <w:szCs w:val="28"/>
        </w:rPr>
      </w:pPr>
      <w:r w:rsidRPr="003047FD">
        <w:rPr>
          <w:sz w:val="28"/>
          <w:szCs w:val="28"/>
        </w:rPr>
        <w:t>4. Формирование функциональной грамотности школьников;</w:t>
      </w:r>
    </w:p>
    <w:p w:rsidR="00906F80" w:rsidRPr="003047FD" w:rsidRDefault="00906F80" w:rsidP="00906F80">
      <w:pPr>
        <w:pStyle w:val="Default"/>
        <w:rPr>
          <w:sz w:val="28"/>
          <w:szCs w:val="28"/>
        </w:rPr>
      </w:pPr>
      <w:r w:rsidRPr="003047FD">
        <w:rPr>
          <w:sz w:val="28"/>
          <w:szCs w:val="28"/>
        </w:rPr>
        <w:t xml:space="preserve">5. Подготовка к ОГЭ, ЕГЭ обучающихся по предметам. </w:t>
      </w:r>
    </w:p>
    <w:bookmarkEnd w:id="3"/>
    <w:p w:rsidR="00906F80" w:rsidRPr="003047F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6F80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A8E">
        <w:rPr>
          <w:color w:val="000000"/>
          <w:sz w:val="28"/>
          <w:szCs w:val="28"/>
        </w:rPr>
        <w:t xml:space="preserve">МО учителей </w:t>
      </w:r>
      <w:r>
        <w:rPr>
          <w:color w:val="000000"/>
          <w:sz w:val="28"/>
          <w:szCs w:val="28"/>
        </w:rPr>
        <w:t xml:space="preserve"> физика, </w:t>
      </w:r>
      <w:r w:rsidRPr="00004A8E">
        <w:rPr>
          <w:color w:val="000000"/>
          <w:sz w:val="28"/>
          <w:szCs w:val="28"/>
        </w:rPr>
        <w:t>математического</w:t>
      </w:r>
      <w:r>
        <w:rPr>
          <w:color w:val="000000"/>
          <w:sz w:val="28"/>
          <w:szCs w:val="28"/>
        </w:rPr>
        <w:t xml:space="preserve"> и информационного</w:t>
      </w:r>
      <w:r w:rsidRPr="00004A8E">
        <w:rPr>
          <w:color w:val="000000"/>
          <w:sz w:val="28"/>
          <w:szCs w:val="28"/>
        </w:rPr>
        <w:t xml:space="preserve"> цикла состоит из 4 преподавателей:</w:t>
      </w:r>
      <w:r>
        <w:rPr>
          <w:color w:val="000000"/>
          <w:sz w:val="28"/>
          <w:szCs w:val="28"/>
        </w:rPr>
        <w:t xml:space="preserve"> </w:t>
      </w:r>
    </w:p>
    <w:tbl>
      <w:tblPr>
        <w:tblW w:w="15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3098"/>
        <w:gridCol w:w="3329"/>
        <w:gridCol w:w="3488"/>
        <w:gridCol w:w="2319"/>
        <w:gridCol w:w="2372"/>
      </w:tblGrid>
      <w:tr w:rsidR="00906F80" w:rsidRPr="00906F80" w:rsidTr="00906F80">
        <w:trPr>
          <w:trHeight w:val="181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Образование, преподаваемые предметы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Педагогический стаж на начало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Год прохождения аттестациию</w:t>
            </w:r>
          </w:p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Классы</w:t>
            </w:r>
          </w:p>
        </w:tc>
      </w:tr>
      <w:tr w:rsidR="00906F80" w:rsidRPr="00906F80" w:rsidTr="00906F80">
        <w:trPr>
          <w:trHeight w:val="302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304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304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Кобцева Елена Терентьевна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304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Высшее, учитель математики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304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AA2CBE" w:rsidRDefault="00AA2CBE" w:rsidP="00906F80">
            <w:pPr>
              <w:spacing w:after="200"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304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 математика</w:t>
            </w:r>
          </w:p>
        </w:tc>
      </w:tr>
      <w:tr w:rsidR="00906F80" w:rsidRPr="00906F80" w:rsidTr="00906F80">
        <w:trPr>
          <w:trHeight w:val="145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Миколинская Татьяна Владимировна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Высшее, учитель физики  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AA2CBE" w:rsidRDefault="00AA2CBE" w:rsidP="00906F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7, 8, 9,  10, 11 физика</w:t>
            </w:r>
          </w:p>
        </w:tc>
      </w:tr>
      <w:tr w:rsidR="00906F80" w:rsidRPr="00906F80" w:rsidTr="00906F80">
        <w:trPr>
          <w:trHeight w:val="894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Римма Константиновна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Высшее, учитель математики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AA2CBE" w:rsidRDefault="00AA2CBE" w:rsidP="00906F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7,  10,11 математика </w:t>
            </w:r>
          </w:p>
        </w:tc>
      </w:tr>
      <w:tr w:rsidR="00906F80" w:rsidRPr="00906F80" w:rsidTr="00906F80">
        <w:trPr>
          <w:trHeight w:val="1082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Алина Михайловна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Высшее, учитель, математики, информатики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AA2CBE" w:rsidRDefault="00AA2CBE" w:rsidP="00906F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5,8,9 математика</w:t>
            </w:r>
          </w:p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5-11</w:t>
            </w:r>
          </w:p>
          <w:p w:rsidR="00906F80" w:rsidRPr="00906F80" w:rsidRDefault="00906F80" w:rsidP="00906F80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</w:tr>
    </w:tbl>
    <w:p w:rsidR="00906F80" w:rsidRPr="006F1AB5" w:rsidRDefault="00906F80" w:rsidP="00906F80">
      <w:pPr>
        <w:pStyle w:val="Default"/>
        <w:rPr>
          <w:b/>
          <w:bCs/>
          <w:iCs/>
          <w:sz w:val="36"/>
          <w:szCs w:val="36"/>
          <w:u w:val="single"/>
        </w:rPr>
      </w:pPr>
    </w:p>
    <w:p w:rsidR="00906F80" w:rsidRDefault="00906F80" w:rsidP="00906F80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iCs/>
          <w:sz w:val="36"/>
          <w:szCs w:val="36"/>
          <w:u w:val="single"/>
        </w:rPr>
        <w:t xml:space="preserve">   </w:t>
      </w:r>
      <w:r w:rsidRPr="00004A8E">
        <w:rPr>
          <w:b/>
          <w:bCs/>
          <w:sz w:val="28"/>
          <w:szCs w:val="28"/>
          <w:u w:val="single"/>
        </w:rPr>
        <w:t>Основные направления деятельности работы ШМО:</w:t>
      </w:r>
    </w:p>
    <w:p w:rsidR="00906F80" w:rsidRPr="006F1AB5" w:rsidRDefault="00906F80" w:rsidP="00906F80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6F1AB5">
        <w:rPr>
          <w:bCs/>
          <w:sz w:val="28"/>
          <w:szCs w:val="28"/>
        </w:rPr>
        <w:t>1.</w:t>
      </w:r>
      <w:r w:rsidRPr="006F1AB5">
        <w:rPr>
          <w:bCs/>
          <w:color w:val="000000"/>
          <w:sz w:val="28"/>
          <w:szCs w:val="28"/>
        </w:rPr>
        <w:t xml:space="preserve"> Повышение успеваемости и качества знаний по предмету </w:t>
      </w:r>
    </w:p>
    <w:p w:rsidR="00906F80" w:rsidRPr="006F1AB5" w:rsidRDefault="00906F80" w:rsidP="0090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>2.</w:t>
      </w:r>
      <w:r w:rsidRPr="006F1AB5">
        <w:rPr>
          <w:color w:val="000000"/>
          <w:sz w:val="28"/>
          <w:szCs w:val="28"/>
        </w:rPr>
        <w:t> </w:t>
      </w:r>
      <w:r w:rsidRPr="006F1AB5">
        <w:rPr>
          <w:bCs/>
          <w:color w:val="000000"/>
          <w:sz w:val="28"/>
          <w:szCs w:val="28"/>
        </w:rPr>
        <w:t>Работа с одаренными детьми</w:t>
      </w:r>
      <w:r w:rsidRPr="006F1AB5">
        <w:rPr>
          <w:color w:val="000000"/>
          <w:sz w:val="28"/>
          <w:szCs w:val="28"/>
        </w:rPr>
        <w:t xml:space="preserve">. </w:t>
      </w:r>
    </w:p>
    <w:p w:rsidR="00906F80" w:rsidRPr="006F1AB5" w:rsidRDefault="00906F80" w:rsidP="00906F80">
      <w:pPr>
        <w:pStyle w:val="Default"/>
        <w:rPr>
          <w:bCs/>
          <w:iCs/>
          <w:sz w:val="28"/>
          <w:szCs w:val="28"/>
        </w:rPr>
      </w:pPr>
      <w:r w:rsidRPr="006F1AB5">
        <w:rPr>
          <w:bCs/>
          <w:iCs/>
          <w:sz w:val="28"/>
          <w:szCs w:val="28"/>
        </w:rPr>
        <w:t>3. Профессиональный рост и самообразование учителей.</w:t>
      </w:r>
    </w:p>
    <w:p w:rsidR="00906F80" w:rsidRPr="00906F80" w:rsidRDefault="00906F80" w:rsidP="00906F80">
      <w:pPr>
        <w:pStyle w:val="Default"/>
        <w:rPr>
          <w:bCs/>
          <w:iCs/>
          <w:sz w:val="28"/>
          <w:szCs w:val="28"/>
        </w:rPr>
      </w:pPr>
      <w:r w:rsidRPr="006F1AB5">
        <w:rPr>
          <w:bCs/>
          <w:iCs/>
          <w:sz w:val="28"/>
          <w:szCs w:val="28"/>
        </w:rPr>
        <w:t>4. Внеурочная работа.</w:t>
      </w:r>
    </w:p>
    <w:p w:rsidR="00906F80" w:rsidRDefault="00906F80" w:rsidP="00906F80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 w:rsidRPr="00004A8E">
        <w:rPr>
          <w:b/>
          <w:bCs/>
          <w:color w:val="000000"/>
          <w:sz w:val="28"/>
          <w:szCs w:val="28"/>
          <w:u w:val="single"/>
        </w:rPr>
        <w:t>Повышение успеваемости и качества знаний по предмету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 1.Добиваться усвоения знаний и навыков по предмету в соответствии с требованиями ФГОС. </w:t>
      </w:r>
    </w:p>
    <w:p w:rsidR="00C52824" w:rsidRDefault="00906F80" w:rsidP="00C52824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2. Применять современные, инновационные методы обучения. 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3. Вести целенаправленную работу по ликвидации пробелов знаний учащихся. 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4. Обращать особое внимание на мотивацию деятельности ученика на уроке. 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5. Создать комфортные условия работы для всех учащихся на уроках. 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6. Дополнительные занятия использовать для расширенного изучения отдельных вопросов 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7. Практиковать разноуровневые контрольные работы, тесты с учетом уровня подготовленности учащихся. </w:t>
      </w:r>
    </w:p>
    <w:p w:rsidR="00906F80" w:rsidRPr="006F1AB5" w:rsidRDefault="00906F80" w:rsidP="00C52824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6F1AB5">
        <w:rPr>
          <w:bCs/>
          <w:color w:val="000000"/>
          <w:sz w:val="28"/>
          <w:szCs w:val="28"/>
        </w:rPr>
        <w:t xml:space="preserve">8. Вести качественную работу по подготовке учащихся к ОГЭ и ЕГЭ. </w:t>
      </w:r>
    </w:p>
    <w:p w:rsidR="00E02B17" w:rsidRDefault="00E02B17" w:rsidP="00E02B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004A8E">
        <w:rPr>
          <w:b/>
          <w:bCs/>
          <w:color w:val="000000"/>
          <w:sz w:val="28"/>
          <w:szCs w:val="28"/>
          <w:u w:val="single"/>
        </w:rPr>
        <w:lastRenderedPageBreak/>
        <w:t>Итоги работы по первому направлению</w:t>
      </w:r>
    </w:p>
    <w:p w:rsidR="00E02B17" w:rsidRPr="00004A8E" w:rsidRDefault="00E02B17" w:rsidP="00E02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Математика</w:t>
      </w:r>
    </w:p>
    <w:tbl>
      <w:tblPr>
        <w:tblW w:w="140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3115"/>
        <w:gridCol w:w="3367"/>
        <w:gridCol w:w="2798"/>
        <w:gridCol w:w="2798"/>
      </w:tblGrid>
      <w:tr w:rsidR="00E02B17" w:rsidRPr="00906F80" w:rsidTr="007827DA">
        <w:trPr>
          <w:trHeight w:val="1128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Качество   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2021-22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Качество   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2022-23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2021-22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2022-23</w:t>
            </w:r>
          </w:p>
        </w:tc>
      </w:tr>
      <w:tr w:rsidR="00E02B17" w:rsidRPr="00906F80" w:rsidTr="007827DA">
        <w:trPr>
          <w:trHeight w:val="1128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4/5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66,67%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46,2%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3,46</w:t>
            </w:r>
          </w:p>
        </w:tc>
      </w:tr>
      <w:tr w:rsidR="00E02B17" w:rsidRPr="00906F80" w:rsidTr="007827DA">
        <w:trPr>
          <w:trHeight w:val="1128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36,36%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3,64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3,3</w:t>
            </w:r>
          </w:p>
        </w:tc>
      </w:tr>
      <w:tr w:rsidR="00E02B17" w:rsidRPr="00906F80" w:rsidTr="007827DA">
        <w:trPr>
          <w:trHeight w:val="770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6/7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46,57%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53,8%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3,62</w:t>
            </w:r>
          </w:p>
        </w:tc>
      </w:tr>
      <w:tr w:rsidR="00E02B17" w:rsidRPr="00906F80" w:rsidTr="007827DA">
        <w:trPr>
          <w:trHeight w:val="1128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7/8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36,84%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21,05%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3,26</w:t>
            </w:r>
          </w:p>
        </w:tc>
      </w:tr>
      <w:tr w:rsidR="00E02B17" w:rsidRPr="00906F80" w:rsidTr="007827DA">
        <w:trPr>
          <w:trHeight w:val="563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8/9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31,25%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33,33%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3,33</w:t>
            </w:r>
          </w:p>
        </w:tc>
      </w:tr>
      <w:tr w:rsidR="00E02B17" w:rsidRPr="00906F80" w:rsidTr="007827DA">
        <w:trPr>
          <w:trHeight w:val="563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9/10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E02B17" w:rsidRPr="00906F80" w:rsidTr="007827DA">
        <w:trPr>
          <w:trHeight w:val="563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10/11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</w:tbl>
    <w:p w:rsidR="00E02B17" w:rsidRPr="00E02B17" w:rsidRDefault="00E02B17" w:rsidP="00E02B17">
      <w:pPr>
        <w:pStyle w:val="Default"/>
        <w:rPr>
          <w:iCs/>
          <w:sz w:val="28"/>
          <w:szCs w:val="28"/>
        </w:rPr>
      </w:pPr>
      <w:r w:rsidRPr="00E02B17">
        <w:rPr>
          <w:iCs/>
          <w:sz w:val="28"/>
          <w:szCs w:val="28"/>
        </w:rPr>
        <w:t>Из таблицы видно, что при переходе из начального звена в среднее качество знаний падает, так в 5 класса качество снизилось на 24,47%</w:t>
      </w:r>
      <w:r>
        <w:rPr>
          <w:iCs/>
          <w:sz w:val="28"/>
          <w:szCs w:val="28"/>
        </w:rPr>
        <w:t xml:space="preserve">, в 6 классе на 6,36%,  в 8 классе на 15,79%.повышение в 7 классе на 7,23% и в 9 классе 2,08%,  в 10 и 11 классах без изменений. </w:t>
      </w:r>
    </w:p>
    <w:p w:rsidR="00E02B17" w:rsidRPr="00E02B17" w:rsidRDefault="00E02B17" w:rsidP="00E02B17">
      <w:pPr>
        <w:pStyle w:val="Default"/>
        <w:rPr>
          <w:iCs/>
          <w:sz w:val="28"/>
          <w:szCs w:val="28"/>
        </w:rPr>
      </w:pPr>
    </w:p>
    <w:p w:rsidR="00E02B17" w:rsidRDefault="00E02B17" w:rsidP="00E02B17">
      <w:pPr>
        <w:pStyle w:val="Default"/>
        <w:rPr>
          <w:b/>
          <w:bCs/>
          <w:iCs/>
          <w:sz w:val="36"/>
          <w:szCs w:val="36"/>
          <w:u w:val="single"/>
        </w:rPr>
      </w:pPr>
    </w:p>
    <w:p w:rsidR="00E02B17" w:rsidRDefault="00E02B17" w:rsidP="00E02B17">
      <w:pPr>
        <w:pStyle w:val="Default"/>
        <w:rPr>
          <w:b/>
          <w:bCs/>
          <w:iCs/>
          <w:sz w:val="36"/>
          <w:szCs w:val="36"/>
          <w:u w:val="single"/>
        </w:rPr>
      </w:pPr>
    </w:p>
    <w:p w:rsidR="00E02B17" w:rsidRDefault="00E02B17" w:rsidP="00E02B17">
      <w:pPr>
        <w:pStyle w:val="Default"/>
        <w:rPr>
          <w:b/>
          <w:bCs/>
          <w:iCs/>
          <w:sz w:val="36"/>
          <w:szCs w:val="36"/>
          <w:u w:val="single"/>
        </w:rPr>
      </w:pPr>
    </w:p>
    <w:p w:rsidR="00E02B17" w:rsidRPr="001702F5" w:rsidRDefault="00E02B17" w:rsidP="00E02B17">
      <w:pPr>
        <w:pStyle w:val="Default"/>
        <w:rPr>
          <w:b/>
          <w:bCs/>
          <w:iCs/>
          <w:sz w:val="28"/>
          <w:szCs w:val="28"/>
          <w:u w:val="single"/>
        </w:rPr>
      </w:pPr>
      <w:r w:rsidRPr="001702F5">
        <w:rPr>
          <w:b/>
          <w:bCs/>
          <w:iCs/>
          <w:sz w:val="28"/>
          <w:szCs w:val="28"/>
          <w:u w:val="single"/>
        </w:rPr>
        <w:t>Физика</w:t>
      </w:r>
    </w:p>
    <w:tbl>
      <w:tblPr>
        <w:tblW w:w="1581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2270"/>
        <w:gridCol w:w="2465"/>
        <w:gridCol w:w="2376"/>
        <w:gridCol w:w="2200"/>
        <w:gridCol w:w="2589"/>
        <w:gridCol w:w="2376"/>
      </w:tblGrid>
      <w:tr w:rsidR="00E02B17" w:rsidRPr="00906F80" w:rsidTr="007827DA">
        <w:trPr>
          <w:trHeight w:val="1904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Качество   %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2021-22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Качество  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%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1 ч. 2022-23 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Качество   %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2022-23 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2021-22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 ч. 2022-23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2022-23</w:t>
            </w:r>
          </w:p>
        </w:tc>
      </w:tr>
      <w:tr w:rsidR="00E02B17" w:rsidRPr="00906F80" w:rsidTr="007827DA">
        <w:trPr>
          <w:trHeight w:val="84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784F7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84,62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3,92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4,00</w:t>
            </w:r>
          </w:p>
        </w:tc>
      </w:tr>
      <w:tr w:rsidR="00E02B17" w:rsidRPr="00906F80" w:rsidTr="007827DA">
        <w:trPr>
          <w:trHeight w:val="84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7/8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57,89%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784F7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3,58</w:t>
            </w:r>
          </w:p>
        </w:tc>
      </w:tr>
      <w:tr w:rsidR="00E02B17" w:rsidRPr="00906F80" w:rsidTr="007827DA">
        <w:trPr>
          <w:trHeight w:val="1269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8/9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43,75%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53,75%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784F7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53,33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3,53</w:t>
            </w:r>
          </w:p>
        </w:tc>
      </w:tr>
      <w:tr w:rsidR="00E02B17" w:rsidRPr="00906F80" w:rsidTr="007827DA">
        <w:trPr>
          <w:trHeight w:val="86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9/10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784F7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4,0</w:t>
            </w:r>
          </w:p>
        </w:tc>
      </w:tr>
      <w:tr w:rsidR="00E02B17" w:rsidRPr="00906F80" w:rsidTr="007827DA">
        <w:trPr>
          <w:trHeight w:val="86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10/11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4,75</w:t>
            </w:r>
          </w:p>
        </w:tc>
      </w:tr>
    </w:tbl>
    <w:p w:rsidR="00E02B17" w:rsidRDefault="00E02B17" w:rsidP="00E02B17">
      <w:pPr>
        <w:pStyle w:val="Default"/>
        <w:rPr>
          <w:b/>
          <w:bCs/>
          <w:iCs/>
          <w:sz w:val="28"/>
          <w:szCs w:val="28"/>
          <w:u w:val="single"/>
        </w:rPr>
      </w:pPr>
    </w:p>
    <w:p w:rsidR="00E02B17" w:rsidRPr="00E02B17" w:rsidRDefault="00E02B17" w:rsidP="00E02B17">
      <w:pPr>
        <w:pStyle w:val="Default"/>
        <w:rPr>
          <w:iCs/>
          <w:sz w:val="28"/>
          <w:szCs w:val="28"/>
        </w:rPr>
      </w:pPr>
      <w:r w:rsidRPr="00E02B17">
        <w:rPr>
          <w:iCs/>
          <w:sz w:val="28"/>
          <w:szCs w:val="28"/>
        </w:rPr>
        <w:t xml:space="preserve">Из таблицы видно, что </w:t>
      </w:r>
      <w:r w:rsidR="001702F5">
        <w:rPr>
          <w:iCs/>
          <w:sz w:val="28"/>
          <w:szCs w:val="28"/>
        </w:rPr>
        <w:t>в 7 классе по сравнению с 1 четвертью качество повысилось</w:t>
      </w:r>
      <w:r w:rsidRPr="00E02B17">
        <w:rPr>
          <w:iCs/>
          <w:sz w:val="28"/>
          <w:szCs w:val="28"/>
        </w:rPr>
        <w:t xml:space="preserve"> на </w:t>
      </w:r>
      <w:r w:rsidR="001702F5">
        <w:rPr>
          <w:iCs/>
          <w:sz w:val="28"/>
          <w:szCs w:val="28"/>
        </w:rPr>
        <w:t>7,</w:t>
      </w:r>
      <w:r w:rsidRPr="00E02B17">
        <w:rPr>
          <w:iCs/>
          <w:sz w:val="28"/>
          <w:szCs w:val="28"/>
        </w:rPr>
        <w:t>7%</w:t>
      </w:r>
      <w:r>
        <w:rPr>
          <w:iCs/>
          <w:sz w:val="28"/>
          <w:szCs w:val="28"/>
        </w:rPr>
        <w:t xml:space="preserve">, </w:t>
      </w:r>
      <w:r w:rsidR="001702F5">
        <w:rPr>
          <w:iCs/>
          <w:sz w:val="28"/>
          <w:szCs w:val="28"/>
        </w:rPr>
        <w:t xml:space="preserve">также качество повысилось в 11 классе </w:t>
      </w:r>
      <w:r>
        <w:rPr>
          <w:iCs/>
          <w:sz w:val="28"/>
          <w:szCs w:val="28"/>
        </w:rPr>
        <w:t xml:space="preserve"> на </w:t>
      </w:r>
      <w:r w:rsidR="001702F5">
        <w:rPr>
          <w:iCs/>
          <w:sz w:val="28"/>
          <w:szCs w:val="28"/>
        </w:rPr>
        <w:t>25</w:t>
      </w:r>
      <w:r>
        <w:rPr>
          <w:iCs/>
          <w:sz w:val="28"/>
          <w:szCs w:val="28"/>
        </w:rPr>
        <w:t>%,  в</w:t>
      </w:r>
      <w:r w:rsidR="001702F5">
        <w:rPr>
          <w:iCs/>
          <w:sz w:val="28"/>
          <w:szCs w:val="28"/>
        </w:rPr>
        <w:t xml:space="preserve"> остальных классах понизилось</w:t>
      </w:r>
      <w:r>
        <w:rPr>
          <w:iCs/>
          <w:sz w:val="28"/>
          <w:szCs w:val="28"/>
        </w:rPr>
        <w:t xml:space="preserve">. </w:t>
      </w:r>
    </w:p>
    <w:p w:rsidR="00E02B17" w:rsidRDefault="00E02B17" w:rsidP="00E02B17">
      <w:pPr>
        <w:pStyle w:val="Default"/>
        <w:rPr>
          <w:b/>
          <w:bCs/>
          <w:iCs/>
          <w:sz w:val="28"/>
          <w:szCs w:val="28"/>
          <w:u w:val="single"/>
        </w:rPr>
      </w:pPr>
    </w:p>
    <w:p w:rsidR="00E02B17" w:rsidRDefault="00E02B17" w:rsidP="00E02B17">
      <w:pPr>
        <w:pStyle w:val="Default"/>
        <w:rPr>
          <w:b/>
          <w:bCs/>
          <w:iCs/>
          <w:sz w:val="28"/>
          <w:szCs w:val="28"/>
          <w:u w:val="single"/>
        </w:rPr>
      </w:pPr>
    </w:p>
    <w:p w:rsidR="00E02B17" w:rsidRDefault="00E02B17" w:rsidP="00E02B17">
      <w:pPr>
        <w:pStyle w:val="Default"/>
        <w:rPr>
          <w:b/>
          <w:bCs/>
          <w:iCs/>
          <w:sz w:val="28"/>
          <w:szCs w:val="28"/>
          <w:u w:val="single"/>
        </w:rPr>
      </w:pPr>
    </w:p>
    <w:p w:rsidR="001702F5" w:rsidRDefault="001702F5" w:rsidP="00E02B17">
      <w:pPr>
        <w:pStyle w:val="Default"/>
        <w:rPr>
          <w:b/>
          <w:bCs/>
          <w:iCs/>
          <w:sz w:val="28"/>
          <w:szCs w:val="28"/>
          <w:u w:val="single"/>
        </w:rPr>
      </w:pPr>
    </w:p>
    <w:p w:rsidR="001702F5" w:rsidRPr="00906F80" w:rsidRDefault="001702F5" w:rsidP="00E02B17">
      <w:pPr>
        <w:pStyle w:val="Default"/>
        <w:rPr>
          <w:b/>
          <w:bCs/>
          <w:iCs/>
          <w:sz w:val="28"/>
          <w:szCs w:val="28"/>
          <w:u w:val="single"/>
        </w:rPr>
      </w:pPr>
    </w:p>
    <w:p w:rsidR="00E02B17" w:rsidRPr="001702F5" w:rsidRDefault="00E02B17" w:rsidP="00E02B17">
      <w:pPr>
        <w:pStyle w:val="Default"/>
        <w:rPr>
          <w:b/>
          <w:bCs/>
          <w:iCs/>
          <w:sz w:val="28"/>
          <w:szCs w:val="28"/>
          <w:u w:val="single"/>
        </w:rPr>
      </w:pPr>
      <w:r w:rsidRPr="001702F5">
        <w:rPr>
          <w:b/>
          <w:bCs/>
          <w:iCs/>
          <w:sz w:val="28"/>
          <w:szCs w:val="28"/>
          <w:u w:val="single"/>
        </w:rPr>
        <w:lastRenderedPageBreak/>
        <w:t>И</w:t>
      </w:r>
      <w:r w:rsidR="001702F5">
        <w:rPr>
          <w:b/>
          <w:bCs/>
          <w:iCs/>
          <w:sz w:val="28"/>
          <w:szCs w:val="28"/>
          <w:u w:val="single"/>
        </w:rPr>
        <w:t>н</w:t>
      </w:r>
      <w:r w:rsidRPr="001702F5">
        <w:rPr>
          <w:b/>
          <w:bCs/>
          <w:iCs/>
          <w:sz w:val="28"/>
          <w:szCs w:val="28"/>
          <w:u w:val="single"/>
        </w:rPr>
        <w:t>форматика</w:t>
      </w:r>
    </w:p>
    <w:p w:rsidR="00E02B17" w:rsidRDefault="00E02B17" w:rsidP="00E02B17">
      <w:pPr>
        <w:pStyle w:val="Default"/>
        <w:rPr>
          <w:b/>
          <w:bCs/>
          <w:iCs/>
          <w:sz w:val="36"/>
          <w:szCs w:val="36"/>
          <w:u w:val="single"/>
        </w:rPr>
      </w:pPr>
    </w:p>
    <w:tbl>
      <w:tblPr>
        <w:tblW w:w="140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3192"/>
        <w:gridCol w:w="3146"/>
        <w:gridCol w:w="3237"/>
        <w:gridCol w:w="2988"/>
      </w:tblGrid>
      <w:tr w:rsidR="00E02B17" w:rsidRPr="00906F80" w:rsidTr="007827DA">
        <w:trPr>
          <w:trHeight w:val="1482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Качество  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%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2021-22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Качество  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%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2022-23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2021-22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Сред.балл</w:t>
            </w:r>
          </w:p>
          <w:p w:rsidR="00E02B17" w:rsidRPr="00906F80" w:rsidRDefault="00E02B17" w:rsidP="0078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2022-23</w:t>
            </w:r>
          </w:p>
        </w:tc>
      </w:tr>
      <w:tr w:rsidR="00E02B17" w:rsidRPr="00906F80" w:rsidTr="007827DA">
        <w:trPr>
          <w:trHeight w:val="988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90,91%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3,9</w:t>
            </w:r>
          </w:p>
        </w:tc>
      </w:tr>
      <w:tr w:rsidR="00E02B17" w:rsidRPr="00906F80" w:rsidTr="007827DA">
        <w:trPr>
          <w:trHeight w:val="988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6/7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86,67%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4,31</w:t>
            </w:r>
          </w:p>
        </w:tc>
      </w:tr>
      <w:tr w:rsidR="00E02B17" w:rsidRPr="00906F80" w:rsidTr="007827DA">
        <w:trPr>
          <w:trHeight w:val="673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7/8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73,68%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73,65%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3,98</w:t>
            </w:r>
          </w:p>
        </w:tc>
      </w:tr>
      <w:tr w:rsidR="00E02B17" w:rsidRPr="00906F80" w:rsidTr="007827DA">
        <w:trPr>
          <w:trHeight w:val="988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8/9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87,5%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,33%</w:t>
            </w:r>
          </w:p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4,07</w:t>
            </w:r>
          </w:p>
        </w:tc>
      </w:tr>
      <w:tr w:rsidR="00E02B17" w:rsidRPr="00906F80" w:rsidTr="007827DA">
        <w:trPr>
          <w:trHeight w:val="694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9/10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E02B17" w:rsidRPr="00906F80" w:rsidTr="007827DA">
        <w:trPr>
          <w:trHeight w:val="988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10/11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B17" w:rsidRPr="00642B9F" w:rsidRDefault="00E02B17" w:rsidP="0078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</w:tr>
    </w:tbl>
    <w:p w:rsidR="00E02B17" w:rsidRPr="001702F5" w:rsidRDefault="001702F5" w:rsidP="001702F5">
      <w:pPr>
        <w:pStyle w:val="Default"/>
        <w:jc w:val="both"/>
        <w:rPr>
          <w:iCs/>
          <w:sz w:val="28"/>
          <w:szCs w:val="28"/>
        </w:rPr>
      </w:pPr>
      <w:r w:rsidRPr="001702F5">
        <w:rPr>
          <w:iCs/>
          <w:sz w:val="28"/>
          <w:szCs w:val="28"/>
        </w:rPr>
        <w:t xml:space="preserve">Из таблицы видно качество снизилось в 6,8,9 классах , в 7 повысилось, а  в 10 и 11 классах без изменений. </w:t>
      </w:r>
    </w:p>
    <w:p w:rsidR="00E02B17" w:rsidRPr="001702F5" w:rsidRDefault="00E02B17" w:rsidP="001702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702F5">
        <w:rPr>
          <w:b/>
          <w:bCs/>
          <w:color w:val="000000"/>
          <w:sz w:val="28"/>
          <w:szCs w:val="28"/>
        </w:rPr>
        <w:t>Анализ успеваемости и качества знаний  по математике, физике и информатике за 2022-23  учебный год.</w:t>
      </w:r>
    </w:p>
    <w:p w:rsidR="00E02B17" w:rsidRPr="001702F5" w:rsidRDefault="00E02B17" w:rsidP="00170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02F5">
        <w:rPr>
          <w:color w:val="000000"/>
          <w:sz w:val="28"/>
          <w:szCs w:val="28"/>
        </w:rPr>
        <w:t>В течение года  во всех классах учителями математики была проведена большая работа по повышению успеваемости и качества знаний.</w:t>
      </w:r>
    </w:p>
    <w:p w:rsidR="00E02B17" w:rsidRPr="001702F5" w:rsidRDefault="00E02B17" w:rsidP="0017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5">
        <w:rPr>
          <w:rFonts w:ascii="Times New Roman" w:hAnsi="Times New Roman" w:cs="Times New Roman"/>
          <w:b/>
          <w:sz w:val="28"/>
          <w:szCs w:val="28"/>
        </w:rPr>
        <w:t>На основании данных анализа учителям предметникам рекомендовано</w:t>
      </w:r>
      <w:r w:rsidRPr="001702F5">
        <w:rPr>
          <w:rFonts w:ascii="Times New Roman" w:hAnsi="Times New Roman" w:cs="Times New Roman"/>
          <w:sz w:val="28"/>
          <w:szCs w:val="28"/>
        </w:rPr>
        <w:t xml:space="preserve">  учесть индивидуальные пробелы в знаниях учащихся, организовать в соответствии с ними  повторение</w:t>
      </w:r>
      <w:r w:rsidR="001702F5">
        <w:rPr>
          <w:rFonts w:ascii="Times New Roman" w:hAnsi="Times New Roman" w:cs="Times New Roman"/>
          <w:sz w:val="28"/>
          <w:szCs w:val="28"/>
        </w:rPr>
        <w:t xml:space="preserve"> в начале года</w:t>
      </w:r>
      <w:r w:rsidRPr="001702F5">
        <w:rPr>
          <w:rFonts w:ascii="Times New Roman" w:hAnsi="Times New Roman" w:cs="Times New Roman"/>
          <w:sz w:val="28"/>
          <w:szCs w:val="28"/>
        </w:rPr>
        <w:t xml:space="preserve"> с целью подготовки учащихся к</w:t>
      </w:r>
      <w:r w:rsidR="001702F5">
        <w:rPr>
          <w:rFonts w:ascii="Times New Roman" w:hAnsi="Times New Roman" w:cs="Times New Roman"/>
          <w:sz w:val="28"/>
          <w:szCs w:val="28"/>
        </w:rPr>
        <w:t xml:space="preserve"> следующему учебному году</w:t>
      </w:r>
      <w:r w:rsidRPr="001702F5">
        <w:rPr>
          <w:rFonts w:ascii="Times New Roman" w:hAnsi="Times New Roman" w:cs="Times New Roman"/>
          <w:sz w:val="28"/>
          <w:szCs w:val="28"/>
        </w:rPr>
        <w:t>.</w:t>
      </w:r>
    </w:p>
    <w:p w:rsidR="00E02B17" w:rsidRPr="00004A8E" w:rsidRDefault="00E02B17" w:rsidP="00E0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A8E">
        <w:rPr>
          <w:rFonts w:ascii="Times New Roman" w:hAnsi="Times New Roman" w:cs="Times New Roman"/>
          <w:sz w:val="28"/>
          <w:szCs w:val="28"/>
        </w:rPr>
        <w:lastRenderedPageBreak/>
        <w:t xml:space="preserve">      Причина спада успеваемости – прежде всего в отсутствии системы выполнения домашнего задания: к причинам объективного характера можно отнести неумение учащихся работать с учебной литературой, распределять время, затрудняются связать содержание материала, полученного на уроке с тем, что излагается в учебнике, а также субъективные причины: отсутствие интереса к учению, неорганизованность учащихся, слабая воля. Поэтому необходимо активизировать работу учителей-предметников</w:t>
      </w:r>
      <w:r w:rsidR="001702F5">
        <w:rPr>
          <w:rFonts w:ascii="Times New Roman" w:hAnsi="Times New Roman" w:cs="Times New Roman"/>
          <w:sz w:val="28"/>
          <w:szCs w:val="28"/>
        </w:rPr>
        <w:t xml:space="preserve"> в следующем учебном году</w:t>
      </w:r>
      <w:r w:rsidRPr="00004A8E">
        <w:rPr>
          <w:rFonts w:ascii="Times New Roman" w:hAnsi="Times New Roman" w:cs="Times New Roman"/>
          <w:sz w:val="28"/>
          <w:szCs w:val="28"/>
        </w:rPr>
        <w:t>.</w:t>
      </w:r>
    </w:p>
    <w:p w:rsidR="00E02B17" w:rsidRPr="001702F5" w:rsidRDefault="00E02B17" w:rsidP="00E02B1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702F5">
        <w:rPr>
          <w:bCs/>
          <w:color w:val="000000"/>
          <w:sz w:val="28"/>
          <w:szCs w:val="28"/>
        </w:rPr>
        <w:t xml:space="preserve">В 2022-23 учебном году были проведены административные контрольные работа в форме ВПР, ОГЭ, ЕГЭ   и рассмотрены на МО. </w:t>
      </w:r>
    </w:p>
    <w:p w:rsidR="00E02B17" w:rsidRPr="00003F62" w:rsidRDefault="00E02B17" w:rsidP="00E02B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Входные работы и итоговые. Результаты. (Математика)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4"/>
        <w:gridCol w:w="2405"/>
        <w:gridCol w:w="2404"/>
      </w:tblGrid>
      <w:tr w:rsidR="00E02B17" w:rsidTr="007827DA">
        <w:trPr>
          <w:trHeight w:val="319"/>
        </w:trPr>
        <w:tc>
          <w:tcPr>
            <w:tcW w:w="2404" w:type="dxa"/>
            <w:vMerge w:val="restart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809" w:type="dxa"/>
            <w:gridSpan w:val="2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Входные</w:t>
            </w:r>
          </w:p>
        </w:tc>
        <w:tc>
          <w:tcPr>
            <w:tcW w:w="4809" w:type="dxa"/>
            <w:gridSpan w:val="2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Итоговые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145"/>
        </w:trPr>
        <w:tc>
          <w:tcPr>
            <w:tcW w:w="2404" w:type="dxa"/>
            <w:vMerge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Сред. балл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Сред. балл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19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 (ВПР)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34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 (ВПР)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19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 (ВПР)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19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 (ВПР)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19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19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02B17" w:rsidTr="00C52824">
        <w:trPr>
          <w:trHeight w:val="319"/>
        </w:trPr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5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04" w:type="dxa"/>
          </w:tcPr>
          <w:p w:rsidR="00E02B17" w:rsidRDefault="00E02B17" w:rsidP="007827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02B17" w:rsidRDefault="00E02B17" w:rsidP="00E02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2B17" w:rsidRDefault="00E02B17" w:rsidP="00E02B17">
      <w:pPr>
        <w:tabs>
          <w:tab w:val="left" w:pos="6128"/>
        </w:tabs>
      </w:pPr>
    </w:p>
    <w:tbl>
      <w:tblPr>
        <w:tblStyle w:val="a4"/>
        <w:tblW w:w="145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7"/>
        <w:gridCol w:w="1518"/>
        <w:gridCol w:w="1605"/>
        <w:gridCol w:w="949"/>
        <w:gridCol w:w="546"/>
        <w:gridCol w:w="601"/>
        <w:gridCol w:w="709"/>
        <w:gridCol w:w="708"/>
        <w:gridCol w:w="1276"/>
        <w:gridCol w:w="1701"/>
        <w:gridCol w:w="1134"/>
        <w:gridCol w:w="2268"/>
      </w:tblGrid>
      <w:tr w:rsidR="00E02B17" w:rsidTr="00C52824">
        <w:trPr>
          <w:trHeight w:val="310"/>
        </w:trPr>
        <w:tc>
          <w:tcPr>
            <w:tcW w:w="14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</w:rPr>
              <w:t xml:space="preserve">Информатика. </w:t>
            </w:r>
            <w:r w:rsidRPr="00313CA3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</w:rPr>
              <w:t>Маркова А.М.</w:t>
            </w:r>
          </w:p>
        </w:tc>
      </w:tr>
      <w:tr w:rsidR="00E02B17" w:rsidTr="00C52824">
        <w:trPr>
          <w:trHeight w:val="566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списку, чел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Писало, чел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02B17" w:rsidTr="00C52824">
        <w:trPr>
          <w:trHeight w:val="13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2B17" w:rsidRPr="00462F8A" w:rsidTr="00C5282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(15,05)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09475B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09475B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А.М.</w:t>
            </w:r>
          </w:p>
        </w:tc>
      </w:tr>
      <w:tr w:rsidR="00E02B17" w:rsidTr="00C5282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(13.05)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А.М.</w:t>
            </w:r>
          </w:p>
        </w:tc>
      </w:tr>
      <w:tr w:rsidR="00E02B17" w:rsidTr="00C5282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А.М.</w:t>
            </w:r>
          </w:p>
        </w:tc>
      </w:tr>
      <w:tr w:rsidR="00E02B17" w:rsidTr="00C5282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(13.05)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А.М.</w:t>
            </w:r>
          </w:p>
        </w:tc>
      </w:tr>
    </w:tbl>
    <w:p w:rsidR="00E02B17" w:rsidRDefault="00E02B17" w:rsidP="00E02B17"/>
    <w:p w:rsidR="00E02B17" w:rsidRPr="00DE5521" w:rsidRDefault="00E02B17" w:rsidP="00E02B17">
      <w:pPr>
        <w:rPr>
          <w:rFonts w:ascii="Times New Roman" w:hAnsi="Times New Roman" w:cs="Times New Roman"/>
          <w:b/>
          <w:sz w:val="28"/>
          <w:szCs w:val="28"/>
        </w:rPr>
      </w:pPr>
      <w:r w:rsidRPr="00DE5521">
        <w:rPr>
          <w:rFonts w:ascii="Times New Roman" w:hAnsi="Times New Roman" w:cs="Times New Roman"/>
          <w:b/>
          <w:sz w:val="28"/>
          <w:szCs w:val="28"/>
        </w:rPr>
        <w:t>Анализ итоговых кон</w:t>
      </w:r>
      <w:r>
        <w:rPr>
          <w:rFonts w:ascii="Times New Roman" w:hAnsi="Times New Roman" w:cs="Times New Roman"/>
          <w:b/>
          <w:sz w:val="28"/>
          <w:szCs w:val="28"/>
        </w:rPr>
        <w:t>трольных работ по физике за 2022-23</w:t>
      </w:r>
      <w:r w:rsidRPr="00DE5521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C5282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DE552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1126"/>
        <w:gridCol w:w="1255"/>
        <w:gridCol w:w="698"/>
        <w:gridCol w:w="699"/>
        <w:gridCol w:w="832"/>
        <w:gridCol w:w="831"/>
        <w:gridCol w:w="1267"/>
        <w:gridCol w:w="1608"/>
        <w:gridCol w:w="1131"/>
        <w:gridCol w:w="4078"/>
      </w:tblGrid>
      <w:tr w:rsidR="00E02B17" w:rsidTr="00C52824">
        <w:trPr>
          <w:trHeight w:val="5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Писало, чел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%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02B17" w:rsidTr="00C52824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7" w:rsidRDefault="00E02B17" w:rsidP="00782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2B17" w:rsidTr="00C528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9/1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-/2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12000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Миколинская Т.В.</w:t>
            </w:r>
          </w:p>
        </w:tc>
      </w:tr>
      <w:tr w:rsidR="00E02B17" w:rsidTr="00C528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9F793C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9F793C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9F793C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9F793C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Pr="009F793C" w:rsidRDefault="00E02B17" w:rsidP="00782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Миколинская Т.В.</w:t>
            </w:r>
          </w:p>
        </w:tc>
      </w:tr>
      <w:tr w:rsidR="00E02B17" w:rsidTr="00C528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Миколинская Т.В.</w:t>
            </w:r>
          </w:p>
        </w:tc>
      </w:tr>
      <w:tr w:rsidR="00E02B17" w:rsidTr="00C528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Миколинская Т.В.</w:t>
            </w:r>
          </w:p>
        </w:tc>
      </w:tr>
      <w:tr w:rsidR="00E02B17" w:rsidTr="00C528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7" w:rsidRDefault="00E02B17" w:rsidP="007827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Миколинская Т.В.</w:t>
            </w:r>
          </w:p>
        </w:tc>
      </w:tr>
    </w:tbl>
    <w:p w:rsidR="00E02B17" w:rsidRPr="00003F62" w:rsidRDefault="00E02B17" w:rsidP="00E02B1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02B17" w:rsidRPr="00C52824" w:rsidRDefault="00C52824" w:rsidP="00E02B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824">
        <w:rPr>
          <w:b/>
          <w:bCs/>
          <w:color w:val="000000"/>
          <w:sz w:val="28"/>
          <w:szCs w:val="28"/>
        </w:rPr>
        <w:t>Выводы:</w:t>
      </w:r>
      <w:r w:rsidRPr="00C52824">
        <w:rPr>
          <w:color w:val="000000"/>
          <w:sz w:val="28"/>
          <w:szCs w:val="28"/>
        </w:rPr>
        <w:t xml:space="preserve"> </w:t>
      </w:r>
      <w:r w:rsidR="00E02B17" w:rsidRPr="00C52824">
        <w:rPr>
          <w:color w:val="000000"/>
          <w:sz w:val="28"/>
          <w:szCs w:val="28"/>
        </w:rPr>
        <w:t>Необходимо усилить при подготовке к ОГЭ и ЕГЭ</w:t>
      </w:r>
      <w:r w:rsidRPr="00C52824">
        <w:rPr>
          <w:color w:val="000000"/>
          <w:sz w:val="28"/>
          <w:szCs w:val="28"/>
        </w:rPr>
        <w:t xml:space="preserve"> и к написанию контрольных работ </w:t>
      </w:r>
      <w:r w:rsidR="00E02B17" w:rsidRPr="00C52824">
        <w:rPr>
          <w:color w:val="000000"/>
          <w:sz w:val="28"/>
          <w:szCs w:val="28"/>
        </w:rPr>
        <w:t xml:space="preserve"> такие факторы как :</w:t>
      </w:r>
    </w:p>
    <w:p w:rsidR="00E02B17" w:rsidRPr="00C52824" w:rsidRDefault="00E02B17" w:rsidP="00E0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824">
        <w:rPr>
          <w:color w:val="000000"/>
          <w:sz w:val="28"/>
          <w:szCs w:val="28"/>
        </w:rPr>
        <w:t>Научить читать осознанно условие задачи до конца.(осмысленное чтение)</w:t>
      </w:r>
    </w:p>
    <w:p w:rsidR="00E02B17" w:rsidRPr="00C52824" w:rsidRDefault="00E02B17" w:rsidP="00E0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824">
        <w:rPr>
          <w:color w:val="000000"/>
          <w:sz w:val="28"/>
          <w:szCs w:val="28"/>
        </w:rPr>
        <w:t>Отвечать именно на поставленный вопрос.</w:t>
      </w:r>
    </w:p>
    <w:p w:rsidR="00E02B17" w:rsidRPr="00C52824" w:rsidRDefault="00E02B17" w:rsidP="00E0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824">
        <w:rPr>
          <w:color w:val="000000"/>
          <w:sz w:val="28"/>
          <w:szCs w:val="28"/>
        </w:rPr>
        <w:t>Считать :делить уголком, умножать в столбик, самопроверка.</w:t>
      </w:r>
    </w:p>
    <w:p w:rsidR="00E02B17" w:rsidRPr="00C52824" w:rsidRDefault="00E02B17" w:rsidP="00E0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824">
        <w:rPr>
          <w:color w:val="000000"/>
          <w:sz w:val="28"/>
          <w:szCs w:val="28"/>
        </w:rPr>
        <w:t>Проверять ответ с точки зрения здравого смысла.</w:t>
      </w:r>
    </w:p>
    <w:p w:rsidR="00E02B17" w:rsidRPr="00C52824" w:rsidRDefault="00E02B17" w:rsidP="00E02B17">
      <w:pPr>
        <w:pStyle w:val="Default"/>
        <w:rPr>
          <w:b/>
          <w:bCs/>
          <w:sz w:val="36"/>
          <w:szCs w:val="36"/>
        </w:rPr>
      </w:pPr>
    </w:p>
    <w:p w:rsidR="00906F80" w:rsidRDefault="00906F80" w:rsidP="00906F80">
      <w:pPr>
        <w:pStyle w:val="Default"/>
        <w:rPr>
          <w:b/>
          <w:bCs/>
          <w:iCs/>
          <w:sz w:val="36"/>
          <w:szCs w:val="36"/>
          <w:u w:val="single"/>
        </w:rPr>
      </w:pPr>
    </w:p>
    <w:p w:rsidR="00C52824" w:rsidRDefault="00C52824" w:rsidP="00906F80">
      <w:pPr>
        <w:pStyle w:val="Default"/>
        <w:rPr>
          <w:b/>
          <w:bCs/>
          <w:iCs/>
          <w:sz w:val="36"/>
          <w:szCs w:val="36"/>
          <w:u w:val="single"/>
        </w:rPr>
      </w:pPr>
    </w:p>
    <w:p w:rsidR="00C52824" w:rsidRDefault="00C52824" w:rsidP="00906F80">
      <w:pPr>
        <w:pStyle w:val="Default"/>
        <w:rPr>
          <w:b/>
          <w:bCs/>
          <w:iCs/>
          <w:sz w:val="36"/>
          <w:szCs w:val="36"/>
          <w:u w:val="single"/>
        </w:rPr>
      </w:pPr>
    </w:p>
    <w:p w:rsidR="00C52824" w:rsidRPr="006F1AB5" w:rsidRDefault="00C52824" w:rsidP="00906F80">
      <w:pPr>
        <w:pStyle w:val="Default"/>
        <w:rPr>
          <w:b/>
          <w:bCs/>
          <w:iCs/>
          <w:sz w:val="36"/>
          <w:szCs w:val="36"/>
          <w:u w:val="single"/>
        </w:rPr>
      </w:pPr>
    </w:p>
    <w:p w:rsidR="00906F80" w:rsidRPr="00F563E0" w:rsidRDefault="00906F80" w:rsidP="0090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3E0">
        <w:rPr>
          <w:b/>
          <w:bCs/>
          <w:color w:val="000000"/>
          <w:sz w:val="28"/>
          <w:szCs w:val="28"/>
          <w:u w:val="single"/>
        </w:rPr>
        <w:lastRenderedPageBreak/>
        <w:t>Итоги работы по второму направлению</w:t>
      </w:r>
    </w:p>
    <w:p w:rsidR="00906F80" w:rsidRPr="00FB5DAA" w:rsidRDefault="00906F80" w:rsidP="0090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AA">
        <w:rPr>
          <w:b/>
          <w:bCs/>
          <w:color w:val="000000"/>
          <w:sz w:val="28"/>
          <w:szCs w:val="28"/>
        </w:rPr>
        <w:t>2.</w:t>
      </w:r>
      <w:r w:rsidRPr="00FB5DAA">
        <w:rPr>
          <w:color w:val="000000"/>
          <w:sz w:val="28"/>
          <w:szCs w:val="28"/>
        </w:rPr>
        <w:t> </w:t>
      </w:r>
      <w:r w:rsidRPr="00FB5DAA">
        <w:rPr>
          <w:b/>
          <w:bCs/>
          <w:color w:val="000000"/>
          <w:sz w:val="28"/>
          <w:szCs w:val="28"/>
        </w:rPr>
        <w:t>Работа с одаренными детьми</w:t>
      </w:r>
      <w:r w:rsidRPr="00FB5DAA">
        <w:rPr>
          <w:color w:val="000000"/>
          <w:sz w:val="28"/>
          <w:szCs w:val="28"/>
        </w:rPr>
        <w:t xml:space="preserve">. </w:t>
      </w:r>
    </w:p>
    <w:p w:rsidR="00906F80" w:rsidRPr="00F563E0" w:rsidRDefault="00906F80" w:rsidP="0090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3E0">
        <w:rPr>
          <w:color w:val="000000"/>
          <w:sz w:val="28"/>
          <w:szCs w:val="28"/>
        </w:rPr>
        <w:t>Вначале учебного года были проведены всероссийские олимпиады школьного уровня по математике, физике, информатике. Победителей нет. Только участники. 33 ученика приняли участие в олимпиаде</w:t>
      </w:r>
      <w:r>
        <w:rPr>
          <w:color w:val="000000"/>
          <w:sz w:val="28"/>
          <w:szCs w:val="28"/>
        </w:rPr>
        <w:t>.</w:t>
      </w:r>
    </w:p>
    <w:p w:rsidR="00906F80" w:rsidRDefault="00906F80" w:rsidP="0090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3E0">
        <w:rPr>
          <w:color w:val="000000"/>
          <w:sz w:val="28"/>
          <w:szCs w:val="28"/>
        </w:rPr>
        <w:t xml:space="preserve">В течении полугодия  </w:t>
      </w:r>
      <w:r>
        <w:rPr>
          <w:color w:val="000000"/>
          <w:sz w:val="28"/>
          <w:szCs w:val="28"/>
        </w:rPr>
        <w:t>обучающиеся</w:t>
      </w:r>
      <w:r w:rsidRPr="00F563E0">
        <w:rPr>
          <w:color w:val="000000"/>
          <w:sz w:val="28"/>
          <w:szCs w:val="28"/>
        </w:rPr>
        <w:t xml:space="preserve">  реализовали свой потенциал, через участие в различных   онлайн олимпиадах и конкурсах.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8"/>
        <w:gridCol w:w="1661"/>
        <w:gridCol w:w="3456"/>
        <w:gridCol w:w="2559"/>
        <w:gridCol w:w="2559"/>
        <w:gridCol w:w="2559"/>
      </w:tblGrid>
      <w:tr w:rsidR="0010720C" w:rsidTr="00394D9D">
        <w:tc>
          <w:tcPr>
            <w:tcW w:w="2558" w:type="dxa"/>
            <w:vMerge w:val="restart"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ФИО учителя</w:t>
            </w:r>
          </w:p>
        </w:tc>
        <w:tc>
          <w:tcPr>
            <w:tcW w:w="1661" w:type="dxa"/>
            <w:vMerge w:val="restart"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Класс</w:t>
            </w:r>
          </w:p>
        </w:tc>
        <w:tc>
          <w:tcPr>
            <w:tcW w:w="3456" w:type="dxa"/>
            <w:vMerge w:val="restart"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ФИ ученика</w:t>
            </w:r>
          </w:p>
        </w:tc>
        <w:tc>
          <w:tcPr>
            <w:tcW w:w="7677" w:type="dxa"/>
            <w:gridSpan w:val="3"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b/>
                <w:bCs/>
                <w:color w:val="000000" w:themeColor="text1"/>
                <w:kern w:val="24"/>
              </w:rPr>
              <w:t>Результаты участия в конкурсах, олимпиадах и т.д. за год</w:t>
            </w:r>
          </w:p>
        </w:tc>
      </w:tr>
      <w:tr w:rsidR="0010720C" w:rsidTr="00394D9D">
        <w:tc>
          <w:tcPr>
            <w:tcW w:w="2558" w:type="dxa"/>
            <w:vMerge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10720C" w:rsidRPr="00F80AAC" w:rsidRDefault="0010720C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10720C" w:rsidRPr="00F80AAC" w:rsidRDefault="0010720C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Конкурс, место проведения</w:t>
            </w:r>
          </w:p>
        </w:tc>
        <w:tc>
          <w:tcPr>
            <w:tcW w:w="2559" w:type="dxa"/>
          </w:tcPr>
          <w:p w:rsidR="0010720C" w:rsidRPr="00F80AAC" w:rsidRDefault="0010720C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59" w:type="dxa"/>
          </w:tcPr>
          <w:p w:rsidR="0010720C" w:rsidRPr="00F80AAC" w:rsidRDefault="0010720C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287FD5" w:rsidTr="00394D9D">
        <w:tc>
          <w:tcPr>
            <w:tcW w:w="2558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Кобцева Е.Т.</w:t>
            </w:r>
          </w:p>
        </w:tc>
        <w:tc>
          <w:tcPr>
            <w:tcW w:w="1661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6</w:t>
            </w:r>
          </w:p>
        </w:tc>
        <w:tc>
          <w:tcPr>
            <w:tcW w:w="3456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Елегаев Константин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Сайт «Учи.ру»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Всероссийский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Олимпиада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Школьный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Марафона «Цветущие Гавайи»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6</w:t>
            </w:r>
          </w:p>
        </w:tc>
        <w:tc>
          <w:tcPr>
            <w:tcW w:w="3456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Тюльпенев Евгений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Олимпиада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Школьный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Участник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Сайт «Учи.ру»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Всероссийский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Марафона «Цветущие Гавайи»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56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Брюхов Ярослав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Олимпиада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Школьный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Участник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Сайт «Учи.ру»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Всероссийский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Марафона «Цветущие </w:t>
            </w: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Гавайи»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87FD5" w:rsidTr="00394D9D">
        <w:tc>
          <w:tcPr>
            <w:tcW w:w="2558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lastRenderedPageBreak/>
              <w:t>Миколинская Т.В.</w:t>
            </w: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10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Канаева Екатерина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beforeAutospacing="1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287FD5" w:rsidRPr="00F80AAC" w:rsidRDefault="00287FD5" w:rsidP="00F80AAC">
            <w:pPr>
              <w:spacing w:beforeAutospacing="1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11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Асеев Александр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beforeAutospacing="1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8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7FD5" w:rsidTr="00394D9D">
        <w:tc>
          <w:tcPr>
            <w:tcW w:w="2558" w:type="dxa"/>
            <w:vMerge w:val="restart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Чернышева Р.К.</w:t>
            </w: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3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Саржин Георгий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I</w:t>
            </w:r>
            <w:r w:rsidRPr="008F7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3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Захарова Ксения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II</w:t>
            </w:r>
            <w:r w:rsidRPr="008F7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80AA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3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Сметанин Арсений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II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место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3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Ланкин Роман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3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Никитина Ангелина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287FD5" w:rsidTr="008F786E">
        <w:trPr>
          <w:trHeight w:val="2386"/>
        </w:trPr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4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Руднев Николай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</w:t>
            </w:r>
            <w:r w:rsidRPr="008F78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Default="00287FD5" w:rsidP="00F80AA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7FD5" w:rsidTr="008F786E">
        <w:trPr>
          <w:trHeight w:val="2822"/>
        </w:trPr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4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Чернышев Дмитрий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II</w:t>
            </w:r>
            <w:r w:rsidRPr="008F78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1 победа</w:t>
            </w: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2  место</w:t>
            </w:r>
          </w:p>
        </w:tc>
      </w:tr>
      <w:tr w:rsidR="00287FD5" w:rsidTr="008F786E">
        <w:trPr>
          <w:trHeight w:val="2336"/>
        </w:trPr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4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Тихонов Анатолий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4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Пастушенко Маргарита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2 победы</w:t>
            </w: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4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Шутова Дарья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Межпоселенческий шахматный турнир </w:t>
            </w:r>
            <w:r w:rsidRPr="00F8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3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5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Воищева Софья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3 победы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287FD5" w:rsidTr="008F786E">
        <w:trPr>
          <w:trHeight w:val="2346"/>
        </w:trPr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6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Елегаев Константин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</w:t>
            </w:r>
            <w:r w:rsidRPr="008F78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287FD5" w:rsidTr="008F786E">
        <w:trPr>
          <w:trHeight w:val="2812"/>
        </w:trPr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6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Труханович Данила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III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6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Тюльпенев Евгений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Межпоселенческий шахматный турнир «Белая ладья» май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287FD5" w:rsidTr="008F786E">
        <w:trPr>
          <w:trHeight w:val="1834"/>
        </w:trPr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7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Руднев Андрей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2 победы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9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Лашин Антон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III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87FD5" w:rsidTr="008F786E">
        <w:trPr>
          <w:trHeight w:val="1834"/>
        </w:trPr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Демаков Владимир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  <w:p w:rsidR="00287FD5" w:rsidRDefault="00287FD5" w:rsidP="00F80AAC">
            <w:pPr>
              <w:spacing w:beforeAutospacing="1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FD5" w:rsidRPr="00F80AAC" w:rsidRDefault="00287FD5" w:rsidP="00F80AA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87FD5" w:rsidRDefault="00287FD5" w:rsidP="00F80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F80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  <w:p w:rsidR="00287FD5" w:rsidRPr="00F80AAC" w:rsidRDefault="00287FD5" w:rsidP="00F80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F80A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7FD5" w:rsidTr="00394D9D">
        <w:tc>
          <w:tcPr>
            <w:tcW w:w="2558" w:type="dxa"/>
            <w:vMerge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1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11</w:t>
            </w:r>
          </w:p>
        </w:tc>
        <w:tc>
          <w:tcPr>
            <w:tcW w:w="3456" w:type="dxa"/>
          </w:tcPr>
          <w:p w:rsidR="00287FD5" w:rsidRPr="00F80AAC" w:rsidRDefault="00287FD5" w:rsidP="00F80A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0AAC">
              <w:rPr>
                <w:color w:val="000000"/>
              </w:rPr>
              <w:t>Асеев Александр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Школьный</w:t>
            </w:r>
          </w:p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9" w:type="dxa"/>
          </w:tcPr>
          <w:p w:rsidR="00287FD5" w:rsidRPr="00F80AAC" w:rsidRDefault="00287FD5" w:rsidP="00F80A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Pr="00F80A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место</w:t>
            </w:r>
          </w:p>
        </w:tc>
      </w:tr>
    </w:tbl>
    <w:p w:rsidR="0010720C" w:rsidRDefault="0010720C" w:rsidP="0090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2CBE" w:rsidRPr="00C52824" w:rsidRDefault="00AA2CBE" w:rsidP="00AA2CBE">
      <w:pPr>
        <w:pStyle w:val="a6"/>
        <w:ind w:left="142" w:hanging="33"/>
        <w:jc w:val="both"/>
        <w:rPr>
          <w:rFonts w:ascii="Times New Roman" w:hAnsi="Times New Roman" w:cs="Times New Roman"/>
          <w:sz w:val="28"/>
          <w:szCs w:val="28"/>
        </w:rPr>
      </w:pPr>
      <w:r w:rsidRPr="00C52824">
        <w:rPr>
          <w:rFonts w:ascii="Times New Roman" w:hAnsi="Times New Roman" w:cs="Times New Roman"/>
          <w:sz w:val="28"/>
          <w:szCs w:val="28"/>
        </w:rPr>
        <w:t>Как видно из таблиц</w:t>
      </w:r>
      <w:r w:rsidR="00C52824" w:rsidRPr="00C52824">
        <w:rPr>
          <w:rFonts w:ascii="Times New Roman" w:hAnsi="Times New Roman" w:cs="Times New Roman"/>
          <w:sz w:val="28"/>
          <w:szCs w:val="28"/>
        </w:rPr>
        <w:t>ы</w:t>
      </w:r>
      <w:r w:rsidRPr="00C52824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C52824" w:rsidRPr="00C52824">
        <w:rPr>
          <w:rFonts w:ascii="Times New Roman" w:hAnsi="Times New Roman" w:cs="Times New Roman"/>
          <w:sz w:val="28"/>
          <w:szCs w:val="28"/>
        </w:rPr>
        <w:t xml:space="preserve"> с учениками </w:t>
      </w:r>
      <w:r w:rsidRPr="00C52824">
        <w:rPr>
          <w:rFonts w:ascii="Times New Roman" w:hAnsi="Times New Roman" w:cs="Times New Roman"/>
          <w:sz w:val="28"/>
          <w:szCs w:val="28"/>
        </w:rPr>
        <w:t>работают  с разными педагогическим</w:t>
      </w:r>
      <w:r w:rsidR="00C52824" w:rsidRPr="00C52824">
        <w:rPr>
          <w:rFonts w:ascii="Times New Roman" w:hAnsi="Times New Roman" w:cs="Times New Roman"/>
          <w:sz w:val="28"/>
          <w:szCs w:val="28"/>
        </w:rPr>
        <w:t xml:space="preserve">и </w:t>
      </w:r>
      <w:r w:rsidRPr="00C52824">
        <w:rPr>
          <w:rFonts w:ascii="Times New Roman" w:hAnsi="Times New Roman" w:cs="Times New Roman"/>
          <w:sz w:val="28"/>
          <w:szCs w:val="28"/>
        </w:rPr>
        <w:t>сообществами, образовательными платформами.</w:t>
      </w:r>
    </w:p>
    <w:p w:rsidR="00906F80" w:rsidRPr="00287FD5" w:rsidRDefault="00906F80" w:rsidP="00287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F80" w:rsidRDefault="00906F80" w:rsidP="00906F8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B5E3B">
        <w:rPr>
          <w:b/>
          <w:bCs/>
          <w:color w:val="000000"/>
          <w:sz w:val="28"/>
          <w:szCs w:val="28"/>
          <w:u w:val="single"/>
        </w:rPr>
        <w:t>Третье направление</w:t>
      </w:r>
      <w:r w:rsidRPr="003B5E3B">
        <w:rPr>
          <w:b/>
          <w:bCs/>
          <w:color w:val="000000"/>
          <w:sz w:val="28"/>
          <w:szCs w:val="28"/>
        </w:rPr>
        <w:t>: профессиональный рост и самообразование учителей.</w:t>
      </w:r>
    </w:p>
    <w:p w:rsidR="00906F80" w:rsidRPr="00105D67" w:rsidRDefault="00906F80" w:rsidP="00906F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5D67">
        <w:rPr>
          <w:bCs/>
          <w:color w:val="000000"/>
          <w:sz w:val="28"/>
          <w:szCs w:val="28"/>
        </w:rPr>
        <w:t xml:space="preserve">1. Повседневная работа учителя по самообразованию. </w:t>
      </w:r>
    </w:p>
    <w:p w:rsidR="00906F80" w:rsidRPr="00105D67" w:rsidRDefault="00906F80" w:rsidP="00906F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5D67">
        <w:rPr>
          <w:bCs/>
          <w:color w:val="000000"/>
          <w:sz w:val="28"/>
          <w:szCs w:val="28"/>
        </w:rPr>
        <w:t xml:space="preserve">2. Открытые уроки, круглые столы по вопросам методики преподавания предметов. </w:t>
      </w:r>
    </w:p>
    <w:p w:rsidR="00906F80" w:rsidRPr="00105D67" w:rsidRDefault="00906F80" w:rsidP="00906F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5D67">
        <w:rPr>
          <w:bCs/>
          <w:color w:val="000000"/>
          <w:sz w:val="28"/>
          <w:szCs w:val="28"/>
        </w:rPr>
        <w:t xml:space="preserve">3. Участвовать в профессиональных конкурсах и фестивалях.. </w:t>
      </w:r>
    </w:p>
    <w:p w:rsidR="00906F80" w:rsidRPr="00105D67" w:rsidRDefault="00906F80" w:rsidP="00906F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5D67">
        <w:rPr>
          <w:bCs/>
          <w:color w:val="000000"/>
          <w:sz w:val="28"/>
          <w:szCs w:val="28"/>
        </w:rPr>
        <w:t xml:space="preserve">4. Участвовать в работе педагогических советов, научно-практических конференций, районных семинаров. </w:t>
      </w:r>
    </w:p>
    <w:p w:rsidR="00906F80" w:rsidRPr="00105D67" w:rsidRDefault="00906F80" w:rsidP="00906F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5D67">
        <w:rPr>
          <w:bCs/>
          <w:color w:val="000000"/>
          <w:sz w:val="28"/>
          <w:szCs w:val="28"/>
        </w:rPr>
        <w:t xml:space="preserve">5. Обобщить и распространить опыт работы учителей МО. </w:t>
      </w:r>
    </w:p>
    <w:p w:rsidR="00906F80" w:rsidRPr="00105D67" w:rsidRDefault="00906F80" w:rsidP="00906F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5D67">
        <w:rPr>
          <w:bCs/>
          <w:color w:val="000000"/>
          <w:sz w:val="28"/>
          <w:szCs w:val="28"/>
        </w:rPr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tbl>
      <w:tblPr>
        <w:tblW w:w="15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460"/>
        <w:gridCol w:w="1538"/>
        <w:gridCol w:w="5037"/>
        <w:gridCol w:w="2430"/>
        <w:gridCol w:w="1956"/>
        <w:gridCol w:w="1498"/>
      </w:tblGrid>
      <w:tr w:rsidR="00C52824" w:rsidRPr="00C52824" w:rsidTr="00AA2CBE">
        <w:trPr>
          <w:trHeight w:val="801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Ф.И.О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Аттестация</w:t>
            </w:r>
          </w:p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(дата, категория)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Курсы </w:t>
            </w:r>
          </w:p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(дата, тема,  место, кол-во часов)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Вебинары</w:t>
            </w:r>
          </w:p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(дата, тема)</w:t>
            </w:r>
          </w:p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Олимпиады</w:t>
            </w:r>
          </w:p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(дата, уровень, тема, результат)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Выступления (район, школа, край, федерация) дата, тема, уровень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6E0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Публикации (дата, тема, сайт)</w:t>
            </w:r>
          </w:p>
        </w:tc>
      </w:tr>
      <w:tr w:rsidR="00C52824" w:rsidRPr="00C52824" w:rsidTr="00AA2CBE">
        <w:trPr>
          <w:trHeight w:val="737"/>
        </w:trPr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Кобцева Е.Т.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 как средство оптимизации труда учителя математики в условиях ФГОС второго поколения.</w:t>
            </w: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29.12.22-18.01.23.</w:t>
            </w: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г.Смоленск Инфоурок.</w:t>
            </w: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школьников 29.12.22-18.01.23.</w:t>
            </w: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1B44E0" w:rsidRPr="00C52824" w:rsidRDefault="001B44E0" w:rsidP="001B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г.Смоленск Инфоурок.</w:t>
            </w:r>
          </w:p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ОГЭ по математике: самые частые ошибки в 2022 году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19.12.22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ШМО Доклад с презентацией по теме: «Применение интернет - ресурсов на уроках математики с целью повышения качества знаний учащихся в условиях перехода на новые ФГОС» </w:t>
            </w:r>
          </w:p>
          <w:p w:rsidR="00906F80" w:rsidRPr="00C52824" w:rsidRDefault="00906F80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нет</w:t>
            </w:r>
          </w:p>
        </w:tc>
      </w:tr>
      <w:tr w:rsidR="00C52824" w:rsidRPr="00C52824" w:rsidTr="00AA2CBE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 xml:space="preserve">Работа с неуспевающими учениками на уроках математики: рекомендации платформы </w:t>
              </w:r>
            </w:hyperlink>
            <w:hyperlink r:id="rId8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Учи.ру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1.11.22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824" w:rsidRPr="00C52824" w:rsidTr="00AA2CBE">
        <w:trPr>
          <w:trHeight w:val="3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Как использовать срезы знаний по математике в средней школе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824" w:rsidRPr="00C52824" w:rsidTr="00AA2CBE">
        <w:trPr>
          <w:trHeight w:val="6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Креативное мышление 8.11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824" w:rsidRPr="00C52824" w:rsidTr="00AA2CBE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 xml:space="preserve">Урок математики в начальной школе по новому ФГОС: возможности платформы </w:t>
              </w:r>
            </w:hyperlink>
            <w:hyperlink r:id="rId12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Учи.ру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      14-17 ноября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824" w:rsidRPr="00C52824" w:rsidTr="00AA2CBE">
        <w:trPr>
          <w:trHeight w:val="4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 xml:space="preserve">Развитие компетенций школьников с учетом требований нового </w:t>
              </w:r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lastRenderedPageBreak/>
                <w:t>ФГОС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824" w:rsidRPr="00C52824" w:rsidTr="00AA2CBE">
        <w:trPr>
          <w:trHeight w:val="8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Мастер-класс. Подготовка к ОГЭ по математике: разбор сложных заданий 29.11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824" w:rsidRPr="00C52824" w:rsidTr="00AA2CBE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80" w:rsidRPr="00C52824" w:rsidRDefault="00906F80" w:rsidP="009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F24D6A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06F80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Математические игры: как вовлечь учеников основной и старшей школы в изучение предмета</w:t>
              </w:r>
            </w:hyperlink>
            <w:r w:rsidR="00906F80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1.12</w:t>
            </w:r>
          </w:p>
          <w:p w:rsidR="00906F80" w:rsidRPr="00C52824" w:rsidRDefault="00906F80" w:rsidP="00906F80">
            <w:pPr>
              <w:spacing w:line="25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Контроль и оценка знаний учеников по математике в основной и старшей школе .11.12</w:t>
            </w:r>
          </w:p>
          <w:p w:rsidR="001B44E0" w:rsidRPr="00C52824" w:rsidRDefault="001B44E0" w:rsidP="00906F80">
            <w:pPr>
              <w:spacing w:line="25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 математическая грамотность на уроках математики в основной и старшей школе 16.02.23</w:t>
            </w:r>
          </w:p>
          <w:p w:rsidR="001B44E0" w:rsidRPr="00C52824" w:rsidRDefault="001B44E0" w:rsidP="00906F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критического мышления на уроках математики в основной и старшей школе 02.03.23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06F80" w:rsidRPr="00C52824" w:rsidRDefault="00906F80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52824" w:rsidRPr="00C52824" w:rsidTr="00C52824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Чернышева Р.К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F24D6A" w:rsidP="008F786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F786E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w:t xml:space="preserve">ОГЭ по математике: самые частые ошибки </w:t>
              </w:r>
              <w:r w:rsidR="008F786E" w:rsidRPr="00C52824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w:lastRenderedPageBreak/>
                <w:t>в 2022 году</w:t>
              </w:r>
            </w:hyperlink>
            <w:r w:rsidR="008F786E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,   </w:t>
            </w:r>
            <w:r w:rsidR="008F786E"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19.12.22.</w:t>
            </w:r>
          </w:p>
          <w:p w:rsidR="008F786E" w:rsidRPr="00C52824" w:rsidRDefault="008F786E" w:rsidP="008F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Контроль и оценка знаний учеников по математике в основной и старшей школе .11.12</w:t>
            </w:r>
          </w:p>
          <w:p w:rsidR="008F786E" w:rsidRPr="00C52824" w:rsidRDefault="00F24D6A" w:rsidP="008F786E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7" w:history="1">
              <w:r w:rsidR="008F786E" w:rsidRPr="00C52824">
                <w:rPr>
                  <w:rFonts w:ascii="Times New Roman" w:eastAsiaTheme="minorEastAsia" w:hAnsi="Times New Roman" w:cs="Times New Roman"/>
                  <w:kern w:val="24"/>
                  <w:sz w:val="24"/>
                  <w:szCs w:val="24"/>
                  <w:u w:val="single"/>
                  <w:lang w:eastAsia="ru-RU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</w:rPr>
                <w:t>Как использовать срезы знаний по математике в средней школе</w:t>
              </w:r>
            </w:hyperlink>
            <w:r w:rsidR="008F786E" w:rsidRPr="00C5282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8F786E" w:rsidRPr="00C5282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9.11</w:t>
            </w:r>
          </w:p>
          <w:p w:rsidR="008F786E" w:rsidRPr="00C52824" w:rsidRDefault="008F786E" w:rsidP="008F786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uchiru-static-content.s3.amazonaws.com/b2t_crm/events/6047/attachments/%D0%9E%D0%93%D0%AD%20%D0%BF%D0%BE%20%D0%BC%D0%B0%D1%82%D0%B5%D0%BC%D0%B0%D1%82%D0%B8%D0%BA%D0%B5%20%D1%81%D0%B0%D0%BC%D1%8B%D0%B5%20%D1%87%D0%B0%D1%81%D1%82%D1%8B%D0%B5%20%D0%BE%D1%88%D0%B8%D0%B1%D0%BA%D0%B8%20%D0%B2%202022%20%D0%B3%D0%BE%D0%B4%D1%83.pptx" \t "_blank" </w:instrText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Подготовка к ЕГЭ по математике: </w:t>
            </w:r>
          </w:p>
          <w:p w:rsidR="008F786E" w:rsidRPr="00C52824" w:rsidRDefault="008F786E" w:rsidP="008F786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Январь.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«Планиметрия»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«Стереометрия»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«Теория вероятностей»</w:t>
            </w:r>
          </w:p>
          <w:p w:rsidR="008F786E" w:rsidRPr="00C52824" w:rsidRDefault="008F786E" w:rsidP="008F78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Февраль.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«Производная»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C5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теме «Исследование функции с помощью производной»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«Решение задач»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«Преобразование выражений и решение уравнений»</w:t>
            </w:r>
          </w:p>
          <w:p w:rsidR="008F786E" w:rsidRPr="00C52824" w:rsidRDefault="008F786E" w:rsidP="008F78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Март.</w:t>
            </w:r>
          </w:p>
          <w:p w:rsidR="008F786E" w:rsidRPr="00C52824" w:rsidRDefault="008F786E" w:rsidP="00C5282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«Сложные уравнения»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ШМО Доклад на совещании по </w:t>
            </w: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теме: «Отчет по результатам участия на платформе РЭШ и применение заданий функциональной грамотности педагогами на уроках.» </w:t>
            </w:r>
          </w:p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20.12.22.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52824" w:rsidRPr="00C52824" w:rsidTr="006E0E42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Маркова А.М.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20.06.22-15.07.2022</w:t>
            </w:r>
          </w:p>
          <w:p w:rsidR="008F786E" w:rsidRPr="00C52824" w:rsidRDefault="008F786E" w:rsidP="008F7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КГАОУ ДПО ИК ИРО</w:t>
            </w:r>
          </w:p>
          <w:p w:rsidR="008F786E" w:rsidRPr="00C52824" w:rsidRDefault="008F786E" w:rsidP="008F7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«Реализация требований обновлённых ФГОС НОО, ФГОС ООО в работе учителя»</w:t>
            </w:r>
          </w:p>
          <w:p w:rsidR="008F786E" w:rsidRPr="00C52824" w:rsidRDefault="008F786E" w:rsidP="008F7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г. Хабаровск,  36 ч</w:t>
            </w:r>
          </w:p>
          <w:p w:rsidR="008F786E" w:rsidRPr="00C52824" w:rsidRDefault="008F786E" w:rsidP="008F7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2.Повышение квалификации </w:t>
            </w:r>
          </w:p>
          <w:p w:rsidR="008F786E" w:rsidRPr="00C52824" w:rsidRDefault="008F786E" w:rsidP="008F7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11.11 -30.11 «Информационные технологии» 72 </w:t>
            </w:r>
            <w:r w:rsidRPr="00C5282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часа КнАГУ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Учитель.</w:t>
            </w:r>
            <w:r w:rsidRPr="00C52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52824">
              <w:rPr>
                <w:rFonts w:ascii="Times New Roman" w:hAnsi="Times New Roman" w:cs="Times New Roman"/>
                <w:sz w:val="24"/>
                <w:szCs w:val="24"/>
              </w:rPr>
              <w:t>. Вебинар «Обновлённые учебники и учебные пособия по математике для 5 и 6 классов» 19.01.2023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52824" w:rsidRPr="00C52824" w:rsidTr="00C52824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Миколинская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E" w:rsidRPr="00C52824" w:rsidRDefault="008F786E" w:rsidP="008F786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Вебинары:</w:t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uchiru-static-content.s3.amazonaws.com/b2t_crm/events/6047/attachments/%D0%9E%D0%93%D0%AD%20%D0%BF%D0%BE%20%D0%BC%D0%B0%D1%82%D0%B5%D0%BC%D0%B0%D1%82%D0%B8%D0%BA%D0%B5%20%D1%81%D0%B0%D0%BC%D1%8B%D0%B5%20%D1%87%D0%B0%D1%81%D1%82%D1%8B%D0%B5%20%D0%BE%D1%88%D0%B8%D0%B1%D0%BA%D0%B8%20%D0%B2%202022%20%D0%B3%D0%BE%D0%B4%D1%83.pptx" \t "_blank" </w:instrText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F786E" w:rsidRPr="00C52824" w:rsidRDefault="008F786E" w:rsidP="008F7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Подготовка к ЕГЭ по физике: </w:t>
            </w:r>
          </w:p>
          <w:p w:rsidR="008F786E" w:rsidRPr="00C52824" w:rsidRDefault="008F786E" w:rsidP="008F786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Январь.</w:t>
            </w:r>
          </w:p>
          <w:p w:rsidR="008F786E" w:rsidRPr="00C52824" w:rsidRDefault="008F786E" w:rsidP="008F78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1.Механика-квантовая физика. Решение задач.</w:t>
            </w:r>
          </w:p>
          <w:p w:rsidR="008F786E" w:rsidRPr="00C52824" w:rsidRDefault="008F786E" w:rsidP="008F78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Февраль.</w:t>
            </w:r>
          </w:p>
          <w:p w:rsidR="008F786E" w:rsidRPr="00C52824" w:rsidRDefault="008F786E" w:rsidP="008F786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Механика-молекулярная физика. Термодинамика. Решение задач</w:t>
            </w:r>
          </w:p>
          <w:p w:rsidR="008F786E" w:rsidRPr="00C52824" w:rsidRDefault="008F786E" w:rsidP="008F78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Март.</w:t>
            </w:r>
          </w:p>
          <w:p w:rsidR="008F786E" w:rsidRPr="00C52824" w:rsidRDefault="008F786E" w:rsidP="008F78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1.Электродинамика. Расчетные задачи.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8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8F786E" w:rsidRPr="00C52824" w:rsidRDefault="008F786E" w:rsidP="00906F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E0E42" w:rsidRDefault="006E0E42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 таблицы видно, что педагоги прошли курсы повышения  квалификации, слушают вебинары, участвуют в работе ШМО, и педсоветов.</w:t>
      </w:r>
    </w:p>
    <w:p w:rsidR="00392E22" w:rsidRDefault="00392E22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6F80" w:rsidRPr="005B365D" w:rsidRDefault="008F786E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учебного года</w:t>
      </w:r>
      <w:r w:rsidR="00906F80" w:rsidRPr="005B365D">
        <w:rPr>
          <w:color w:val="000000"/>
          <w:sz w:val="28"/>
          <w:szCs w:val="28"/>
        </w:rPr>
        <w:t xml:space="preserve"> работа МО велась в соответствии с планом работы.</w:t>
      </w:r>
    </w:p>
    <w:p w:rsidR="00906F80" w:rsidRPr="008F786E" w:rsidRDefault="00906F80" w:rsidP="00906F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786E">
        <w:rPr>
          <w:b/>
          <w:color w:val="000000"/>
          <w:sz w:val="28"/>
          <w:szCs w:val="28"/>
        </w:rPr>
        <w:t xml:space="preserve">Сентябрь: 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color w:val="000000"/>
          <w:sz w:val="28"/>
          <w:szCs w:val="28"/>
        </w:rPr>
        <w:t>На заседаниях МО учителей  обсуждались: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sz w:val="28"/>
          <w:szCs w:val="28"/>
        </w:rPr>
        <w:t>-план МО на 2022 -2023 учебный год</w:t>
      </w:r>
      <w:r w:rsidRPr="005B365D">
        <w:rPr>
          <w:color w:val="000000"/>
          <w:sz w:val="28"/>
          <w:szCs w:val="28"/>
        </w:rPr>
        <w:t xml:space="preserve"> и поставлены приоритетные задачи, намечены цели на текущий учебный год</w:t>
      </w:r>
      <w:r w:rsidRPr="005B365D">
        <w:rPr>
          <w:sz w:val="28"/>
          <w:szCs w:val="28"/>
        </w:rPr>
        <w:t>;</w:t>
      </w:r>
      <w:r w:rsidRPr="005B365D">
        <w:rPr>
          <w:color w:val="000000"/>
          <w:sz w:val="28"/>
          <w:szCs w:val="28"/>
        </w:rPr>
        <w:t xml:space="preserve"> 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sz w:val="28"/>
          <w:szCs w:val="28"/>
        </w:rPr>
        <w:t>-рабочие программы по предметам, предметным курсам и консультациям на 2022-2023 учебный год</w:t>
      </w:r>
      <w:r w:rsidRPr="005B365D">
        <w:rPr>
          <w:color w:val="000000"/>
          <w:sz w:val="28"/>
          <w:szCs w:val="28"/>
        </w:rPr>
        <w:t xml:space="preserve"> 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color w:val="000000"/>
          <w:sz w:val="28"/>
          <w:szCs w:val="28"/>
        </w:rPr>
        <w:t>- проанализированы итоги экзаменов по ЕГЭ и ОГЭ;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color w:val="000000"/>
          <w:sz w:val="28"/>
          <w:szCs w:val="28"/>
        </w:rPr>
        <w:t xml:space="preserve">Октябрь - ноябрь: 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color w:val="000000"/>
          <w:sz w:val="28"/>
          <w:szCs w:val="28"/>
        </w:rPr>
        <w:lastRenderedPageBreak/>
        <w:t>Проведена работа по подготовке  и проведению учащихся к участию в предметных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color w:val="000000"/>
          <w:sz w:val="28"/>
          <w:szCs w:val="28"/>
        </w:rPr>
        <w:t>олимпиадах. Педагоги нашего МО работали в комиссиях по проведению олимпиад.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65D">
        <w:rPr>
          <w:color w:val="000000"/>
          <w:sz w:val="28"/>
          <w:szCs w:val="28"/>
        </w:rPr>
        <w:t>- Проведены итоги успеваемости по 1 четверти и итоги входных контрольных работ, итоги ВПР.</w:t>
      </w:r>
    </w:p>
    <w:p w:rsidR="00906F80" w:rsidRPr="005B365D" w:rsidRDefault="00906F80" w:rsidP="00906F8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B365D">
        <w:rPr>
          <w:b/>
          <w:bCs/>
          <w:color w:val="000000"/>
          <w:sz w:val="28"/>
          <w:szCs w:val="28"/>
        </w:rPr>
        <w:t>Декабрь.</w:t>
      </w:r>
    </w:p>
    <w:p w:rsidR="00906F80" w:rsidRPr="005B365D" w:rsidRDefault="00906F80" w:rsidP="00906F80">
      <w:pPr>
        <w:pStyle w:val="Default"/>
        <w:jc w:val="both"/>
        <w:rPr>
          <w:sz w:val="28"/>
          <w:szCs w:val="28"/>
        </w:rPr>
      </w:pPr>
      <w:r w:rsidRPr="005B365D">
        <w:rPr>
          <w:b/>
          <w:bCs/>
          <w:sz w:val="28"/>
          <w:szCs w:val="28"/>
        </w:rPr>
        <w:t xml:space="preserve">Тема заседания. «Функциональная грамотность на уроках математики в условиях реализации ФГОС нового поколения» </w:t>
      </w:r>
      <w:r w:rsidRPr="005B365D">
        <w:rPr>
          <w:bCs/>
          <w:sz w:val="28"/>
          <w:szCs w:val="28"/>
        </w:rPr>
        <w:t>(Кобцева Е.Т, Маркова А.М., Чернышева Р.К.)</w:t>
      </w:r>
    </w:p>
    <w:p w:rsidR="00906F80" w:rsidRPr="005B365D" w:rsidRDefault="00906F80" w:rsidP="0090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5D">
        <w:rPr>
          <w:rFonts w:ascii="Times New Roman" w:eastAsia="Times New Roman" w:hAnsi="Times New Roman" w:cs="Times New Roman"/>
          <w:sz w:val="28"/>
          <w:szCs w:val="28"/>
        </w:rPr>
        <w:t xml:space="preserve">2.Анализ пробного ОГЭ - 9  и ЕГЭ - 11 по математике. </w:t>
      </w:r>
    </w:p>
    <w:p w:rsidR="00906F80" w:rsidRPr="005B365D" w:rsidRDefault="00906F80" w:rsidP="0090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5D">
        <w:rPr>
          <w:rFonts w:ascii="Times New Roman" w:eastAsia="Times New Roman" w:hAnsi="Times New Roman" w:cs="Times New Roman"/>
          <w:sz w:val="28"/>
          <w:szCs w:val="28"/>
        </w:rPr>
        <w:t>3.Анализ успеваемости по предметам  за 2 четверть в 5 -11 классах.</w:t>
      </w:r>
    </w:p>
    <w:p w:rsidR="008F786E" w:rsidRPr="006E0E42" w:rsidRDefault="00906F80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5D">
        <w:rPr>
          <w:rFonts w:ascii="Times New Roman" w:eastAsia="Times New Roman" w:hAnsi="Times New Roman" w:cs="Times New Roman"/>
          <w:sz w:val="28"/>
          <w:szCs w:val="28"/>
        </w:rPr>
        <w:t>4.Анализ контрольных работ за 1 полугодие.</w:t>
      </w:r>
    </w:p>
    <w:p w:rsidR="008F786E" w:rsidRPr="006E0E42" w:rsidRDefault="006E0E42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8F786E" w:rsidRPr="006E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подготовки выпускников к итоговой аттестации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методическую и психологическую поддержку педагогов в процессе подготовки к ЕГЭ, ОГЭ.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обсуждения: 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контрольно- измерительных материалов по ОГЭ и ЕГЭ в 2023 уч. году.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Обмен опытом «Пути повышения эффективности работы учителей по подготовке выпускников школы к ЕГЭ, государственной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говой аттестации»: </w:t>
      </w:r>
      <w:r w:rsidR="00796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Р.К., Миколинская Т.В., Маркова А.М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86E" w:rsidRPr="00FC09F8" w:rsidRDefault="008F786E" w:rsidP="008F7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2" w:rsidRDefault="008F786E" w:rsidP="008F78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между заседаниями.                                                                                                             </w:t>
      </w:r>
    </w:p>
    <w:p w:rsidR="008F786E" w:rsidRPr="00FC09F8" w:rsidRDefault="008F786E" w:rsidP="008F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Взаимопосещение уроков с целью наблюдения за совершенствованием педагогического мастерства для усиления   мотивации изучения предметов.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к итоговой и промежуточной аттестации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итогового контроля по пре</w:t>
      </w:r>
      <w:r w:rsidR="0039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дметам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5-11 классах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Знакомство с нормативно – правовой базой по итоговой аттестации. 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Посещение уроков в 4 классе.</w:t>
      </w:r>
    </w:p>
    <w:p w:rsidR="008F786E" w:rsidRPr="00FC09F8" w:rsidRDefault="008F786E" w:rsidP="008F7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Май.</w:t>
      </w:r>
    </w:p>
    <w:p w:rsidR="008F786E" w:rsidRPr="00B61FA7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«Результаты деятельности педагогического коллектива по совершенствованию образовательного процесса».</w:t>
      </w:r>
    </w:p>
    <w:p w:rsidR="008F786E" w:rsidRPr="00FC09F8" w:rsidRDefault="008F786E" w:rsidP="008F78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учебных программ.</w:t>
      </w:r>
    </w:p>
    <w:p w:rsidR="008F786E" w:rsidRPr="00FC09F8" w:rsidRDefault="008F786E" w:rsidP="008F78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годовых контрольных работ в 5-8 классах</w:t>
      </w:r>
      <w:r w:rsidR="0079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ВПР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10 классе.</w:t>
      </w:r>
    </w:p>
    <w:p w:rsidR="008F786E" w:rsidRPr="00FC09F8" w:rsidRDefault="008F786E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ШМО.</w:t>
      </w:r>
    </w:p>
    <w:p w:rsidR="008F786E" w:rsidRPr="00FC09F8" w:rsidRDefault="00392E22" w:rsidP="008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7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86E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 на следующий учебный год, обсуждение плана работы методического объединения на следующий учебный год.</w:t>
      </w:r>
    </w:p>
    <w:p w:rsidR="00906F80" w:rsidRDefault="00906F80" w:rsidP="00906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906F80" w:rsidRPr="00AD5243" w:rsidRDefault="00906F80" w:rsidP="00906F8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D5243">
        <w:rPr>
          <w:b/>
          <w:bCs/>
          <w:color w:val="000000"/>
          <w:sz w:val="28"/>
          <w:szCs w:val="28"/>
          <w:u w:val="single"/>
        </w:rPr>
        <w:t>Четвертое направление</w:t>
      </w:r>
      <w:r w:rsidRPr="00AD524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AD5243">
        <w:rPr>
          <w:b/>
          <w:bCs/>
          <w:color w:val="000000"/>
          <w:sz w:val="28"/>
          <w:szCs w:val="28"/>
        </w:rPr>
        <w:t>Внеурочная работа.</w:t>
      </w:r>
    </w:p>
    <w:p w:rsidR="00906F80" w:rsidRPr="00AD5243" w:rsidRDefault="00906F80" w:rsidP="0090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581">
        <w:rPr>
          <w:sz w:val="28"/>
          <w:szCs w:val="28"/>
        </w:rPr>
        <w:t>П</w:t>
      </w:r>
      <w:r w:rsidRPr="00AD5243">
        <w:rPr>
          <w:color w:val="000000"/>
          <w:sz w:val="28"/>
          <w:szCs w:val="28"/>
        </w:rPr>
        <w:t>роведена викторина знатоки финансовой грамотности среди учащихся 5 и 6 классов.</w:t>
      </w:r>
    </w:p>
    <w:p w:rsidR="00906F80" w:rsidRPr="00AD5243" w:rsidRDefault="00906F80" w:rsidP="00906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243">
        <w:rPr>
          <w:color w:val="000000"/>
          <w:sz w:val="28"/>
          <w:szCs w:val="28"/>
        </w:rPr>
        <w:t xml:space="preserve">Проведен шахматный турнир среди обучающихся 3-11 классов. (  </w:t>
      </w:r>
      <w:r>
        <w:rPr>
          <w:color w:val="000000"/>
          <w:sz w:val="28"/>
          <w:szCs w:val="28"/>
        </w:rPr>
        <w:t>Приняли участие 28 обучающихся</w:t>
      </w:r>
      <w:r w:rsidRPr="00AD5243">
        <w:rPr>
          <w:color w:val="000000"/>
          <w:sz w:val="28"/>
          <w:szCs w:val="28"/>
        </w:rPr>
        <w:t>).</w:t>
      </w:r>
    </w:p>
    <w:tbl>
      <w:tblPr>
        <w:tblW w:w="15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309"/>
        <w:gridCol w:w="6109"/>
        <w:gridCol w:w="3351"/>
        <w:gridCol w:w="4032"/>
      </w:tblGrid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Шахматный турнир</w:t>
            </w:r>
            <w:r w:rsidR="008F7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(школа)</w:t>
            </w:r>
          </w:p>
          <w:p w:rsidR="008F786E" w:rsidRPr="003047FD" w:rsidRDefault="008F786E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Межпоселенческий  шахматный турнир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Шахматный турнир</w:t>
            </w:r>
          </w:p>
          <w:p w:rsidR="008F786E" w:rsidRPr="003047FD" w:rsidRDefault="008F786E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Межпоселенческий  шахматный турнир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Программирование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Викторина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Кобцева Е.Т.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Викторина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Шахматный турнир</w:t>
            </w:r>
          </w:p>
          <w:p w:rsidR="008F786E" w:rsidRPr="003047FD" w:rsidRDefault="008F786E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Межпоселенческий  шахматный турнир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Шахматный турнир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Увлекательная математика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Реальная математика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Маркова А.М.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Математика: избранные вопросы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Курс практической математики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047FD" w:rsidRPr="003047FD" w:rsidTr="003047FD">
        <w:trPr>
          <w:trHeight w:val="33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Физика в задачах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Миколинская Т.В.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047FD" w:rsidRPr="003047FD" w:rsidRDefault="003047FD" w:rsidP="003047FD">
            <w:pPr>
              <w:spacing w:line="3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1B44E0" w:rsidRDefault="001B44E0" w:rsidP="001B44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E0" w:rsidRPr="002E4A79" w:rsidRDefault="001B44E0" w:rsidP="001B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A79">
        <w:rPr>
          <w:rFonts w:ascii="Times New Roman" w:hAnsi="Times New Roman" w:cs="Times New Roman"/>
          <w:b/>
          <w:sz w:val="28"/>
          <w:szCs w:val="28"/>
        </w:rPr>
        <w:t>С 30.01.2023 по 04.02.2023 г</w:t>
      </w:r>
      <w:r w:rsidRPr="002E4A79">
        <w:rPr>
          <w:rFonts w:ascii="Times New Roman" w:hAnsi="Times New Roman" w:cs="Times New Roman"/>
          <w:sz w:val="28"/>
          <w:szCs w:val="28"/>
        </w:rPr>
        <w:t xml:space="preserve">. в школе проходила предметная неделя математики, физики и информатики. 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b/>
          <w:sz w:val="28"/>
          <w:szCs w:val="28"/>
        </w:rPr>
        <w:t>Целью</w:t>
      </w:r>
      <w:r w:rsidRPr="002E4A79">
        <w:rPr>
          <w:sz w:val="28"/>
          <w:szCs w:val="28"/>
        </w:rPr>
        <w:t xml:space="preserve"> её проведения является развитие личностных качеств обучающихся и активизация их мыслительной деятельности, поддержка и развитие творческих способностей и интереса к предметам.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b/>
          <w:sz w:val="28"/>
          <w:szCs w:val="28"/>
        </w:rPr>
        <w:t>Задачи</w:t>
      </w:r>
      <w:r w:rsidRPr="002E4A79">
        <w:rPr>
          <w:sz w:val="28"/>
          <w:szCs w:val="28"/>
        </w:rPr>
        <w:t>: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sz w:val="28"/>
          <w:szCs w:val="28"/>
        </w:rPr>
        <w:t>1. Развивать у обучающихся интерес к занятиям математикой, информатикой и физикой.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sz w:val="28"/>
          <w:szCs w:val="28"/>
        </w:rPr>
        <w:t>2. Выявлять учащихся, которые обладают творческими способностями, стремятся к углублению своих знаний по предметам.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sz w:val="28"/>
          <w:szCs w:val="28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sz w:val="28"/>
          <w:szCs w:val="28"/>
        </w:rPr>
        <w:t xml:space="preserve">4.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1B44E0" w:rsidRPr="002E4A79" w:rsidRDefault="001B44E0" w:rsidP="001B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A79">
        <w:rPr>
          <w:sz w:val="28"/>
          <w:szCs w:val="28"/>
        </w:rPr>
        <w:t>5.Воспитание умений применять имеющиеся знания в практических ситуациях.</w:t>
      </w:r>
    </w:p>
    <w:p w:rsidR="001B44E0" w:rsidRPr="002E4A79" w:rsidRDefault="001B44E0" w:rsidP="001B4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79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предметные недели способствуют развитию личностных качеств учащихся, сближают учителя и ученика. В подготовке участвуют все учителя математики, физики и информатики, группа из учеников, проявляющих повышенный интерес к математическим наукам. В течение недели проводятся внеклассные мероприятия, конкурсы, викторины. Неделя заканчивается подведением итогов, награждением победителей. </w:t>
      </w:r>
    </w:p>
    <w:p w:rsidR="001B44E0" w:rsidRPr="002E4A79" w:rsidRDefault="001B44E0" w:rsidP="001B44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предметной недели участвовали учителя математики: Чернышева Р.К., </w:t>
      </w:r>
    </w:p>
    <w:p w:rsidR="001B44E0" w:rsidRPr="002E4A79" w:rsidRDefault="001B44E0" w:rsidP="001B44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Кобцева Е.Т., учитель физики Миколинская Т.В., учитель информатики Маркова А.М. </w:t>
      </w:r>
    </w:p>
    <w:p w:rsidR="001B44E0" w:rsidRPr="002E4A79" w:rsidRDefault="001B44E0" w:rsidP="001B44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A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День первый - 30.01.23  г.  </w:t>
      </w:r>
      <w:r w:rsidRPr="002E4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недели математики.</w:t>
      </w:r>
    </w:p>
    <w:p w:rsidR="001B44E0" w:rsidRPr="002E4A79" w:rsidRDefault="001B44E0" w:rsidP="001B44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A79">
        <w:rPr>
          <w:rFonts w:ascii="Times New Roman" w:hAnsi="Times New Roman"/>
          <w:sz w:val="28"/>
          <w:szCs w:val="28"/>
        </w:rPr>
        <w:t xml:space="preserve">Оформление стенда «Великие математики, физики», с краткой информацией   об их достижениях, с биографическими сведениями. </w:t>
      </w:r>
    </w:p>
    <w:p w:rsidR="001B44E0" w:rsidRPr="002E4A79" w:rsidRDefault="001B44E0" w:rsidP="001B44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A79">
        <w:rPr>
          <w:rFonts w:ascii="Times New Roman" w:hAnsi="Times New Roman"/>
          <w:sz w:val="28"/>
          <w:szCs w:val="28"/>
        </w:rPr>
        <w:t xml:space="preserve">Оформление выставки книг в библиотеке по истории математики, физики, занимательной математике, физике и информатике. </w:t>
      </w:r>
    </w:p>
    <w:p w:rsidR="001B44E0" w:rsidRPr="002E4A79" w:rsidRDefault="001B44E0" w:rsidP="001B44E0">
      <w:pPr>
        <w:spacing w:after="0"/>
        <w:rPr>
          <w:rFonts w:ascii="Times New Roman" w:hAnsi="Times New Roman"/>
          <w:sz w:val="28"/>
          <w:szCs w:val="28"/>
        </w:rPr>
      </w:pPr>
      <w:r w:rsidRPr="002E4A79">
        <w:rPr>
          <w:rFonts w:ascii="Times New Roman" w:hAnsi="Times New Roman"/>
          <w:sz w:val="28"/>
          <w:szCs w:val="28"/>
        </w:rPr>
        <w:t xml:space="preserve">Линейка, посвященная открытию Недели МИФ. </w:t>
      </w:r>
    </w:p>
    <w:p w:rsidR="001B44E0" w:rsidRPr="002E4A79" w:rsidRDefault="001B44E0" w:rsidP="001B44E0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E4A79">
        <w:rPr>
          <w:rFonts w:ascii="Times New Roman" w:eastAsia="MS Mincho" w:hAnsi="Times New Roman" w:cs="Times New Roman"/>
          <w:sz w:val="28"/>
          <w:szCs w:val="28"/>
          <w:lang w:eastAsia="ja-JP"/>
        </w:rPr>
        <w:t>В этот же день обучающиеся 10 класса представили презентацию для 5-9 классов о великих математиках. Они в доступной форме рассказали о Николае Лобачевском, Софье Ковалевской, Архимеде, Евклиде и  др..</w:t>
      </w:r>
    </w:p>
    <w:p w:rsidR="001B44E0" w:rsidRPr="002E4A79" w:rsidRDefault="001B44E0" w:rsidP="001B44E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A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 второй - 31.01.23  г.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больших переменах была проведена математическая лотерея. Ученики с интересом решали логические задачи. Отвечали на вопросы и за каждый правильный ответ получали призы.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2E4A79">
        <w:rPr>
          <w:rFonts w:ascii="Times New Roman" w:hAnsi="Times New Roman" w:cs="Times New Roman"/>
          <w:sz w:val="28"/>
          <w:szCs w:val="28"/>
        </w:rPr>
        <w:t>В 5-11 классах на уроках математики учителя   провели конкурс</w:t>
      </w: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E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«Грамотей»,</w:t>
      </w: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Победители; 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класс-Никитин Святослав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класс-Соломатова Валерия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класс- Шумилова Анастасия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класс- Ехменина Арина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класс-Лисовская Валерия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класс- Демаков Владимир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класс- Быкова Елизавета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4E0" w:rsidRPr="002E4A79" w:rsidRDefault="001B44E0" w:rsidP="001B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7-11 классах конкурс </w:t>
      </w:r>
      <w:r w:rsidRPr="002E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«Физика вокруг нас»</w:t>
      </w: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руководством </w:t>
      </w:r>
      <w:r w:rsidRPr="002E4A79">
        <w:rPr>
          <w:rFonts w:ascii="Times New Roman" w:hAnsi="Times New Roman" w:cs="Times New Roman"/>
          <w:sz w:val="28"/>
          <w:szCs w:val="28"/>
        </w:rPr>
        <w:t xml:space="preserve"> учителя физики  </w:t>
      </w:r>
    </w:p>
    <w:p w:rsidR="001B44E0" w:rsidRPr="002E4A79" w:rsidRDefault="001B44E0" w:rsidP="001B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79">
        <w:rPr>
          <w:rFonts w:ascii="Times New Roman" w:hAnsi="Times New Roman" w:cs="Times New Roman"/>
          <w:sz w:val="28"/>
          <w:szCs w:val="28"/>
        </w:rPr>
        <w:t>Миколинской Т.В.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hAnsi="Times New Roman" w:cs="Times New Roman"/>
          <w:sz w:val="28"/>
          <w:szCs w:val="28"/>
        </w:rPr>
        <w:t xml:space="preserve">    </w:t>
      </w: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Победители; 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класс- Шумилова Анастасия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класс- Дробот Владислав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класс- Лашин Антон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класс- Канаева Екатерина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класс- Австрин Никита</w:t>
      </w:r>
    </w:p>
    <w:p w:rsidR="001B44E0" w:rsidRPr="002E4A79" w:rsidRDefault="001B44E0" w:rsidP="001B44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E4A79">
        <w:rPr>
          <w:rFonts w:ascii="Times New Roman" w:hAnsi="Times New Roman" w:cs="Times New Roman"/>
          <w:sz w:val="28"/>
          <w:szCs w:val="28"/>
        </w:rPr>
        <w:t>После уроков учитель Маркова А.М. провела математическую игру «Математика вокруг»</w:t>
      </w:r>
      <w:r w:rsidRPr="002E4A79">
        <w:rPr>
          <w:rFonts w:ascii="Times New Roman" w:eastAsia="MS Mincho" w:hAnsi="Times New Roman" w:cs="Times New Roman"/>
          <w:sz w:val="28"/>
          <w:szCs w:val="28"/>
          <w:lang w:eastAsia="ja-JP"/>
        </w:rPr>
        <w:t>. В игре участвовали команды по 6 человек от каждой группы. Команды сидели за отдельными столиками.</w:t>
      </w:r>
    </w:p>
    <w:p w:rsidR="001B44E0" w:rsidRPr="002E4A79" w:rsidRDefault="001B44E0" w:rsidP="001B44E0">
      <w:pPr>
        <w:pStyle w:val="a7"/>
        <w:rPr>
          <w:sz w:val="28"/>
          <w:szCs w:val="28"/>
        </w:rPr>
      </w:pPr>
      <w:r w:rsidRPr="002E4A79">
        <w:rPr>
          <w:sz w:val="28"/>
          <w:szCs w:val="28"/>
        </w:rPr>
        <w:t>Турнир прошел в деловой, но в то же время достаточно веселой атмосфере. Приятно было видеть, как участники интеллектуальной игры сосредоточенно решают задачи, стараясь набрать наибольшее число баллов. Участники 6-го класса были эрудированными,  активными и стали победителями.</w:t>
      </w:r>
    </w:p>
    <w:p w:rsidR="001B44E0" w:rsidRPr="002E4A79" w:rsidRDefault="001B44E0" w:rsidP="001B4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4A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 третий - 01.02.23 г.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игра «Математический калейдоскоп»</w:t>
      </w:r>
    </w:p>
    <w:p w:rsidR="001B44E0" w:rsidRPr="002E4A79" w:rsidRDefault="001B44E0" w:rsidP="001B44E0">
      <w:pPr>
        <w:shd w:val="clear" w:color="auto" w:fill="FFFFFF"/>
        <w:spacing w:after="0" w:line="240" w:lineRule="auto"/>
        <w:jc w:val="both"/>
        <w:rPr>
          <w:rStyle w:val="fontstyle01"/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4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Была проведена математическая игра - конкурс между учащимися 8,9,10 - 11 классов. Цель игры: развитие познавательной активности учащихся, формирование интереса к математике, развитие коллективизма. Задания игры были интересными, занимательными, особенный интерес вызывали творческие задания. В упорной борьбе победила команда 8 класса, команда 10-11 классов-2 место, команда 9 класс- 3 место.  Игру проводила Чернышева Р.К.</w:t>
      </w:r>
    </w:p>
    <w:p w:rsidR="001B44E0" w:rsidRPr="002E4A79" w:rsidRDefault="001B44E0" w:rsidP="001B44E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A79">
        <w:rPr>
          <w:rFonts w:ascii="Times New Roman" w:hAnsi="Times New Roman" w:cs="Times New Roman"/>
          <w:sz w:val="28"/>
          <w:szCs w:val="28"/>
        </w:rPr>
        <w:t xml:space="preserve">   </w:t>
      </w:r>
      <w:r w:rsidRPr="002E4A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 четвертый - 02.02.23 г.</w:t>
      </w:r>
    </w:p>
    <w:p w:rsidR="001B44E0" w:rsidRPr="002E4A79" w:rsidRDefault="001B44E0" w:rsidP="001B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4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среднем звене была проведена математическая игра - конкурс «В мире информатики». Игра проведена между учащимися 8 – 9 классов. В упорной борьбе победила команда 8 класса, команда 9 класса заняла 2 место.  Игру проводила Маркова А.М.</w:t>
      </w:r>
    </w:p>
    <w:p w:rsidR="001B44E0" w:rsidRPr="002E4A79" w:rsidRDefault="001B44E0" w:rsidP="001B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проводили конкурс рисунков, кроссвордов, ребусов.</w:t>
      </w:r>
    </w:p>
    <w:p w:rsidR="001B44E0" w:rsidRPr="002E4A79" w:rsidRDefault="001B44E0" w:rsidP="001B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рисунков победителями оказались обучающиеся 7 класса Лашина Жанна и Шереметова Дарья. В конкурсе кроссвордов обучающийся 11 класса Австрин Никита.         </w:t>
      </w:r>
    </w:p>
    <w:p w:rsidR="001B44E0" w:rsidRPr="002E4A79" w:rsidRDefault="001B44E0" w:rsidP="001B44E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A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 пятый - 03.02.23 г.</w:t>
      </w:r>
    </w:p>
    <w:p w:rsidR="001B44E0" w:rsidRPr="002E4A79" w:rsidRDefault="001B44E0" w:rsidP="001B4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4" w:name="_Hlk64207490"/>
      <w:r w:rsidRPr="002E4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Была проведена математическая игра - конкурс «Логические ассоциации» между учащимися 6 - 7 классов. Цель игры: развитие познавательной активности учащихся, формирование интереса к математике. Задания были на логическое мышление. Победила команда 7 класса.  Игру проводила Кобцева Е.Т.</w:t>
      </w:r>
    </w:p>
    <w:p w:rsidR="001B44E0" w:rsidRPr="002E4A79" w:rsidRDefault="001B44E0" w:rsidP="001B44E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A7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День шестой - 04.02.23 г.</w:t>
      </w:r>
    </w:p>
    <w:p w:rsidR="001B44E0" w:rsidRPr="002E4A79" w:rsidRDefault="001B44E0" w:rsidP="001B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A79">
        <w:rPr>
          <w:rFonts w:ascii="Times New Roman" w:hAnsi="Times New Roman" w:cs="Times New Roman"/>
          <w:sz w:val="28"/>
          <w:szCs w:val="28"/>
        </w:rPr>
        <w:t xml:space="preserve">Подводили итоги недели. </w:t>
      </w:r>
      <w:r w:rsidRPr="002E4A79">
        <w:rPr>
          <w:rFonts w:ascii="Times New Roman" w:hAnsi="Times New Roman"/>
          <w:sz w:val="28"/>
          <w:szCs w:val="28"/>
        </w:rPr>
        <w:t>Награждение победителей.</w:t>
      </w:r>
    </w:p>
    <w:bookmarkEnd w:id="4"/>
    <w:p w:rsidR="001B44E0" w:rsidRPr="002E4A79" w:rsidRDefault="001B44E0" w:rsidP="001B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учителей-организаторов. </w:t>
      </w:r>
    </w:p>
    <w:p w:rsidR="001B44E0" w:rsidRPr="002E4A79" w:rsidRDefault="001B44E0" w:rsidP="001B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результатов наиболее отличившимся учащимся и классам будут вручены грамоты и ценные призы.</w:t>
      </w:r>
    </w:p>
    <w:p w:rsidR="001B44E0" w:rsidRPr="002E4A79" w:rsidRDefault="001B44E0" w:rsidP="001B44E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64207669"/>
      <w:r w:rsidRPr="002E4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Поздравляем всех победителей! Выражаем слова благодарности всем учащимся и учителям нашей школы за активное участие в неделе математики, физики и информатики! </w:t>
      </w:r>
    </w:p>
    <w:bookmarkEnd w:id="5"/>
    <w:p w:rsidR="001B44E0" w:rsidRDefault="001B44E0" w:rsidP="001B44E0">
      <w:pPr>
        <w:pStyle w:val="a7"/>
        <w:spacing w:after="0"/>
        <w:rPr>
          <w:sz w:val="28"/>
          <w:szCs w:val="28"/>
        </w:rPr>
      </w:pPr>
      <w:r w:rsidRPr="002E4A79">
        <w:rPr>
          <w:sz w:val="28"/>
          <w:szCs w:val="28"/>
        </w:rPr>
        <w:t xml:space="preserve">По итогам турнира победители и участники получили призы. </w:t>
      </w:r>
    </w:p>
    <w:p w:rsidR="006E0E42" w:rsidRDefault="001F7665" w:rsidP="001F7665">
      <w:pPr>
        <w:pStyle w:val="c82"/>
        <w:shd w:val="clear" w:color="auto" w:fill="FFFFFF"/>
        <w:spacing w:before="30" w:beforeAutospacing="0" w:after="30" w:afterAutospacing="0"/>
        <w:ind w:right="536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-</w:t>
      </w:r>
      <w:r w:rsidR="006E0E42">
        <w:rPr>
          <w:rStyle w:val="c19"/>
          <w:color w:val="000000"/>
          <w:sz w:val="28"/>
          <w:szCs w:val="28"/>
        </w:rPr>
        <w:t>Все запланированные мероприятия предметной недели были подготовлены и проведены на хорошем уровне. Недостатки не выявлены.</w:t>
      </w:r>
    </w:p>
    <w:p w:rsidR="006E0E42" w:rsidRDefault="001F7665" w:rsidP="001F7665">
      <w:pPr>
        <w:pStyle w:val="c82"/>
        <w:shd w:val="clear" w:color="auto" w:fill="FFFFFF"/>
        <w:spacing w:before="30" w:beforeAutospacing="0" w:after="30" w:afterAutospacing="0"/>
        <w:ind w:right="536"/>
        <w:jc w:val="both"/>
        <w:rPr>
          <w:color w:val="000000"/>
        </w:rPr>
      </w:pPr>
      <w:r>
        <w:rPr>
          <w:rStyle w:val="c86"/>
          <w:color w:val="000000"/>
          <w:sz w:val="28"/>
          <w:szCs w:val="28"/>
        </w:rPr>
        <w:t>-</w:t>
      </w:r>
      <w:r w:rsidR="006E0E42">
        <w:rPr>
          <w:rStyle w:val="c86"/>
          <w:color w:val="000000"/>
          <w:sz w:val="28"/>
          <w:szCs w:val="28"/>
        </w:rPr>
        <w:t>На каждом мероприятии демонстрировалась наглядные материалы, учащимся на мероприятиях было интересно, все с азартом включались в работу. Охват участия школьников в предметной неделе 100%.</w:t>
      </w:r>
    </w:p>
    <w:p w:rsidR="006E0E42" w:rsidRDefault="001F7665" w:rsidP="001F7665">
      <w:pPr>
        <w:pStyle w:val="c82"/>
        <w:shd w:val="clear" w:color="auto" w:fill="FFFFFF"/>
        <w:spacing w:before="30" w:beforeAutospacing="0" w:after="30" w:afterAutospacing="0"/>
        <w:ind w:right="536"/>
        <w:jc w:val="both"/>
        <w:rPr>
          <w:rStyle w:val="c86"/>
          <w:color w:val="000000"/>
          <w:sz w:val="28"/>
          <w:szCs w:val="28"/>
        </w:rPr>
      </w:pPr>
      <w:r>
        <w:rPr>
          <w:rStyle w:val="c86"/>
          <w:color w:val="000000"/>
          <w:sz w:val="28"/>
          <w:szCs w:val="28"/>
        </w:rPr>
        <w:t>-</w:t>
      </w:r>
      <w:r w:rsidR="006E0E42">
        <w:rPr>
          <w:rStyle w:val="c86"/>
          <w:color w:val="000000"/>
          <w:sz w:val="28"/>
          <w:szCs w:val="28"/>
        </w:rPr>
        <w:t>Предусмотреть проведение в рамках предметной недели в 202</w:t>
      </w:r>
      <w:r>
        <w:rPr>
          <w:rStyle w:val="c86"/>
          <w:color w:val="000000"/>
          <w:sz w:val="28"/>
          <w:szCs w:val="28"/>
        </w:rPr>
        <w:t>3</w:t>
      </w:r>
      <w:r w:rsidR="006E0E42">
        <w:rPr>
          <w:rStyle w:val="c86"/>
          <w:color w:val="000000"/>
          <w:sz w:val="28"/>
          <w:szCs w:val="28"/>
        </w:rPr>
        <w:t>-202</w:t>
      </w:r>
      <w:r>
        <w:rPr>
          <w:rStyle w:val="c86"/>
          <w:color w:val="000000"/>
          <w:sz w:val="28"/>
          <w:szCs w:val="28"/>
        </w:rPr>
        <w:t>4</w:t>
      </w:r>
      <w:r w:rsidR="006E0E42">
        <w:rPr>
          <w:rStyle w:val="c86"/>
          <w:color w:val="000000"/>
          <w:sz w:val="28"/>
          <w:szCs w:val="28"/>
        </w:rPr>
        <w:t xml:space="preserve"> учебном году соревнования между классами на Учи.ру, проведение уроков вне аудитории, а остальные мероприятия оставить прежними, так как они себя зарекомендовали и нравятся обучающимся.</w:t>
      </w:r>
    </w:p>
    <w:p w:rsidR="00796240" w:rsidRDefault="00796240" w:rsidP="00796240">
      <w:pPr>
        <w:pStyle w:val="c38"/>
        <w:shd w:val="clear" w:color="auto" w:fill="FFFFFF"/>
        <w:spacing w:before="0" w:beforeAutospacing="0" w:after="0" w:afterAutospacing="0"/>
        <w:jc w:val="both"/>
        <w:rPr>
          <w:rStyle w:val="c91"/>
          <w:b/>
          <w:bCs/>
          <w:color w:val="000000"/>
          <w:sz w:val="28"/>
          <w:szCs w:val="28"/>
        </w:rPr>
      </w:pPr>
    </w:p>
    <w:p w:rsidR="00796240" w:rsidRDefault="00796240" w:rsidP="00796240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1"/>
          <w:b/>
          <w:bCs/>
          <w:color w:val="000000"/>
          <w:sz w:val="28"/>
          <w:szCs w:val="28"/>
        </w:rPr>
        <w:t xml:space="preserve">В течение года проводились мероприятия по развитию и формированию функциональной и финансовой грамотности школьников. </w:t>
      </w:r>
    </w:p>
    <w:tbl>
      <w:tblPr>
        <w:tblW w:w="1485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493"/>
        <w:gridCol w:w="4514"/>
      </w:tblGrid>
      <w:tr w:rsidR="00796240" w:rsidTr="00796240">
        <w:trPr>
          <w:trHeight w:val="58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796240" w:rsidP="003A5C2C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rStyle w:val="c12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796240" w:rsidP="003A5C2C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rStyle w:val="c12"/>
                <w:color w:val="000000"/>
                <w:sz w:val="28"/>
                <w:szCs w:val="28"/>
              </w:rPr>
              <w:t> Проводимая работа (какая, через что)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3A5C2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sz w:val="28"/>
                <w:szCs w:val="28"/>
              </w:rPr>
              <w:t>Вебинары,курсы.</w:t>
            </w:r>
          </w:p>
        </w:tc>
      </w:tr>
      <w:tr w:rsidR="00796240" w:rsidTr="003A5C2C">
        <w:trPr>
          <w:trHeight w:val="58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C3405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color w:val="000000"/>
                <w:sz w:val="28"/>
                <w:szCs w:val="28"/>
              </w:rPr>
              <w:t>К</w:t>
            </w:r>
            <w:r w:rsidRPr="00F21EBE">
              <w:rPr>
                <w:sz w:val="28"/>
                <w:szCs w:val="28"/>
              </w:rPr>
              <w:t>обцева Е.Т.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Решение заданий из</w:t>
            </w:r>
            <w:r w:rsidR="00C3405C" w:rsidRPr="00F21EBE">
              <w:rPr>
                <w:sz w:val="28"/>
                <w:szCs w:val="28"/>
              </w:rPr>
              <w:t xml:space="preserve"> открытого банка заданий  для формирования функциональной и финансовой  грамотности </w:t>
            </w:r>
            <w:r w:rsidRPr="00F21EBE">
              <w:rPr>
                <w:rStyle w:val="c12"/>
                <w:color w:val="000000"/>
                <w:sz w:val="28"/>
                <w:szCs w:val="28"/>
              </w:rPr>
              <w:t xml:space="preserve"> в </w:t>
            </w:r>
            <w:r w:rsidR="00C3405C" w:rsidRPr="00F21EBE">
              <w:rPr>
                <w:rStyle w:val="c12"/>
                <w:color w:val="000000"/>
                <w:sz w:val="28"/>
                <w:szCs w:val="28"/>
              </w:rPr>
              <w:t xml:space="preserve"> 6 </w:t>
            </w:r>
            <w:r w:rsidRPr="00F21EBE">
              <w:rPr>
                <w:rStyle w:val="c12"/>
                <w:color w:val="000000"/>
                <w:sz w:val="28"/>
                <w:szCs w:val="28"/>
              </w:rPr>
              <w:t xml:space="preserve">классе в рамках </w:t>
            </w:r>
            <w:r w:rsidR="00C3405C" w:rsidRPr="00F21EBE">
              <w:rPr>
                <w:rStyle w:val="c12"/>
                <w:color w:val="000000"/>
                <w:sz w:val="28"/>
                <w:szCs w:val="28"/>
              </w:rPr>
              <w:t xml:space="preserve">внеурочной деятельности по </w:t>
            </w:r>
            <w:r w:rsidRPr="00F21EBE">
              <w:rPr>
                <w:rStyle w:val="c12"/>
                <w:color w:val="000000"/>
                <w:sz w:val="28"/>
                <w:szCs w:val="28"/>
              </w:rPr>
              <w:t xml:space="preserve"> математик</w:t>
            </w:r>
            <w:r w:rsidR="00C3405C" w:rsidRPr="00F21EBE">
              <w:rPr>
                <w:rStyle w:val="c12"/>
                <w:color w:val="000000"/>
                <w:sz w:val="28"/>
                <w:szCs w:val="28"/>
              </w:rPr>
              <w:t>е</w:t>
            </w:r>
            <w:r w:rsidRPr="00F21EBE">
              <w:rPr>
                <w:rStyle w:val="c12"/>
                <w:color w:val="000000"/>
                <w:sz w:val="28"/>
                <w:szCs w:val="28"/>
              </w:rPr>
              <w:t>,</w:t>
            </w:r>
          </w:p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rStyle w:val="c59"/>
                <w:color w:val="000000"/>
                <w:sz w:val="28"/>
                <w:szCs w:val="28"/>
                <w:u w:val="single"/>
              </w:rPr>
            </w:pP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Участие в Цифровой школе Учи.ру</w:t>
            </w:r>
          </w:p>
          <w:p w:rsidR="003A5C2C" w:rsidRPr="00F21EBE" w:rsidRDefault="003A5C2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BE" w:rsidRPr="00F21EBE" w:rsidRDefault="00F21EBE" w:rsidP="00F21EBE">
            <w:pPr>
              <w:spacing w:line="256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21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и математическая грамотность на уроках математики в основной и старшей школе 16.02.23</w:t>
            </w:r>
          </w:p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96240" w:rsidTr="003A5C2C">
        <w:trPr>
          <w:trHeight w:val="308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C3405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color w:val="000000"/>
                <w:sz w:val="28"/>
                <w:szCs w:val="28"/>
              </w:rPr>
              <w:t>М</w:t>
            </w:r>
            <w:r w:rsidRPr="00F21EBE">
              <w:rPr>
                <w:sz w:val="28"/>
                <w:szCs w:val="28"/>
              </w:rPr>
              <w:t>аркова А.М.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2C" w:rsidRPr="00F21EBE" w:rsidRDefault="003A5C2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Решение заданий из</w:t>
            </w:r>
            <w:r w:rsidRPr="00F21EBE">
              <w:rPr>
                <w:sz w:val="28"/>
                <w:szCs w:val="28"/>
              </w:rPr>
              <w:t xml:space="preserve"> открытого банка заданий  для формирования функциональной и  финансовой  грамотности </w:t>
            </w:r>
            <w:r w:rsidRPr="00F21EBE">
              <w:rPr>
                <w:rStyle w:val="c12"/>
                <w:color w:val="000000"/>
                <w:sz w:val="28"/>
                <w:szCs w:val="28"/>
              </w:rPr>
              <w:t> в  5,9, классах в рамках внеурочной деятельности по  математике,</w:t>
            </w:r>
          </w:p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28.</w:t>
            </w:r>
            <w:r w:rsidR="00C3405C" w:rsidRPr="00F21EBE">
              <w:rPr>
                <w:rStyle w:val="c59"/>
                <w:color w:val="000000"/>
                <w:sz w:val="28"/>
                <w:szCs w:val="28"/>
                <w:u w:val="single"/>
              </w:rPr>
              <w:t>11</w:t>
            </w: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.202</w:t>
            </w:r>
            <w:r w:rsidR="00C3405C" w:rsidRPr="00F21EBE">
              <w:rPr>
                <w:rStyle w:val="c59"/>
                <w:color w:val="000000"/>
                <w:sz w:val="28"/>
                <w:szCs w:val="28"/>
                <w:u w:val="single"/>
              </w:rPr>
              <w:t>2</w:t>
            </w: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. провела открытое занятие кружка</w:t>
            </w:r>
            <w:r w:rsidR="00C3405C" w:rsidRPr="00F21EBE">
              <w:rPr>
                <w:rStyle w:val="c59"/>
                <w:color w:val="000000"/>
                <w:sz w:val="28"/>
                <w:szCs w:val="28"/>
                <w:u w:val="single"/>
              </w:rPr>
              <w:t xml:space="preserve"> в 5-6 классах </w:t>
            </w: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 xml:space="preserve"> "</w:t>
            </w:r>
            <w:r w:rsidR="00C3405C" w:rsidRPr="00F21EBE">
              <w:rPr>
                <w:rStyle w:val="c59"/>
                <w:color w:val="000000"/>
                <w:sz w:val="28"/>
                <w:szCs w:val="28"/>
                <w:u w:val="single"/>
              </w:rPr>
              <w:t xml:space="preserve"> Знатоки </w:t>
            </w:r>
            <w:r w:rsidR="003A5C2C" w:rsidRPr="00F21EBE">
              <w:rPr>
                <w:rStyle w:val="c59"/>
                <w:color w:val="000000"/>
                <w:sz w:val="28"/>
                <w:szCs w:val="28"/>
                <w:u w:val="single"/>
              </w:rPr>
              <w:t>финансовой грамотности</w:t>
            </w: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96240" w:rsidTr="003A5C2C">
        <w:trPr>
          <w:trHeight w:val="308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C3405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color w:val="000000"/>
                <w:sz w:val="28"/>
                <w:szCs w:val="28"/>
              </w:rPr>
              <w:lastRenderedPageBreak/>
              <w:t>М</w:t>
            </w:r>
            <w:r w:rsidRPr="00F21EBE">
              <w:rPr>
                <w:sz w:val="28"/>
                <w:szCs w:val="28"/>
              </w:rPr>
              <w:t>иколинская Т.В.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2C" w:rsidRPr="00F21EBE" w:rsidRDefault="00796240" w:rsidP="003A5C2C">
            <w:pPr>
              <w:pStyle w:val="c10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F21EBE">
              <w:rPr>
                <w:rStyle w:val="c12"/>
                <w:color w:val="000000"/>
                <w:sz w:val="28"/>
                <w:szCs w:val="28"/>
              </w:rPr>
              <w:t xml:space="preserve">Решение практико-ориентированных задач в рамках </w:t>
            </w:r>
            <w:r w:rsidR="003A5C2C" w:rsidRPr="00F21EBE">
              <w:rPr>
                <w:rStyle w:val="c12"/>
                <w:color w:val="000000"/>
                <w:sz w:val="28"/>
                <w:szCs w:val="28"/>
              </w:rPr>
              <w:t>внеурочной деятельности в 11 классе</w:t>
            </w:r>
          </w:p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96240" w:rsidTr="003A5C2C">
        <w:trPr>
          <w:trHeight w:val="32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C3405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color w:val="000000"/>
                <w:sz w:val="28"/>
                <w:szCs w:val="28"/>
              </w:rPr>
              <w:t>Ч</w:t>
            </w:r>
            <w:r w:rsidRPr="00F21EBE">
              <w:rPr>
                <w:sz w:val="28"/>
                <w:szCs w:val="28"/>
              </w:rPr>
              <w:t>ернышева Р.К.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240" w:rsidRPr="00F21EBE" w:rsidRDefault="003A5C2C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1EBE">
              <w:rPr>
                <w:rStyle w:val="c59"/>
                <w:color w:val="000000"/>
                <w:sz w:val="28"/>
                <w:szCs w:val="28"/>
                <w:u w:val="single"/>
              </w:rPr>
              <w:t>Решение заданий из</w:t>
            </w:r>
            <w:r w:rsidRPr="00F21EBE">
              <w:rPr>
                <w:sz w:val="28"/>
                <w:szCs w:val="28"/>
              </w:rPr>
              <w:t xml:space="preserve"> открытого банка заданий  для формирования функциональной и финансовой  грамотности </w:t>
            </w:r>
            <w:r w:rsidRPr="00F21EBE">
              <w:rPr>
                <w:rStyle w:val="c12"/>
                <w:color w:val="000000"/>
                <w:sz w:val="28"/>
                <w:szCs w:val="28"/>
              </w:rPr>
              <w:t> в  5,11 классах в рамках внеурочной деятельности по  математике.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0" w:rsidRPr="00F21EBE" w:rsidRDefault="00796240" w:rsidP="003A5C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96240" w:rsidRDefault="00796240" w:rsidP="001F7665">
      <w:pPr>
        <w:pStyle w:val="c82"/>
        <w:shd w:val="clear" w:color="auto" w:fill="FFFFFF"/>
        <w:spacing w:before="30" w:beforeAutospacing="0" w:after="30" w:afterAutospacing="0"/>
        <w:ind w:right="536"/>
        <w:jc w:val="both"/>
        <w:rPr>
          <w:color w:val="000000"/>
        </w:rPr>
      </w:pPr>
    </w:p>
    <w:p w:rsidR="006E0E42" w:rsidRPr="002E4A79" w:rsidRDefault="006E0E42" w:rsidP="001B44E0">
      <w:pPr>
        <w:pStyle w:val="a7"/>
        <w:spacing w:after="0"/>
        <w:rPr>
          <w:sz w:val="28"/>
          <w:szCs w:val="28"/>
        </w:rPr>
      </w:pPr>
    </w:p>
    <w:p w:rsidR="006E0E42" w:rsidRDefault="006E0E42" w:rsidP="001F766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Поставленные в начале года цели и задачи выполнены на удовлетворительном уровне</w:t>
      </w:r>
      <w:r w:rsidR="001F7665">
        <w:rPr>
          <w:rStyle w:val="c19"/>
          <w:color w:val="000000"/>
          <w:sz w:val="28"/>
          <w:szCs w:val="28"/>
        </w:rPr>
        <w:t>.</w:t>
      </w:r>
      <w:r>
        <w:rPr>
          <w:rStyle w:val="c19"/>
          <w:color w:val="000000"/>
          <w:sz w:val="28"/>
          <w:szCs w:val="28"/>
        </w:rPr>
        <w:t xml:space="preserve"> </w:t>
      </w:r>
    </w:p>
    <w:p w:rsidR="006E0E42" w:rsidRDefault="006E0E42" w:rsidP="001F766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6"/>
          <w:color w:val="000000"/>
          <w:sz w:val="28"/>
          <w:szCs w:val="28"/>
        </w:rPr>
        <w:t xml:space="preserve">Исходя из анализа работы за прошедший учебный год и </w:t>
      </w:r>
      <w:r w:rsidR="001F7665">
        <w:rPr>
          <w:rStyle w:val="c86"/>
          <w:color w:val="000000"/>
          <w:sz w:val="28"/>
          <w:szCs w:val="28"/>
        </w:rPr>
        <w:t xml:space="preserve">из </w:t>
      </w:r>
      <w:r>
        <w:rPr>
          <w:rStyle w:val="c86"/>
          <w:color w:val="000000"/>
          <w:sz w:val="28"/>
          <w:szCs w:val="28"/>
        </w:rPr>
        <w:t>выявленных проблем, предлагаю на следующий 202</w:t>
      </w:r>
      <w:r w:rsidR="001F7665">
        <w:rPr>
          <w:rStyle w:val="c86"/>
          <w:color w:val="000000"/>
          <w:sz w:val="28"/>
          <w:szCs w:val="28"/>
        </w:rPr>
        <w:t>3</w:t>
      </w:r>
      <w:r>
        <w:rPr>
          <w:rStyle w:val="c86"/>
          <w:color w:val="000000"/>
          <w:sz w:val="28"/>
          <w:szCs w:val="28"/>
        </w:rPr>
        <w:t>-202</w:t>
      </w:r>
      <w:r w:rsidR="001F7665">
        <w:rPr>
          <w:rStyle w:val="c86"/>
          <w:color w:val="000000"/>
          <w:sz w:val="28"/>
          <w:szCs w:val="28"/>
        </w:rPr>
        <w:t>4</w:t>
      </w:r>
      <w:r>
        <w:rPr>
          <w:rStyle w:val="c86"/>
          <w:color w:val="000000"/>
          <w:sz w:val="28"/>
          <w:szCs w:val="28"/>
        </w:rPr>
        <w:t xml:space="preserve"> учебный год:</w:t>
      </w:r>
    </w:p>
    <w:p w:rsidR="001F7665" w:rsidRPr="003047FD" w:rsidRDefault="006E0E42" w:rsidP="001F7665">
      <w:pPr>
        <w:pStyle w:val="Default"/>
        <w:rPr>
          <w:sz w:val="28"/>
          <w:szCs w:val="28"/>
        </w:rPr>
      </w:pPr>
      <w:r>
        <w:rPr>
          <w:rStyle w:val="c43"/>
          <w:b/>
          <w:bCs/>
          <w:i/>
          <w:iCs/>
          <w:sz w:val="28"/>
          <w:szCs w:val="28"/>
          <w:u w:val="single"/>
        </w:rPr>
        <w:t>Тему методической работы оставить той же</w:t>
      </w:r>
      <w:r>
        <w:rPr>
          <w:rStyle w:val="c86"/>
          <w:i/>
          <w:iCs/>
          <w:sz w:val="28"/>
          <w:szCs w:val="28"/>
        </w:rPr>
        <w:t>:</w:t>
      </w:r>
      <w:r>
        <w:rPr>
          <w:rStyle w:val="c19"/>
          <w:sz w:val="28"/>
          <w:szCs w:val="28"/>
        </w:rPr>
        <w:t> </w:t>
      </w:r>
      <w:r w:rsidR="001F7665" w:rsidRPr="003047FD">
        <w:rPr>
          <w:b/>
          <w:bCs/>
          <w:i/>
          <w:iCs/>
          <w:sz w:val="28"/>
          <w:szCs w:val="28"/>
        </w:rPr>
        <w:t xml:space="preserve">: </w:t>
      </w:r>
      <w:r w:rsidR="001F7665" w:rsidRPr="003047FD">
        <w:rPr>
          <w:b/>
          <w:bCs/>
          <w:sz w:val="28"/>
          <w:szCs w:val="28"/>
        </w:rPr>
        <w:t xml:space="preserve">«Повышение качества образования на основе инновационных образовательных технологий, реализующих стандарты нового поколения».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 xml:space="preserve"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ФГОС, внедрения технологии формирующего оценивания в образовательном процессе как способа достижения качественных образовательных результатов».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 xml:space="preserve">(Формирующее оценивание – это педагогическая 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 Формирующее оценивание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 </w:t>
      </w:r>
    </w:p>
    <w:p w:rsidR="001F7665" w:rsidRP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F7665">
        <w:rPr>
          <w:b/>
          <w:bCs/>
          <w:sz w:val="28"/>
          <w:szCs w:val="28"/>
        </w:rPr>
        <w:t xml:space="preserve">Цель работы методического объединения по данной теме: </w:t>
      </w:r>
      <w:r w:rsidRPr="001F7665">
        <w:rPr>
          <w:sz w:val="28"/>
          <w:szCs w:val="28"/>
        </w:rPr>
        <w:t xml:space="preserve">«Создание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деятельности» </w:t>
      </w:r>
      <w:r w:rsidRPr="001F7665">
        <w:rPr>
          <w:b/>
          <w:bCs/>
          <w:sz w:val="28"/>
          <w:szCs w:val="28"/>
        </w:rPr>
        <w:t xml:space="preserve">Реализация данной цели осуществлялась через решение следующих задач: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</w:t>
      </w:r>
      <w:r>
        <w:rPr>
          <w:sz w:val="28"/>
          <w:szCs w:val="28"/>
        </w:rPr>
        <w:t>, физики, информатики</w:t>
      </w:r>
      <w:r w:rsidRPr="001F7665">
        <w:rPr>
          <w:sz w:val="28"/>
          <w:szCs w:val="28"/>
        </w:rPr>
        <w:t xml:space="preserve"> для повышения качества знаний и уровня образованности обучающихся.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 xml:space="preserve">2. Совершенствование системы работы со слабоуспевающими детьми.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lastRenderedPageBreak/>
        <w:t>3.Совершенствование педагогического мастерства и повышение квалификации учителей школьного</w:t>
      </w:r>
      <w:r>
        <w:rPr>
          <w:sz w:val="28"/>
          <w:szCs w:val="28"/>
        </w:rPr>
        <w:t xml:space="preserve"> </w:t>
      </w:r>
      <w:r w:rsidRPr="001F7665">
        <w:rPr>
          <w:sz w:val="28"/>
          <w:szCs w:val="28"/>
        </w:rPr>
        <w:t xml:space="preserve">методического объединения.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 xml:space="preserve">4.Совершенствовать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 xml:space="preserve">5. Продолжить начатую работу с одарёнными детьми, всесторонне использовать научно- 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665">
        <w:rPr>
          <w:sz w:val="28"/>
          <w:szCs w:val="28"/>
        </w:rPr>
        <w:t xml:space="preserve">6. Продолжить работу по повышению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6E0E42" w:rsidRPr="001F7665" w:rsidRDefault="001F7665" w:rsidP="006E0E42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665">
        <w:rPr>
          <w:sz w:val="28"/>
          <w:szCs w:val="28"/>
        </w:rPr>
        <w:t>7. Продолжить работу по организации системной подготовки к защите индивидуального проекта, ВПР, ОГЭ и ЕГЭ по математики</w:t>
      </w:r>
      <w:r>
        <w:rPr>
          <w:sz w:val="28"/>
          <w:szCs w:val="28"/>
        </w:rPr>
        <w:t>, физике и информатике.</w:t>
      </w:r>
    </w:p>
    <w:p w:rsidR="00906F80" w:rsidRPr="005B365D" w:rsidRDefault="00906F80" w:rsidP="00906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F80" w:rsidRDefault="00906F80"/>
    <w:sectPr w:rsidR="00906F80" w:rsidSect="00906F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BCB"/>
    <w:multiLevelType w:val="multilevel"/>
    <w:tmpl w:val="CA8C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10C5B"/>
    <w:multiLevelType w:val="hybridMultilevel"/>
    <w:tmpl w:val="A4F4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2977"/>
    <w:multiLevelType w:val="hybridMultilevel"/>
    <w:tmpl w:val="7760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01F0"/>
    <w:multiLevelType w:val="hybridMultilevel"/>
    <w:tmpl w:val="3890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26DCF"/>
    <w:multiLevelType w:val="multilevel"/>
    <w:tmpl w:val="E23C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73CDE"/>
    <w:multiLevelType w:val="hybridMultilevel"/>
    <w:tmpl w:val="55B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2E3"/>
    <w:multiLevelType w:val="multilevel"/>
    <w:tmpl w:val="DE2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A7594"/>
    <w:multiLevelType w:val="hybridMultilevel"/>
    <w:tmpl w:val="07E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0"/>
    <w:rsid w:val="000124C1"/>
    <w:rsid w:val="00063EA2"/>
    <w:rsid w:val="0010720C"/>
    <w:rsid w:val="001702F5"/>
    <w:rsid w:val="001B44E0"/>
    <w:rsid w:val="001F7665"/>
    <w:rsid w:val="00263837"/>
    <w:rsid w:val="00287FD5"/>
    <w:rsid w:val="003047FD"/>
    <w:rsid w:val="00390E01"/>
    <w:rsid w:val="00392E22"/>
    <w:rsid w:val="00394D9D"/>
    <w:rsid w:val="003A5C2C"/>
    <w:rsid w:val="00413CA5"/>
    <w:rsid w:val="006E0E42"/>
    <w:rsid w:val="00796240"/>
    <w:rsid w:val="008716B3"/>
    <w:rsid w:val="008F786E"/>
    <w:rsid w:val="00906F80"/>
    <w:rsid w:val="00930544"/>
    <w:rsid w:val="00AA2CBE"/>
    <w:rsid w:val="00B301BB"/>
    <w:rsid w:val="00C3405C"/>
    <w:rsid w:val="00C52824"/>
    <w:rsid w:val="00E02B17"/>
    <w:rsid w:val="00F21EBE"/>
    <w:rsid w:val="00F24D6A"/>
    <w:rsid w:val="00F80AAC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E9A4"/>
  <w15:docId w15:val="{94EE628E-69B1-41FB-9566-EF554A7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0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6F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4E0"/>
    <w:pPr>
      <w:ind w:left="720"/>
      <w:contextualSpacing/>
    </w:pPr>
  </w:style>
  <w:style w:type="character" w:customStyle="1" w:styleId="fontstyle01">
    <w:name w:val="fontstyle01"/>
    <w:basedOn w:val="a0"/>
    <w:rsid w:val="001B44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1B44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B4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2">
    <w:name w:val="c82"/>
    <w:basedOn w:val="a"/>
    <w:rsid w:val="006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0E42"/>
  </w:style>
  <w:style w:type="character" w:customStyle="1" w:styleId="c86">
    <w:name w:val="c86"/>
    <w:basedOn w:val="a0"/>
    <w:rsid w:val="006E0E42"/>
  </w:style>
  <w:style w:type="paragraph" w:customStyle="1" w:styleId="c6">
    <w:name w:val="c6"/>
    <w:basedOn w:val="a"/>
    <w:rsid w:val="006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E0E42"/>
  </w:style>
  <w:style w:type="paragraph" w:customStyle="1" w:styleId="c1">
    <w:name w:val="c1"/>
    <w:basedOn w:val="a"/>
    <w:rsid w:val="006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E0E42"/>
  </w:style>
  <w:style w:type="paragraph" w:customStyle="1" w:styleId="c38">
    <w:name w:val="c38"/>
    <w:basedOn w:val="a"/>
    <w:rsid w:val="007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796240"/>
  </w:style>
  <w:style w:type="paragraph" w:customStyle="1" w:styleId="c9">
    <w:name w:val="c9"/>
    <w:basedOn w:val="a"/>
    <w:rsid w:val="007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240"/>
  </w:style>
  <w:style w:type="paragraph" w:customStyle="1" w:styleId="c10">
    <w:name w:val="c10"/>
    <w:basedOn w:val="a"/>
    <w:rsid w:val="007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796240"/>
  </w:style>
  <w:style w:type="character" w:customStyle="1" w:styleId="c53">
    <w:name w:val="c53"/>
    <w:basedOn w:val="a0"/>
    <w:rsid w:val="00796240"/>
  </w:style>
  <w:style w:type="character" w:customStyle="1" w:styleId="c40">
    <w:name w:val="c40"/>
    <w:basedOn w:val="a0"/>
    <w:rsid w:val="00796240"/>
  </w:style>
  <w:style w:type="paragraph" w:styleId="a9">
    <w:name w:val="Balloon Text"/>
    <w:basedOn w:val="a"/>
    <w:link w:val="aa"/>
    <w:uiPriority w:val="99"/>
    <w:semiHidden/>
    <w:unhideWhenUsed/>
    <w:rsid w:val="00F2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ru-static-content.s3.amazonaws.com/b2t_crm/events/6174/attachments/%D0%A0%D0%B0%D0%B1%D0%BE%D1%82%D0%B0%20%D1%81%20%D0%BD%D0%B5%D1%83%D1%81%D0%BF%D0%B5%D0%B2%D0%B0%D1%8E%D1%89%D0%B8%D0%BC%D0%B8%20%D1%83%D1%87%D0%B5%D0%BD%D0%B8%D0%BA%D0%B0%D0%BC%D0%B8%20%D0%BD%D0%B0%20%D1%83%D1%80%D0%BE%D0%BA%D0%B0%D1%85%20%D0%BC%D0%B0%D1%82%D0%B5%D0%BC%D0%B0%D1%82%D0%B8%D0%BA%D0%B8.pptx" TargetMode="External"/><Relationship Id="rId13" Type="http://schemas.openxmlformats.org/officeDocument/2006/relationships/hyperlink" Target="https://uchi.ru/webinars/webinar/63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ru-static-content.s3.amazonaws.com/b2t_crm/events/6174/attachments/%D0%A0%D0%B0%D0%B1%D0%BE%D1%82%D0%B0%20%D1%81%20%D0%BD%D0%B5%D1%83%D1%81%D0%BF%D0%B5%D0%B2%D0%B0%D1%8E%D1%89%D0%B8%D0%BC%D0%B8%20%D1%83%D1%87%D0%B5%D0%BD%D0%B8%D0%BA%D0%B0%D0%BC%D0%B8%20%D0%BD%D0%B0%20%D1%83%D1%80%D0%BE%D0%BA%D0%B0%D1%85%20%D0%BC%D0%B0%D1%82%D0%B5%D0%BC%D0%B0%D1%82%D0%B8%D0%BA%D0%B8.pptx" TargetMode="External"/><Relationship Id="rId12" Type="http://schemas.openxmlformats.org/officeDocument/2006/relationships/hyperlink" Target="https://uchiru-static-content.s3.amazonaws.com/b2t_crm/events/6187/attachments/%D0%A3%D1%80%D0%BE%D0%BA%20%D0%BC%D0%B0%D1%82%D0%B5%D0%BC%D0%B0%D1%82%D0%B8%D0%BA%D0%B8%20%D0%B2%20%D0%BD%D0%B0%D1%87%D0%B0%D0%BB%D1%8C%D0%BD%D0%BE%D0%B8%CC%86%20%D1%88%D0%BA%D0%BE%D0%BB%D0%B5%20%D0%BF%D0%BE%20%D0%BD%D0%BE%D0%B2%D0%BE%D0%BC%D1%83%20%D0%A4%D0%93%D0%9E%D0%A1.pptx" TargetMode="External"/><Relationship Id="rId17" Type="http://schemas.openxmlformats.org/officeDocument/2006/relationships/hyperlink" Target="https://uchi.ru/webinars/webinar/6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ru-static-content.s3.amazonaws.com/b2t_crm/events/6047/attachments/%D0%9E%D0%93%D0%AD%20%D0%BF%D0%BE%20%D0%BC%D0%B0%D1%82%D0%B5%D0%BC%D0%B0%D1%82%D0%B8%D0%BA%D0%B5%20%D1%81%D0%B0%D0%BC%D1%8B%D0%B5%20%D1%87%D0%B0%D1%81%D1%82%D1%8B%D0%B5%20%D0%BE%D1%88%D0%B8%D0%B1%D0%BA%D0%B8%20%D0%B2%202022%20%D0%B3%D0%BE%D0%B4%D1%83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ru-static-content.s3.amazonaws.com/b2t_crm/events/6047/attachments/%D0%9E%D0%93%D0%AD%20%D0%BF%D0%BE%20%D0%BC%D0%B0%D1%82%D0%B5%D0%BC%D0%B0%D1%82%D0%B8%D0%BA%D0%B5%20%D1%81%D0%B0%D0%BC%D1%8B%D0%B5%20%D1%87%D0%B0%D1%81%D1%82%D1%8B%D0%B5%20%D0%BE%D1%88%D0%B8%D0%B1%D0%BA%D0%B8%20%D0%B2%202022%20%D0%B3%D0%BE%D0%B4%D1%83.pptx" TargetMode="External"/><Relationship Id="rId11" Type="http://schemas.openxmlformats.org/officeDocument/2006/relationships/hyperlink" Target="https://uchiru-static-content.s3.amazonaws.com/b2t_crm/events/6187/attachments/%D0%A3%D1%80%D0%BE%D0%BA%20%D0%BC%D0%B0%D1%82%D0%B5%D0%BC%D0%B0%D1%82%D0%B8%D0%BA%D0%B8%20%D0%B2%20%D0%BD%D0%B0%D1%87%D0%B0%D0%BB%D1%8C%D0%BD%D0%BE%D0%B8%CC%86%20%D1%88%D0%BA%D0%BE%D0%BB%D0%B5%20%D0%BF%D0%BE%20%D0%BD%D0%BE%D0%B2%D0%BE%D0%BC%D1%83%20%D0%A4%D0%93%D0%9E%D0%A1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ru-static-content.s3.amazonaws.com/b2t_crm/events/6343/attachments/%D0%9C%D0%B0%D1%82%D0%B5%D0%BC%D0%B0%D1%82%D0%B8%D1%87%D0%B5%D1%81%D0%BA%D0%B8%D0%B5%20%D0%B8%D0%B3%D1%80%D1%8B-%20%D0%BA%D0%B0%D0%BA%20%D0%B2%D0%BE%D0%B2%D0%BB%D0%B5%D1%87%D1%8C%20%D1%83%D1%87%D0%B5%D0%BD%D0%B8%D0%BA%D0%BE%D0%B2%20%D0%BE%D1%81%D0%BD%D0%BE%D0%B2%D0%BD%D0%BE%D0%B8%CC%86%20%D0%B8%20%D1%81%D1%82%D0%B0%D1%80%D1%88%D0%B5%D0%B8%CC%86%20%D1%88%D0%BA%D0%BE%D0%BB%D1%8B%20%D0%B2%20%D0%B8%D0%B7%D1%83%D1%87%D0%B5%D0%BD%D0%B8%D0%B5%20%D0%BF%D1%80%D0%B5%D0%B4%D0%BC%D0%B5%D1%82%D0%B0.pdf" TargetMode="External"/><Relationship Id="rId10" Type="http://schemas.openxmlformats.org/officeDocument/2006/relationships/hyperlink" Target="https://uchiru-static-content.s3.amazonaws.com/b2t_crm/events/6142/attachments/%D0%9A%D1%80%D0%B5%D0%B0%D1%82%D0%B8%D0%B2%D0%BD%D0%BE%D0%B5%20%D0%BC%D1%8B%D1%88%D0%BB%D0%B5%D0%BD%D0%B8%D0%B5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webinars/webinar/6148" TargetMode="External"/><Relationship Id="rId14" Type="http://schemas.openxmlformats.org/officeDocument/2006/relationships/hyperlink" Target="https://uchiru-static-content.s3.amazonaws.com/b2t_crm/events/6196/attachments/%D0%9F%D0%BE%D0%B4%D0%B3%D0%BE%D1%82%D0%BE%D0%B2%D0%BA%D0%B0%20%D0%BA%20%D0%9E%D0%93%D0%AD%20%D0%BF%D0%BE%20%D0%BC%D0%B0%D1%82%D0%B5%D0%BC%D0%B0%D1%82%D0%B8%D0%BA%D0%B5%202023-%20%D1%80%D0%B0%D0%B7%D0%B1%D0%BE%D1%80%20%D0%B7%D0%B0%D0%B4%D0%B0%D0%BD%D0%B8%D0%B8%CC%86%20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F963-F151-4C66-84CD-73A12DC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User</cp:lastModifiedBy>
  <cp:revision>11</cp:revision>
  <cp:lastPrinted>2023-06-15T02:36:00Z</cp:lastPrinted>
  <dcterms:created xsi:type="dcterms:W3CDTF">2023-01-09T04:08:00Z</dcterms:created>
  <dcterms:modified xsi:type="dcterms:W3CDTF">2023-06-15T02:37:00Z</dcterms:modified>
</cp:coreProperties>
</file>