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2E" w:rsidRPr="005A762E" w:rsidRDefault="005A762E" w:rsidP="005A762E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76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Технологии подготовки детей с ОВЗ к ГИА</w:t>
      </w:r>
    </w:p>
    <w:p w:rsidR="0037540B" w:rsidRDefault="00F06ED2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И.А. </w:t>
      </w:r>
      <w:r w:rsidRPr="00375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Мегалова</w:t>
      </w:r>
    </w:p>
    <w:p w:rsidR="00F37272" w:rsidRDefault="00F37272" w:rsidP="005A762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5A762E" w:rsidRPr="00AE7C86" w:rsidRDefault="005A762E" w:rsidP="005A762E">
      <w:pPr>
        <w:pStyle w:val="ae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color w:val="000000"/>
          <w:sz w:val="24"/>
          <w:szCs w:val="24"/>
        </w:rPr>
        <w:t>Подготовку к экзаменам начинайте заблаговременно – с первой четверти 10-го класса. Предоставьте обучающимся и их родителям информацию об особенностях проведения ЕГЭ по разным предметам, покажите варианты прошлых лет, бланки ЕГЭ. Часть заданий ЕГЭ доступна для ученика уже в начале 10-го класса, т. к. теория была пройдена ранее в 5–9-х классах. Поэтому на уроках можно устраивать пятиминутки ЕГЭ для повторения формул, правил, теорем, законов, дат, событий.</w:t>
      </w:r>
    </w:p>
    <w:p w:rsidR="005A762E" w:rsidRPr="00AE7C86" w:rsidRDefault="005A762E" w:rsidP="005A762E">
      <w:pPr>
        <w:pStyle w:val="ae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sz w:val="24"/>
          <w:szCs w:val="24"/>
        </w:rPr>
        <w:t>Начиная с конца III четверти 11-го класса, когда основной теоретический материал пройден, организуйте пробные экзамены. Для детей, не посещающих школу, применяйте дистанционное тестирование.</w:t>
      </w:r>
    </w:p>
    <w:p w:rsidR="005A762E" w:rsidRPr="00AE7C86" w:rsidRDefault="005A762E" w:rsidP="005A762E">
      <w:pPr>
        <w:pStyle w:val="ae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762E" w:rsidRPr="005A762E" w:rsidRDefault="005A762E" w:rsidP="005A762E">
      <w:pPr>
        <w:pStyle w:val="ae"/>
        <w:spacing w:before="12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5A762E">
        <w:rPr>
          <w:rFonts w:ascii="Arial" w:hAnsi="Arial" w:cs="Arial"/>
          <w:b/>
          <w:sz w:val="24"/>
          <w:szCs w:val="24"/>
        </w:rPr>
        <w:t xml:space="preserve">Как использовать </w:t>
      </w:r>
      <w:proofErr w:type="spellStart"/>
      <w:r w:rsidRPr="005A762E">
        <w:rPr>
          <w:rFonts w:ascii="Arial" w:hAnsi="Arial" w:cs="Arial"/>
          <w:b/>
          <w:sz w:val="24"/>
          <w:szCs w:val="24"/>
        </w:rPr>
        <w:t>Skype</w:t>
      </w:r>
      <w:proofErr w:type="spellEnd"/>
    </w:p>
    <w:p w:rsidR="005A762E" w:rsidRPr="00AE7C86" w:rsidRDefault="005A762E" w:rsidP="005A762E">
      <w:pPr>
        <w:pStyle w:val="ae"/>
        <w:spacing w:before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A762E">
        <w:rPr>
          <w:rFonts w:ascii="Arial" w:hAnsi="Arial" w:cs="Arial"/>
          <w:sz w:val="24"/>
          <w:szCs w:val="24"/>
        </w:rPr>
        <w:t>Педагог по электронной почте отправляет вариант теста. Ученик его распечатывает. Экзамен проходит в режиме «</w:t>
      </w:r>
      <w:proofErr w:type="spellStart"/>
      <w:r w:rsidRPr="005A762E">
        <w:rPr>
          <w:rFonts w:ascii="Arial" w:hAnsi="Arial" w:cs="Arial"/>
          <w:sz w:val="24"/>
          <w:szCs w:val="24"/>
        </w:rPr>
        <w:t>Видеозвонок</w:t>
      </w:r>
      <w:proofErr w:type="spellEnd"/>
      <w:r w:rsidRPr="005A762E">
        <w:rPr>
          <w:rFonts w:ascii="Arial" w:hAnsi="Arial" w:cs="Arial"/>
          <w:sz w:val="24"/>
          <w:szCs w:val="24"/>
        </w:rPr>
        <w:t xml:space="preserve">». Через каждые 15–20 минут – обязательные перерывы. Тестирование проводят частями, разделив задания на 2–3 части, в зависимости от состояния здоровья ученика. Ученик заполняет бланки, </w:t>
      </w:r>
      <w:proofErr w:type="gramStart"/>
      <w:r w:rsidRPr="005A762E">
        <w:rPr>
          <w:rFonts w:ascii="Arial" w:hAnsi="Arial" w:cs="Arial"/>
          <w:sz w:val="24"/>
          <w:szCs w:val="24"/>
        </w:rPr>
        <w:t>сканирует их и отправляет</w:t>
      </w:r>
      <w:proofErr w:type="gramEnd"/>
      <w:r w:rsidRPr="005A762E">
        <w:rPr>
          <w:rFonts w:ascii="Arial" w:hAnsi="Arial" w:cs="Arial"/>
          <w:sz w:val="24"/>
          <w:szCs w:val="24"/>
        </w:rPr>
        <w:t xml:space="preserve"> учителю для проверки.</w:t>
      </w:r>
    </w:p>
    <w:p w:rsidR="005A762E" w:rsidRPr="00AE7C86" w:rsidRDefault="005A762E" w:rsidP="005A762E">
      <w:pPr>
        <w:pStyle w:val="ae"/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7C86">
        <w:rPr>
          <w:rFonts w:ascii="Arial" w:hAnsi="Arial" w:cs="Arial"/>
          <w:color w:val="000000"/>
        </w:rPr>
        <w:t>Проводите пробное тестирование, полностью имитирующее процедуру ЕГЭ. С детьми отработайте технические процедуры заполнения бланков ответов, рассадку, процедуру сдачи.</w:t>
      </w: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7C86">
        <w:rPr>
          <w:rFonts w:ascii="Arial" w:hAnsi="Arial" w:cs="Arial"/>
          <w:color w:val="000000"/>
        </w:rPr>
        <w:t>При повторении изученного учебного материала хороший результат обеспечивают традиционные технологии обучения</w:t>
      </w:r>
      <w:r>
        <w:rPr>
          <w:rFonts w:ascii="Arial" w:hAnsi="Arial" w:cs="Arial"/>
          <w:color w:val="000000"/>
        </w:rPr>
        <w:t xml:space="preserve"> детей с особыми потребностями.</w:t>
      </w: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iCs/>
          <w:color w:val="000000"/>
        </w:rPr>
      </w:pPr>
      <w:r w:rsidRPr="00AE7C86">
        <w:rPr>
          <w:rFonts w:ascii="Arial" w:hAnsi="Arial" w:cs="Arial"/>
          <w:b/>
          <w:iCs/>
          <w:color w:val="000000"/>
        </w:rPr>
        <w:t>Объяснительно-иллюстративные методы:</w:t>
      </w:r>
      <w:r w:rsidRPr="00AE7C86">
        <w:rPr>
          <w:rFonts w:ascii="Arial" w:hAnsi="Arial" w:cs="Arial"/>
          <w:i/>
          <w:iCs/>
          <w:color w:val="000000"/>
        </w:rPr>
        <w:t xml:space="preserve"> </w:t>
      </w:r>
      <w:r w:rsidRPr="00AE7C86">
        <w:rPr>
          <w:rFonts w:ascii="Arial" w:hAnsi="Arial" w:cs="Arial"/>
          <w:iCs/>
          <w:color w:val="000000"/>
        </w:rPr>
        <w:t>наблюдение с комментированием, презентации с рассказом, экскурсия, опорные сигналы. Ученик быстрее поймет сложное задание, которое представлено в схемах, картинках.</w:t>
      </w:r>
    </w:p>
    <w:p w:rsidR="005A762E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A762E" w:rsidRPr="005A762E" w:rsidRDefault="005A762E" w:rsidP="005A762E">
      <w:pPr>
        <w:pStyle w:val="ab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  <w:b/>
          <w:color w:val="000000"/>
        </w:rPr>
      </w:pPr>
      <w:r w:rsidRPr="005A762E">
        <w:rPr>
          <w:rFonts w:ascii="Arial" w:hAnsi="Arial" w:cs="Arial"/>
          <w:b/>
          <w:color w:val="000000"/>
        </w:rPr>
        <w:lastRenderedPageBreak/>
        <w:t>Примеры</w:t>
      </w: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  <w:color w:val="000000"/>
        </w:rPr>
      </w:pPr>
      <w:r w:rsidRPr="005A762E">
        <w:rPr>
          <w:rFonts w:ascii="Arial" w:hAnsi="Arial" w:cs="Arial"/>
          <w:color w:val="000000"/>
        </w:rPr>
        <w:t>Комиксы как прием обучению устной речи помогут подготовить ученика к сдаче экзамена по иностранному языку (говорение). Если школьник не может сам провести опыт по химии или физике, покажите видеоролик с демонстрацией такого опыта.</w:t>
      </w:r>
    </w:p>
    <w:p w:rsidR="005A762E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b/>
          <w:iCs/>
          <w:color w:val="000000"/>
        </w:rPr>
      </w:pP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7C86">
        <w:rPr>
          <w:rFonts w:ascii="Arial" w:hAnsi="Arial" w:cs="Arial"/>
          <w:b/>
          <w:iCs/>
          <w:color w:val="000000"/>
        </w:rPr>
        <w:t>Игровые технологии</w:t>
      </w:r>
      <w:r w:rsidRPr="00AE7C86">
        <w:rPr>
          <w:rStyle w:val="apple-converted-space"/>
          <w:rFonts w:ascii="Arial" w:hAnsi="Arial" w:cs="Arial"/>
          <w:color w:val="000000"/>
        </w:rPr>
        <w:t xml:space="preserve"> носят </w:t>
      </w:r>
      <w:proofErr w:type="spellStart"/>
      <w:r w:rsidRPr="00AE7C86">
        <w:rPr>
          <w:rStyle w:val="apple-converted-space"/>
          <w:rFonts w:ascii="Arial" w:hAnsi="Arial" w:cs="Arial"/>
          <w:color w:val="000000"/>
        </w:rPr>
        <w:t>общеразвивающий</w:t>
      </w:r>
      <w:proofErr w:type="spellEnd"/>
      <w:r w:rsidRPr="00AE7C86">
        <w:rPr>
          <w:rStyle w:val="apple-converted-space"/>
          <w:rFonts w:ascii="Arial" w:hAnsi="Arial" w:cs="Arial"/>
          <w:color w:val="000000"/>
        </w:rPr>
        <w:t xml:space="preserve"> характер. Их чаще используют в младших классах, но они также эффективны в старших при подготовке к экзаменам. Проводите специализированные игры: деловые, ролевые, тренинги. Они </w:t>
      </w:r>
      <w:r w:rsidRPr="00AE7C86">
        <w:rPr>
          <w:rFonts w:ascii="Arial" w:hAnsi="Arial" w:cs="Arial"/>
          <w:color w:val="000000"/>
        </w:rPr>
        <w:t xml:space="preserve">воссоздают реальную ситуацию, </w:t>
      </w:r>
      <w:proofErr w:type="gramStart"/>
      <w:r w:rsidRPr="00AE7C86">
        <w:rPr>
          <w:rFonts w:ascii="Arial" w:hAnsi="Arial" w:cs="Arial"/>
          <w:color w:val="000000"/>
        </w:rPr>
        <w:t>провоцируют деятельность и позволяют</w:t>
      </w:r>
      <w:proofErr w:type="gramEnd"/>
      <w:r w:rsidRPr="00AE7C86">
        <w:rPr>
          <w:rFonts w:ascii="Arial" w:hAnsi="Arial" w:cs="Arial"/>
          <w:color w:val="000000"/>
        </w:rPr>
        <w:t xml:space="preserve"> пережить и овладеть опытом, сформировать свой взгляд. </w:t>
      </w:r>
      <w:proofErr w:type="gramStart"/>
      <w:r w:rsidRPr="00AE7C86">
        <w:rPr>
          <w:rFonts w:ascii="Arial" w:hAnsi="Arial" w:cs="Arial"/>
          <w:color w:val="000000"/>
        </w:rPr>
        <w:t>Полезны при подготовке к экзамен</w:t>
      </w:r>
      <w:r>
        <w:rPr>
          <w:rFonts w:ascii="Arial" w:hAnsi="Arial" w:cs="Arial"/>
          <w:color w:val="000000"/>
        </w:rPr>
        <w:t>ам по истории и обществознанию.</w:t>
      </w:r>
      <w:proofErr w:type="gramEnd"/>
    </w:p>
    <w:p w:rsidR="005A762E" w:rsidRPr="00AE7C86" w:rsidRDefault="005A762E" w:rsidP="005A762E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b/>
          <w:sz w:val="24"/>
          <w:szCs w:val="24"/>
        </w:rPr>
        <w:t>Инновационные компьютерные технологии</w:t>
      </w:r>
      <w:r w:rsidRPr="00AE7C86">
        <w:rPr>
          <w:rFonts w:ascii="Arial" w:hAnsi="Arial" w:cs="Arial"/>
          <w:sz w:val="24"/>
          <w:szCs w:val="24"/>
        </w:rPr>
        <w:t xml:space="preserve"> обладают рядом достоинств: индивидуализация учебного процесса, активизация самостоятельной работы учащихся, развитие навыков самоконтроля и познавательной деятельности (особенно процессов мышления).</w:t>
      </w:r>
      <w:r w:rsidRPr="00AE7C86">
        <w:t xml:space="preserve"> </w:t>
      </w:r>
      <w:r w:rsidRPr="00AE7C86">
        <w:rPr>
          <w:rFonts w:ascii="Arial" w:hAnsi="Arial" w:cs="Arial"/>
          <w:sz w:val="24"/>
          <w:szCs w:val="24"/>
        </w:rPr>
        <w:t>В образовательный процесс пришли и используются:</w:t>
      </w:r>
    </w:p>
    <w:p w:rsidR="005A762E" w:rsidRPr="00AE7C86" w:rsidRDefault="005A762E" w:rsidP="005A762E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sz w:val="24"/>
          <w:szCs w:val="24"/>
        </w:rPr>
        <w:t>компьютерные игры как средство педагогической коммуникации для реализации индивидуализированного обучения;</w:t>
      </w:r>
    </w:p>
    <w:p w:rsidR="005A762E" w:rsidRPr="00AE7C86" w:rsidRDefault="005A762E" w:rsidP="005A762E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sz w:val="24"/>
          <w:szCs w:val="24"/>
        </w:rPr>
        <w:t>тестовые технологии, которые позволяют значительно экономить время на уроке, доводить учебные навыки до автоматизма, выигрывать время при решении заданий группы «А» и «В» на экзамене;</w:t>
      </w:r>
    </w:p>
    <w:p w:rsidR="005A762E" w:rsidRPr="00AE7C86" w:rsidRDefault="005A762E" w:rsidP="005A762E">
      <w:pPr>
        <w:pStyle w:val="ab"/>
        <w:numPr>
          <w:ilvl w:val="0"/>
          <w:numId w:val="26"/>
        </w:numPr>
        <w:spacing w:before="4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AE7C86">
        <w:rPr>
          <w:rFonts w:ascii="Arial" w:hAnsi="Arial" w:cs="Arial"/>
        </w:rPr>
        <w:t>компьютерны</w:t>
      </w:r>
      <w:r>
        <w:rPr>
          <w:rFonts w:ascii="Arial" w:hAnsi="Arial" w:cs="Arial"/>
        </w:rPr>
        <w:t>е тренажеры, специальные сайты.</w:t>
      </w: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7C86">
        <w:rPr>
          <w:rFonts w:ascii="Arial" w:hAnsi="Arial" w:cs="Arial"/>
          <w:color w:val="000000"/>
        </w:rPr>
        <w:t>Для подготовки ученика к ЕГЭ по математике используйте материалы с сайтов, которые содержат официальную информацию:</w:t>
      </w: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7C86">
        <w:rPr>
          <w:rFonts w:ascii="Arial" w:hAnsi="Arial" w:cs="Arial"/>
          <w:color w:val="000000"/>
        </w:rPr>
        <w:t xml:space="preserve">1. Официальный информационный портал </w:t>
      </w:r>
      <w:r>
        <w:rPr>
          <w:rFonts w:ascii="Arial" w:hAnsi="Arial" w:cs="Arial"/>
          <w:color w:val="000000"/>
        </w:rPr>
        <w:t>е</w:t>
      </w:r>
      <w:r w:rsidRPr="00AE7C86">
        <w:rPr>
          <w:rFonts w:ascii="Arial" w:hAnsi="Arial" w:cs="Arial"/>
          <w:color w:val="000000"/>
        </w:rPr>
        <w:t>диного государственного экзамена (</w:t>
      </w:r>
      <w:proofErr w:type="spellStart"/>
      <w:r w:rsidR="00CF3762">
        <w:rPr>
          <w:rFonts w:ascii="Arial" w:hAnsi="Arial" w:cs="Arial"/>
        </w:rPr>
        <w:fldChar w:fldCharType="begin"/>
      </w:r>
      <w:r w:rsidR="00DF5D46">
        <w:rPr>
          <w:rFonts w:ascii="Arial" w:hAnsi="Arial" w:cs="Arial"/>
        </w:rPr>
        <w:instrText>HYPERLINK "C:\\Users\\emayorova\\Documents\\Школа\\ППК ОВЗ рук-ль\\4.1\\Готово\\ege.edu.ru"</w:instrText>
      </w:r>
      <w:r w:rsidR="00DF5D46">
        <w:rPr>
          <w:rFonts w:ascii="Arial" w:hAnsi="Arial" w:cs="Arial"/>
        </w:rPr>
      </w:r>
      <w:r w:rsidR="00CF3762">
        <w:rPr>
          <w:rFonts w:ascii="Arial" w:hAnsi="Arial" w:cs="Arial"/>
        </w:rPr>
        <w:fldChar w:fldCharType="separate"/>
      </w:r>
      <w:r w:rsidRPr="009F718F">
        <w:rPr>
          <w:rStyle w:val="ad"/>
          <w:rFonts w:ascii="Arial" w:eastAsia="Calibri" w:hAnsi="Arial" w:cs="Arial"/>
        </w:rPr>
        <w:t>ege.edu.ru</w:t>
      </w:r>
      <w:proofErr w:type="spellEnd"/>
      <w:r w:rsidR="00CF3762">
        <w:rPr>
          <w:rFonts w:ascii="Arial" w:hAnsi="Arial" w:cs="Arial"/>
        </w:rPr>
        <w:fldChar w:fldCharType="end"/>
      </w:r>
      <w:r w:rsidRPr="00AE7C86">
        <w:rPr>
          <w:rFonts w:ascii="Arial" w:hAnsi="Arial" w:cs="Arial"/>
          <w:color w:val="000000"/>
        </w:rPr>
        <w:t xml:space="preserve">). Знакомство учеников и их родителей с ЕГЭ начинайте с документов, которые регламентируют проведение экзамена для выпускников с ОВЗ. Сайт содержит бланки ЕГЭ, правила их заполнения, </w:t>
      </w:r>
      <w:proofErr w:type="spellStart"/>
      <w:r w:rsidRPr="00AE7C86">
        <w:rPr>
          <w:rFonts w:ascii="Arial" w:hAnsi="Arial" w:cs="Arial"/>
          <w:color w:val="000000"/>
        </w:rPr>
        <w:t>видеоконсультации</w:t>
      </w:r>
      <w:proofErr w:type="spellEnd"/>
      <w:r>
        <w:rPr>
          <w:rFonts w:ascii="Arial" w:hAnsi="Arial" w:cs="Arial"/>
          <w:color w:val="000000"/>
        </w:rPr>
        <w:t>.</w:t>
      </w: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7C86">
        <w:rPr>
          <w:rFonts w:ascii="Arial" w:hAnsi="Arial" w:cs="Arial"/>
          <w:color w:val="000000"/>
        </w:rPr>
        <w:t xml:space="preserve">2. Сайт Федерального института педагогических измерений (ФИПИ, </w:t>
      </w:r>
      <w:hyperlink r:id="rId7" w:history="1">
        <w:proofErr w:type="spellStart"/>
        <w:r w:rsidRPr="009F718F">
          <w:rPr>
            <w:rStyle w:val="ad"/>
            <w:rFonts w:ascii="Arial" w:eastAsia="Calibri" w:hAnsi="Arial" w:cs="Arial"/>
          </w:rPr>
          <w:t>fipi.ru</w:t>
        </w:r>
        <w:proofErr w:type="spellEnd"/>
      </w:hyperlink>
      <w:r w:rsidRPr="00AE7C86">
        <w:rPr>
          <w:rFonts w:ascii="Arial" w:hAnsi="Arial" w:cs="Arial"/>
          <w:color w:val="000000"/>
        </w:rPr>
        <w:t xml:space="preserve">) содержит варианты </w:t>
      </w:r>
      <w:proofErr w:type="spellStart"/>
      <w:r w:rsidRPr="00AE7C86">
        <w:rPr>
          <w:rFonts w:ascii="Arial" w:hAnsi="Arial" w:cs="Arial"/>
          <w:color w:val="000000"/>
        </w:rPr>
        <w:t>КИМов</w:t>
      </w:r>
      <w:proofErr w:type="spellEnd"/>
      <w:r w:rsidRPr="00AE7C86">
        <w:rPr>
          <w:rFonts w:ascii="Arial" w:hAnsi="Arial" w:cs="Arial"/>
          <w:color w:val="000000"/>
        </w:rPr>
        <w:t xml:space="preserve"> прошлых лет, демонстрационный вариант текущего года, а также открытый сегмент, где можно пройти </w:t>
      </w:r>
      <w:proofErr w:type="spellStart"/>
      <w:r w:rsidRPr="00AE7C86">
        <w:rPr>
          <w:rFonts w:ascii="Arial" w:hAnsi="Arial" w:cs="Arial"/>
          <w:color w:val="000000"/>
        </w:rPr>
        <w:t>онлайн-тестирование</w:t>
      </w:r>
      <w:proofErr w:type="spellEnd"/>
      <w:r w:rsidRPr="00AE7C86">
        <w:rPr>
          <w:rFonts w:ascii="Arial" w:hAnsi="Arial" w:cs="Arial"/>
          <w:color w:val="000000"/>
        </w:rPr>
        <w:t xml:space="preserve">. Для </w:t>
      </w:r>
      <w:r w:rsidRPr="00AE7C86">
        <w:rPr>
          <w:rFonts w:ascii="Arial" w:hAnsi="Arial" w:cs="Arial"/>
          <w:color w:val="000000"/>
        </w:rPr>
        <w:lastRenderedPageBreak/>
        <w:t xml:space="preserve">составления карточек к обобщающим урокам, подбора задач для домашней и классной работы удобно использовать </w:t>
      </w:r>
      <w:r>
        <w:rPr>
          <w:rFonts w:ascii="Arial" w:hAnsi="Arial" w:cs="Arial"/>
          <w:color w:val="000000"/>
        </w:rPr>
        <w:t>с</w:t>
      </w:r>
      <w:r w:rsidRPr="00AE7C86">
        <w:rPr>
          <w:rFonts w:ascii="Arial" w:hAnsi="Arial" w:cs="Arial"/>
          <w:color w:val="000000"/>
        </w:rPr>
        <w:t>правочно-поисковый модуль.</w:t>
      </w: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7C86">
        <w:rPr>
          <w:rFonts w:ascii="Arial" w:hAnsi="Arial" w:cs="Arial"/>
          <w:color w:val="000000"/>
        </w:rPr>
        <w:t>3. Образовательный портал для подготовки к экзаменам по всем предметам «РЕШУ ЕГЭ» (</w:t>
      </w:r>
      <w:proofErr w:type="spellStart"/>
      <w:r w:rsidR="00CF3762">
        <w:rPr>
          <w:rFonts w:ascii="Arial" w:hAnsi="Arial" w:cs="Arial"/>
          <w:highlight w:val="yellow"/>
        </w:rPr>
        <w:fldChar w:fldCharType="begin"/>
      </w:r>
      <w:r w:rsidR="00DF5D46">
        <w:rPr>
          <w:rFonts w:ascii="Arial" w:hAnsi="Arial" w:cs="Arial"/>
          <w:highlight w:val="yellow"/>
        </w:rPr>
        <w:instrText>HYPERLINK "C:\\Users\\emayorova\\Documents\\Школа\\ППК ОВЗ рук-ль\\4.1\\Готово\\ege.sdamgia.ru"</w:instrText>
      </w:r>
      <w:r w:rsidR="00DF5D46">
        <w:rPr>
          <w:rFonts w:ascii="Arial" w:hAnsi="Arial" w:cs="Arial"/>
          <w:highlight w:val="yellow"/>
        </w:rPr>
      </w:r>
      <w:r w:rsidR="00CF3762">
        <w:rPr>
          <w:rFonts w:ascii="Arial" w:hAnsi="Arial" w:cs="Arial"/>
          <w:highlight w:val="yellow"/>
        </w:rPr>
        <w:fldChar w:fldCharType="separate"/>
      </w:r>
      <w:r w:rsidRPr="009F718F">
        <w:rPr>
          <w:rStyle w:val="ad"/>
          <w:rFonts w:ascii="Arial" w:eastAsia="Calibri" w:hAnsi="Arial" w:cs="Arial"/>
        </w:rPr>
        <w:t>ege.sdamgia.ru</w:t>
      </w:r>
      <w:proofErr w:type="spellEnd"/>
      <w:r w:rsidR="00CF3762">
        <w:rPr>
          <w:rFonts w:ascii="Arial" w:hAnsi="Arial" w:cs="Arial"/>
          <w:highlight w:val="yellow"/>
        </w:rPr>
        <w:fldChar w:fldCharType="end"/>
      </w:r>
      <w:r w:rsidRPr="00AE7C86">
        <w:rPr>
          <w:rFonts w:ascii="Arial" w:hAnsi="Arial" w:cs="Arial"/>
          <w:color w:val="000000"/>
        </w:rPr>
        <w:t xml:space="preserve">) в разделе «Математика» представляет варианты </w:t>
      </w:r>
      <w:proofErr w:type="spellStart"/>
      <w:r w:rsidRPr="00AE7C86">
        <w:rPr>
          <w:rFonts w:ascii="Arial" w:hAnsi="Arial" w:cs="Arial"/>
          <w:color w:val="000000"/>
        </w:rPr>
        <w:t>онлайн-тестов</w:t>
      </w:r>
      <w:proofErr w:type="spellEnd"/>
      <w:r w:rsidRPr="00AE7C86">
        <w:rPr>
          <w:rFonts w:ascii="Arial" w:hAnsi="Arial" w:cs="Arial"/>
          <w:color w:val="000000"/>
        </w:rPr>
        <w:t>, содержащих части «В» и «С». Все задачи имеют решение, которое можно посмотреть на этапе проверки теста. Можно составить свой тест, например только из задач «В</w:t>
      </w:r>
      <w:proofErr w:type="gramStart"/>
      <w:r w:rsidRPr="00AE7C86">
        <w:rPr>
          <w:rFonts w:ascii="Arial" w:hAnsi="Arial" w:cs="Arial"/>
          <w:color w:val="000000"/>
        </w:rPr>
        <w:t>1</w:t>
      </w:r>
      <w:proofErr w:type="gramEnd"/>
      <w:r w:rsidRPr="00AE7C86">
        <w:rPr>
          <w:rFonts w:ascii="Arial" w:hAnsi="Arial" w:cs="Arial"/>
          <w:color w:val="000000"/>
        </w:rPr>
        <w:t>». Или включить в тест задачи только по алгебре. Тест формируется автоматически, без участия учителя, что хорошо показывает объективность проверк</w:t>
      </w:r>
      <w:r>
        <w:rPr>
          <w:rFonts w:ascii="Arial" w:hAnsi="Arial" w:cs="Arial"/>
          <w:color w:val="000000"/>
        </w:rPr>
        <w:t>и знаний экзаменом в форме ЕГЭ.</w:t>
      </w:r>
    </w:p>
    <w:p w:rsidR="005A762E" w:rsidRPr="00AE7C86" w:rsidRDefault="005A762E" w:rsidP="005A762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7C86">
        <w:rPr>
          <w:rFonts w:ascii="Arial" w:hAnsi="Arial" w:cs="Arial"/>
          <w:color w:val="000000"/>
        </w:rPr>
        <w:t>4. Открытый банк задач ЕГЭ по математике (</w:t>
      </w:r>
      <w:proofErr w:type="spellStart"/>
      <w:r w:rsidR="00CF3762">
        <w:rPr>
          <w:rFonts w:ascii="Arial" w:hAnsi="Arial" w:cs="Arial"/>
          <w:highlight w:val="yellow"/>
        </w:rPr>
        <w:fldChar w:fldCharType="begin"/>
      </w:r>
      <w:r w:rsidR="00DF5D46">
        <w:rPr>
          <w:rFonts w:ascii="Arial" w:hAnsi="Arial" w:cs="Arial"/>
          <w:highlight w:val="yellow"/>
        </w:rPr>
        <w:instrText>HYPERLINK "C:\\Users\\emayorova\\Documents\\Школа\\ППК ОВЗ рук-ль\\4.1\\Готово\\mathege.ru"</w:instrText>
      </w:r>
      <w:r w:rsidR="00DF5D46">
        <w:rPr>
          <w:rFonts w:ascii="Arial" w:hAnsi="Arial" w:cs="Arial"/>
          <w:highlight w:val="yellow"/>
        </w:rPr>
      </w:r>
      <w:r w:rsidR="00CF3762">
        <w:rPr>
          <w:rFonts w:ascii="Arial" w:hAnsi="Arial" w:cs="Arial"/>
          <w:highlight w:val="yellow"/>
        </w:rPr>
        <w:fldChar w:fldCharType="separate"/>
      </w:r>
      <w:r w:rsidRPr="009F718F">
        <w:rPr>
          <w:rStyle w:val="ad"/>
          <w:rFonts w:ascii="Arial" w:eastAsia="Calibri" w:hAnsi="Arial" w:cs="Arial"/>
        </w:rPr>
        <w:t>mathege.ru</w:t>
      </w:r>
      <w:proofErr w:type="spellEnd"/>
      <w:r w:rsidR="00CF3762">
        <w:rPr>
          <w:rFonts w:ascii="Arial" w:hAnsi="Arial" w:cs="Arial"/>
          <w:highlight w:val="yellow"/>
        </w:rPr>
        <w:fldChar w:fldCharType="end"/>
      </w:r>
      <w:r w:rsidRPr="00AE7C86">
        <w:rPr>
          <w:rFonts w:ascii="Arial" w:hAnsi="Arial" w:cs="Arial"/>
          <w:color w:val="000000"/>
        </w:rPr>
        <w:t xml:space="preserve">) – демоверсия ЕГЭ отражает структуру экзамена и уровень требований к выпускникам. Представлены все возможные задания первой части теста (группа «В»). Задания сайта удобно распечатывать, </w:t>
      </w:r>
      <w:proofErr w:type="gramStart"/>
      <w:r w:rsidRPr="00AE7C86">
        <w:rPr>
          <w:rFonts w:ascii="Arial" w:hAnsi="Arial" w:cs="Arial"/>
          <w:color w:val="000000"/>
        </w:rPr>
        <w:t>копировать и передавать</w:t>
      </w:r>
      <w:proofErr w:type="gramEnd"/>
      <w:r w:rsidRPr="00AE7C86">
        <w:rPr>
          <w:rFonts w:ascii="Arial" w:hAnsi="Arial" w:cs="Arial"/>
          <w:color w:val="000000"/>
        </w:rPr>
        <w:t xml:space="preserve"> с помощью программы </w:t>
      </w:r>
      <w:proofErr w:type="spellStart"/>
      <w:r w:rsidRPr="00AE7C86">
        <w:rPr>
          <w:rFonts w:ascii="Arial" w:hAnsi="Arial" w:cs="Arial"/>
          <w:color w:val="000000"/>
        </w:rPr>
        <w:t>Skype</w:t>
      </w:r>
      <w:proofErr w:type="spellEnd"/>
      <w:r w:rsidRPr="00AE7C86">
        <w:rPr>
          <w:rFonts w:ascii="Arial" w:hAnsi="Arial" w:cs="Arial"/>
          <w:color w:val="000000"/>
        </w:rPr>
        <w:t>.</w:t>
      </w:r>
    </w:p>
    <w:p w:rsidR="005A762E" w:rsidRPr="00AE7C86" w:rsidRDefault="005A762E" w:rsidP="005A762E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62E" w:rsidRPr="005A762E" w:rsidRDefault="005A762E" w:rsidP="005A762E">
      <w:pPr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76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Внимание</w:t>
      </w:r>
    </w:p>
    <w:p w:rsidR="005A762E" w:rsidRPr="00AE7C86" w:rsidRDefault="005A762E" w:rsidP="005A762E">
      <w:pPr>
        <w:spacing w:before="120"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62E">
        <w:rPr>
          <w:rFonts w:ascii="Arial" w:eastAsia="Times New Roman" w:hAnsi="Arial" w:cs="Arial"/>
          <w:sz w:val="24"/>
          <w:szCs w:val="24"/>
          <w:lang w:eastAsia="ru-RU"/>
        </w:rPr>
        <w:t>Тренировочные сборники экзаменационных заданий для подготовки к ГИА обучающихся с ОВЗ, детей-инвалидов и инвалидов на сайте ФИПИ (</w:t>
      </w:r>
      <w:hyperlink r:id="rId8" w:history="1">
        <w:r w:rsidRPr="005A762E">
          <w:rPr>
            <w:rStyle w:val="ad"/>
            <w:rFonts w:ascii="Arial" w:hAnsi="Arial" w:cs="Arial"/>
            <w:sz w:val="24"/>
            <w:szCs w:val="24"/>
          </w:rPr>
          <w:t>www.fipi.ru/trensborniki-OVZ</w:t>
        </w:r>
      </w:hyperlink>
      <w:r w:rsidRPr="005A762E">
        <w:rPr>
          <w:rFonts w:ascii="Arial" w:hAnsi="Arial" w:cs="Arial"/>
          <w:sz w:val="24"/>
          <w:szCs w:val="24"/>
        </w:rPr>
        <w:t>)</w:t>
      </w:r>
      <w:r w:rsidRPr="005A76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762E" w:rsidRPr="00AE7C86" w:rsidRDefault="005A762E" w:rsidP="005A762E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62E" w:rsidRPr="00AE7C86" w:rsidRDefault="005A762E" w:rsidP="005A762E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Тренировочные сборники заданий по 11 учебным предметам для детей с ОВЗ содержат задания, аналогичные тем, которые используются в экзаменационных материалах. По ряду предметов тренировочные сборники для слепых участников ГИА представлены в формате, совместимом с программами экранного доступа для слепых пользователей (NVDA, JAWS).</w:t>
      </w:r>
    </w:p>
    <w:p w:rsidR="005A762E" w:rsidRPr="00AE7C86" w:rsidRDefault="005A762E" w:rsidP="005A762E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Федеральная служба по надзору в сфере образования и науки подготовила видеоролик об организации ЕГЭ для </w:t>
      </w:r>
      <w:r w:rsidRPr="00693A6F">
        <w:rPr>
          <w:rFonts w:ascii="Arial" w:eastAsia="Times New Roman" w:hAnsi="Arial" w:cs="Arial"/>
          <w:sz w:val="24"/>
          <w:szCs w:val="24"/>
          <w:lang w:eastAsia="ru-RU"/>
        </w:rPr>
        <w:t>участников с</w:t>
      </w:r>
      <w:r w:rsidRPr="00AE7C86">
        <w:rPr>
          <w:rFonts w:ascii="Arial" w:eastAsia="Times New Roman" w:hAnsi="Arial" w:cs="Arial"/>
          <w:sz w:val="24"/>
          <w:szCs w:val="24"/>
          <w:lang w:eastAsia="ru-RU"/>
        </w:rPr>
        <w:t xml:space="preserve"> ОВЗ, инвалидов и детей-инвалидов (</w:t>
      </w:r>
      <w:hyperlink r:id="rId9" w:history="1">
        <w:r w:rsidRPr="009F718F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/www.youtube.com/watch?v=KR0pJkxQ7Ic</w:t>
        </w:r>
      </w:hyperlink>
      <w:r w:rsidRPr="00AE7C86">
        <w:rPr>
          <w:rFonts w:ascii="Arial" w:eastAsia="Times New Roman" w:hAnsi="Arial" w:cs="Arial"/>
          <w:sz w:val="24"/>
          <w:szCs w:val="24"/>
          <w:lang w:eastAsia="ru-RU"/>
        </w:rPr>
        <w:t>). Они имеют право добровольно выб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E7C86">
        <w:rPr>
          <w:rFonts w:ascii="Arial" w:eastAsia="Times New Roman" w:hAnsi="Arial" w:cs="Arial"/>
          <w:sz w:val="24"/>
          <w:szCs w:val="24"/>
          <w:lang w:eastAsia="ru-RU"/>
        </w:rPr>
        <w:t xml:space="preserve">рать, в какой форме будут проходить ГИА – в форме ЕГЭ или ГВЭ. </w:t>
      </w:r>
      <w:r w:rsidRPr="00AE7C86">
        <w:rPr>
          <w:rFonts w:ascii="Arial" w:hAnsi="Arial" w:cs="Arial"/>
          <w:sz w:val="24"/>
          <w:szCs w:val="24"/>
        </w:rPr>
        <w:t>Видеоролик рассказывает:</w:t>
      </w:r>
    </w:p>
    <w:p w:rsidR="005A762E" w:rsidRPr="00AE7C86" w:rsidRDefault="005A762E" w:rsidP="005A762E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sz w:val="24"/>
          <w:szCs w:val="24"/>
        </w:rPr>
        <w:t>какие условия создаются при сдаче ЕГЭ для лиц с нарушениями зрения, слуха, инвалидов-колясочников и других категорий обучающихся с ОВЗ;</w:t>
      </w:r>
    </w:p>
    <w:p w:rsidR="005A762E" w:rsidRPr="00AE7C86" w:rsidRDefault="005A762E" w:rsidP="005A762E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sz w:val="24"/>
          <w:szCs w:val="24"/>
        </w:rPr>
        <w:t>какие дополнительные права есть у детей;</w:t>
      </w:r>
    </w:p>
    <w:p w:rsidR="005A762E" w:rsidRPr="00AE7C86" w:rsidRDefault="005A762E" w:rsidP="005A762E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sz w:val="24"/>
          <w:szCs w:val="24"/>
        </w:rPr>
        <w:lastRenderedPageBreak/>
        <w:t>как подать заявление на участие в ЕГЭ, если у выпускника имеются проблемы со здоровьем;</w:t>
      </w:r>
    </w:p>
    <w:p w:rsidR="005A762E" w:rsidRPr="00AE7C86" w:rsidRDefault="005A762E" w:rsidP="005A762E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7C86">
        <w:rPr>
          <w:rFonts w:ascii="Arial" w:hAnsi="Arial" w:cs="Arial"/>
          <w:sz w:val="24"/>
          <w:szCs w:val="24"/>
        </w:rPr>
        <w:t xml:space="preserve">как должен быть оборудован экзаменационный пункт </w:t>
      </w:r>
      <w:proofErr w:type="gramStart"/>
      <w:r w:rsidRPr="00AE7C86">
        <w:rPr>
          <w:rFonts w:ascii="Arial" w:hAnsi="Arial" w:cs="Arial"/>
          <w:sz w:val="24"/>
          <w:szCs w:val="24"/>
        </w:rPr>
        <w:t>и</w:t>
      </w:r>
      <w:proofErr w:type="gramEnd"/>
      <w:r w:rsidRPr="00AE7C86">
        <w:rPr>
          <w:rFonts w:ascii="Arial" w:hAnsi="Arial" w:cs="Arial"/>
          <w:sz w:val="24"/>
          <w:szCs w:val="24"/>
        </w:rPr>
        <w:t xml:space="preserve"> что можно взять с собой на экзамен.</w:t>
      </w:r>
    </w:p>
    <w:p w:rsidR="005A762E" w:rsidRPr="005A762E" w:rsidRDefault="005A762E" w:rsidP="005A762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  <w:lang w:val="en-US"/>
        </w:rPr>
      </w:pPr>
    </w:p>
    <w:sectPr w:rsidR="005A762E" w:rsidRPr="005A762E" w:rsidSect="00CD02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B7" w:rsidRDefault="005C1CB7" w:rsidP="0037540B">
      <w:pPr>
        <w:spacing w:after="0" w:line="240" w:lineRule="auto"/>
      </w:pPr>
      <w:r>
        <w:separator/>
      </w:r>
    </w:p>
  </w:endnote>
  <w:endnote w:type="continuationSeparator" w:id="0">
    <w:p w:rsidR="005C1CB7" w:rsidRDefault="005C1CB7" w:rsidP="003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B" w:rsidRDefault="0037540B" w:rsidP="0037540B">
    <w:pPr>
      <w:pStyle w:val="a7"/>
      <w:jc w:val="right"/>
    </w:pPr>
    <w:r w:rsidRPr="0037540B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B7" w:rsidRDefault="005C1CB7" w:rsidP="0037540B">
      <w:pPr>
        <w:spacing w:after="0" w:line="240" w:lineRule="auto"/>
      </w:pPr>
      <w:r>
        <w:separator/>
      </w:r>
    </w:p>
  </w:footnote>
  <w:footnote w:type="continuationSeparator" w:id="0">
    <w:p w:rsidR="005C1CB7" w:rsidRDefault="005C1CB7" w:rsidP="003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61D"/>
    <w:multiLevelType w:val="hybridMultilevel"/>
    <w:tmpl w:val="9F727750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A575D"/>
    <w:multiLevelType w:val="hybridMultilevel"/>
    <w:tmpl w:val="805E33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AC5810"/>
    <w:multiLevelType w:val="hybridMultilevel"/>
    <w:tmpl w:val="2C7859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B1395B"/>
    <w:multiLevelType w:val="hybridMultilevel"/>
    <w:tmpl w:val="17580704"/>
    <w:lvl w:ilvl="0" w:tplc="9EA4A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6537F"/>
    <w:multiLevelType w:val="hybridMultilevel"/>
    <w:tmpl w:val="0DB8BB3A"/>
    <w:lvl w:ilvl="0" w:tplc="7A826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97ED2"/>
    <w:multiLevelType w:val="hybridMultilevel"/>
    <w:tmpl w:val="3E7A39E6"/>
    <w:lvl w:ilvl="0" w:tplc="A892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5F8B"/>
    <w:multiLevelType w:val="hybridMultilevel"/>
    <w:tmpl w:val="2CC84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F2EDD"/>
    <w:multiLevelType w:val="hybridMultilevel"/>
    <w:tmpl w:val="4632384C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001E5C"/>
    <w:multiLevelType w:val="hybridMultilevel"/>
    <w:tmpl w:val="C8D059E0"/>
    <w:lvl w:ilvl="0" w:tplc="A892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007CB"/>
    <w:multiLevelType w:val="hybridMultilevel"/>
    <w:tmpl w:val="744E62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2D3BFC"/>
    <w:multiLevelType w:val="hybridMultilevel"/>
    <w:tmpl w:val="D9A406DA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7A37E0"/>
    <w:multiLevelType w:val="hybridMultilevel"/>
    <w:tmpl w:val="A2D8D354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A1689"/>
    <w:multiLevelType w:val="hybridMultilevel"/>
    <w:tmpl w:val="8C005B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1371BB"/>
    <w:multiLevelType w:val="hybridMultilevel"/>
    <w:tmpl w:val="3620E3B4"/>
    <w:lvl w:ilvl="0" w:tplc="EADEC4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130720"/>
    <w:multiLevelType w:val="hybridMultilevel"/>
    <w:tmpl w:val="0BC03D64"/>
    <w:lvl w:ilvl="0" w:tplc="9EA4A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E45A9"/>
    <w:multiLevelType w:val="hybridMultilevel"/>
    <w:tmpl w:val="28F6E9E6"/>
    <w:lvl w:ilvl="0" w:tplc="9EA4A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13C0B"/>
    <w:multiLevelType w:val="hybridMultilevel"/>
    <w:tmpl w:val="DBF84EFA"/>
    <w:lvl w:ilvl="0" w:tplc="35906354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A703AD4"/>
    <w:multiLevelType w:val="hybridMultilevel"/>
    <w:tmpl w:val="47A4DB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D53055F"/>
    <w:multiLevelType w:val="hybridMultilevel"/>
    <w:tmpl w:val="5AC6F732"/>
    <w:lvl w:ilvl="0" w:tplc="9EA4A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71FEE"/>
    <w:multiLevelType w:val="hybridMultilevel"/>
    <w:tmpl w:val="2D3CE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CA781D"/>
    <w:multiLevelType w:val="hybridMultilevel"/>
    <w:tmpl w:val="98685C66"/>
    <w:lvl w:ilvl="0" w:tplc="A892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80D4E"/>
    <w:multiLevelType w:val="hybridMultilevel"/>
    <w:tmpl w:val="40266A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BB7AAD"/>
    <w:multiLevelType w:val="hybridMultilevel"/>
    <w:tmpl w:val="4164FD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1773D2"/>
    <w:multiLevelType w:val="hybridMultilevel"/>
    <w:tmpl w:val="0990163C"/>
    <w:lvl w:ilvl="0" w:tplc="9EA4A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11240"/>
    <w:multiLevelType w:val="hybridMultilevel"/>
    <w:tmpl w:val="CF8EF57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CA19C2"/>
    <w:multiLevelType w:val="hybridMultilevel"/>
    <w:tmpl w:val="C4C4377E"/>
    <w:lvl w:ilvl="0" w:tplc="9EA4A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2"/>
  </w:num>
  <w:num w:numId="8">
    <w:abstractNumId w:val="21"/>
  </w:num>
  <w:num w:numId="9">
    <w:abstractNumId w:val="22"/>
  </w:num>
  <w:num w:numId="10">
    <w:abstractNumId w:val="23"/>
  </w:num>
  <w:num w:numId="11">
    <w:abstractNumId w:val="14"/>
  </w:num>
  <w:num w:numId="12">
    <w:abstractNumId w:val="18"/>
  </w:num>
  <w:num w:numId="13">
    <w:abstractNumId w:val="7"/>
  </w:num>
  <w:num w:numId="14">
    <w:abstractNumId w:val="16"/>
  </w:num>
  <w:num w:numId="15">
    <w:abstractNumId w:val="10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11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0B"/>
    <w:rsid w:val="00055FB7"/>
    <w:rsid w:val="00160C83"/>
    <w:rsid w:val="0018216C"/>
    <w:rsid w:val="002505F5"/>
    <w:rsid w:val="00255DA7"/>
    <w:rsid w:val="002B129E"/>
    <w:rsid w:val="002B5E87"/>
    <w:rsid w:val="002E24A8"/>
    <w:rsid w:val="00322181"/>
    <w:rsid w:val="0037540B"/>
    <w:rsid w:val="003D7D01"/>
    <w:rsid w:val="004919BF"/>
    <w:rsid w:val="004E1FF3"/>
    <w:rsid w:val="0050782D"/>
    <w:rsid w:val="00546D10"/>
    <w:rsid w:val="00582800"/>
    <w:rsid w:val="005A762E"/>
    <w:rsid w:val="005C1CB7"/>
    <w:rsid w:val="005D3B46"/>
    <w:rsid w:val="005F56CD"/>
    <w:rsid w:val="006A4219"/>
    <w:rsid w:val="006C4181"/>
    <w:rsid w:val="00754C77"/>
    <w:rsid w:val="007B1440"/>
    <w:rsid w:val="008B3A39"/>
    <w:rsid w:val="008C62DB"/>
    <w:rsid w:val="00943D9D"/>
    <w:rsid w:val="00961DED"/>
    <w:rsid w:val="00976C0F"/>
    <w:rsid w:val="009971C8"/>
    <w:rsid w:val="00A96562"/>
    <w:rsid w:val="00A96E71"/>
    <w:rsid w:val="00BE7EAD"/>
    <w:rsid w:val="00C54E49"/>
    <w:rsid w:val="00C612E3"/>
    <w:rsid w:val="00CD0242"/>
    <w:rsid w:val="00CE1B8A"/>
    <w:rsid w:val="00CF3762"/>
    <w:rsid w:val="00DF5D46"/>
    <w:rsid w:val="00F06ED2"/>
    <w:rsid w:val="00F37272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54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4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0B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A96E7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6E7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s1">
    <w:name w:val="s_1"/>
    <w:basedOn w:val="a"/>
    <w:rsid w:val="00255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37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62E"/>
  </w:style>
  <w:style w:type="character" w:styleId="ad">
    <w:name w:val="Hyperlink"/>
    <w:unhideWhenUsed/>
    <w:rsid w:val="005A762E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5A76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762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ayorova\Documents\&#1064;&#1082;&#1086;&#1083;&#1072;\&#1055;&#1055;&#1050;%20&#1054;&#1042;&#1047;%20&#1088;&#1091;&#1082;-&#1083;&#1100;\4.1\&#1043;&#1086;&#1090;&#1086;&#1074;&#1086;\www.fipi.ru\trensborniki-OV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mayorova\Documents\&#1064;&#1082;&#1086;&#1083;&#1072;\&#1055;&#1055;&#1050;%20&#1054;&#1042;&#1047;%20&#1088;&#1091;&#1082;-&#1083;&#1100;\4.1\&#1043;&#1086;&#1090;&#1086;&#1074;&#1086;\fi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www.youtube.com\watch%3fv=KR0pJkxQ7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3</cp:revision>
  <cp:lastPrinted>2017-10-31T09:36:00Z</cp:lastPrinted>
  <dcterms:created xsi:type="dcterms:W3CDTF">2018-03-15T08:54:00Z</dcterms:created>
  <dcterms:modified xsi:type="dcterms:W3CDTF">2018-03-15T08:54:00Z</dcterms:modified>
</cp:coreProperties>
</file>