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F2" w:rsidRDefault="005A39F2" w:rsidP="00555F5B">
      <w:pPr>
        <w:jc w:val="center"/>
        <w:rPr>
          <w:sz w:val="26"/>
          <w:szCs w:val="26"/>
        </w:rPr>
      </w:pPr>
      <w:r w:rsidRPr="005A39F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-938245</wp:posOffset>
            </wp:positionH>
            <wp:positionV relativeFrom="paragraph">
              <wp:posOffset>-483607</wp:posOffset>
            </wp:positionV>
            <wp:extent cx="7325360" cy="10074165"/>
            <wp:effectExtent l="0" t="0" r="8890" b="3810"/>
            <wp:wrapNone/>
            <wp:docPr id="1" name="Рисунок 1" descr="D:\САЙТ МБОУ СОШ\01. 2022 год\03-12-2021_07-45-09\Титульник-Программы-по-ПДДТТ\Титульник Программы по ПДДТ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01. 2022 год\03-12-2021_07-45-09\Титульник-Программы-по-ПДДТТ\Титульник Программы по ПДДТТ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351" cy="100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A39F2" w:rsidRDefault="005A39F2" w:rsidP="00555F5B">
      <w:pPr>
        <w:jc w:val="center"/>
        <w:rPr>
          <w:sz w:val="26"/>
          <w:szCs w:val="26"/>
        </w:rPr>
      </w:pPr>
    </w:p>
    <w:p w:rsidR="00555F5B" w:rsidRPr="00217797" w:rsidRDefault="00555F5B" w:rsidP="00555F5B">
      <w:pPr>
        <w:jc w:val="center"/>
        <w:rPr>
          <w:b/>
          <w:i/>
          <w:sz w:val="28"/>
          <w:szCs w:val="28"/>
        </w:rPr>
      </w:pPr>
      <w:r w:rsidRPr="00217797">
        <w:rPr>
          <w:b/>
          <w:i/>
          <w:sz w:val="28"/>
          <w:szCs w:val="28"/>
        </w:rPr>
        <w:lastRenderedPageBreak/>
        <w:t>ПОЯСНИТЕЛЬНАЯ ЗАПИСКА</w:t>
      </w:r>
    </w:p>
    <w:p w:rsidR="00555F5B" w:rsidRPr="00217797" w:rsidRDefault="00555F5B" w:rsidP="00555F5B">
      <w:pPr>
        <w:rPr>
          <w:sz w:val="28"/>
          <w:szCs w:val="28"/>
        </w:rPr>
      </w:pP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Актуальность создания программы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</w:t>
      </w:r>
      <w:r w:rsidR="00217797" w:rsidRPr="00217797">
        <w:rPr>
          <w:sz w:val="28"/>
          <w:szCs w:val="28"/>
        </w:rPr>
        <w:t>верно,</w:t>
      </w:r>
      <w:r w:rsidRPr="00217797">
        <w:rPr>
          <w:sz w:val="28"/>
          <w:szCs w:val="28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Отличительные особенности программы.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В </w:t>
      </w:r>
      <w:r w:rsidR="002A164A" w:rsidRPr="002A164A">
        <w:rPr>
          <w:sz w:val="28"/>
          <w:szCs w:val="28"/>
        </w:rPr>
        <w:t xml:space="preserve">МБОУ СОШ </w:t>
      </w:r>
      <w:r w:rsidR="00650CFA" w:rsidRPr="00650CFA">
        <w:rPr>
          <w:sz w:val="28"/>
          <w:szCs w:val="28"/>
        </w:rPr>
        <w:t>пос. Известковый</w:t>
      </w:r>
      <w:r w:rsidR="00217797" w:rsidRPr="00650CFA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 xml:space="preserve">создана комплексная система работы по профилактике дорожно-транспортного травматизма. Программа по профилактике дорожно-транспортных происшествий и изучению правил дорожного движения среди </w:t>
      </w:r>
      <w:r w:rsidR="00217797">
        <w:rPr>
          <w:sz w:val="28"/>
          <w:szCs w:val="28"/>
        </w:rPr>
        <w:t xml:space="preserve">обучающихся </w:t>
      </w:r>
      <w:r w:rsidRPr="00217797">
        <w:rPr>
          <w:sz w:val="28"/>
          <w:szCs w:val="28"/>
        </w:rPr>
        <w:t>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 и совершенствуется самоуправление поведением.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  Программа создана с учетом особенностей подросткового и юношеского возраста</w:t>
      </w:r>
      <w:r w:rsidR="00217797">
        <w:rPr>
          <w:sz w:val="28"/>
          <w:szCs w:val="28"/>
        </w:rPr>
        <w:t xml:space="preserve">. </w:t>
      </w:r>
      <w:r w:rsidRPr="00217797">
        <w:rPr>
          <w:sz w:val="28"/>
          <w:szCs w:val="28"/>
        </w:rPr>
        <w:t>Способствует охране жизни и здоровья юных граждан, защите их прав и законных интересов путем предупреждения дорожно-транспортных происшествий, ориентации на выбор будущей профессии подрастающего поколения.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ab/>
        <w:t>В рамках программы разработаны мероприятия по методической работе с классными руководителями, учителями – предметниками</w:t>
      </w:r>
      <w:r w:rsidR="00217797">
        <w:rPr>
          <w:sz w:val="28"/>
          <w:szCs w:val="28"/>
        </w:rPr>
        <w:t xml:space="preserve">, воспитателями </w:t>
      </w:r>
      <w:r w:rsidRPr="00217797">
        <w:rPr>
          <w:sz w:val="28"/>
          <w:szCs w:val="28"/>
        </w:rPr>
        <w:t xml:space="preserve"> по подготовке и проведению занятий по правилам дорожного движения. На уроках математики предлагаются учителям методические разработки для решения задач на основе статистики дорожно-транспортных происшествий. Сочинения на тему безопасного движения включаются в систему работы учителей русского языка и литературы. Конкурсы рисунков, плакатов проводятся в рамках уроков изобразительного искусства. Особое внимание изучению правил дорожного движения уделяется учителями начальных классов, благодаря им закладываются основы формирования культуры поведения на дорогах проводится совместно ГИБДД и родителями.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Совместно с </w:t>
      </w:r>
      <w:r w:rsidR="00217797">
        <w:rPr>
          <w:sz w:val="28"/>
          <w:szCs w:val="28"/>
        </w:rPr>
        <w:t xml:space="preserve">воспитателями </w:t>
      </w:r>
      <w:r w:rsidRPr="00217797">
        <w:rPr>
          <w:sz w:val="28"/>
          <w:szCs w:val="28"/>
        </w:rPr>
        <w:t>начальных классов разрабатывают</w:t>
      </w:r>
      <w:r w:rsidR="00217797">
        <w:rPr>
          <w:sz w:val="28"/>
          <w:szCs w:val="28"/>
        </w:rPr>
        <w:t>ся</w:t>
      </w:r>
      <w:r w:rsidRPr="00217797">
        <w:rPr>
          <w:sz w:val="28"/>
          <w:szCs w:val="28"/>
        </w:rPr>
        <w:t xml:space="preserve"> безопасные маршруты «дом-школа-дом».  «Уголок безопасности» - один из простых и доступных способов приобщения школьников к навыкам </w:t>
      </w:r>
      <w:r w:rsidRPr="00217797">
        <w:rPr>
          <w:sz w:val="28"/>
          <w:szCs w:val="28"/>
        </w:rPr>
        <w:lastRenderedPageBreak/>
        <w:t>безопасного поведения на улицах и дорогах. На схемах безопасных маршрутов движения пешеходов стрелками показаны безопасные пути к школе, обозначены опасные места для движения пешеходов.</w:t>
      </w:r>
    </w:p>
    <w:p w:rsidR="00AD642D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 Внеклассная работа строится через </w:t>
      </w:r>
      <w:r w:rsidR="00217797">
        <w:rPr>
          <w:sz w:val="28"/>
          <w:szCs w:val="28"/>
        </w:rPr>
        <w:t xml:space="preserve">проведение классных, общешкольных мероприятий (конкурсов, КВН, </w:t>
      </w:r>
      <w:r w:rsidR="002A164A">
        <w:rPr>
          <w:sz w:val="28"/>
          <w:szCs w:val="28"/>
        </w:rPr>
        <w:t>викторин</w:t>
      </w:r>
      <w:r w:rsidR="00217797">
        <w:rPr>
          <w:sz w:val="28"/>
          <w:szCs w:val="28"/>
        </w:rPr>
        <w:t xml:space="preserve">), на которых </w:t>
      </w:r>
      <w:r w:rsidR="002A164A" w:rsidRPr="002A164A">
        <w:rPr>
          <w:sz w:val="28"/>
          <w:szCs w:val="28"/>
        </w:rPr>
        <w:t>учащиеся</w:t>
      </w:r>
      <w:r w:rsidR="00AD642D" w:rsidRPr="002A164A">
        <w:rPr>
          <w:sz w:val="28"/>
          <w:szCs w:val="28"/>
        </w:rPr>
        <w:t xml:space="preserve"> </w:t>
      </w:r>
      <w:r w:rsidRPr="002A164A">
        <w:rPr>
          <w:sz w:val="28"/>
          <w:szCs w:val="28"/>
        </w:rPr>
        <w:t>не только обу</w:t>
      </w:r>
      <w:r w:rsidR="00AD642D" w:rsidRPr="002A164A">
        <w:rPr>
          <w:sz w:val="28"/>
          <w:szCs w:val="28"/>
        </w:rPr>
        <w:t>чаются сами, они передают свои знания другим.</w:t>
      </w:r>
      <w:r w:rsidRPr="002A164A">
        <w:rPr>
          <w:sz w:val="28"/>
          <w:szCs w:val="28"/>
        </w:rPr>
        <w:t xml:space="preserve"> </w:t>
      </w:r>
      <w:r w:rsidR="002A164A" w:rsidRPr="002A164A">
        <w:rPr>
          <w:sz w:val="28"/>
          <w:szCs w:val="28"/>
        </w:rPr>
        <w:t>Учащиеся</w:t>
      </w:r>
      <w:r w:rsidR="00AD642D">
        <w:rPr>
          <w:sz w:val="28"/>
          <w:szCs w:val="28"/>
        </w:rPr>
        <w:t xml:space="preserve"> </w:t>
      </w:r>
      <w:r w:rsidRPr="00217797">
        <w:rPr>
          <w:sz w:val="28"/>
          <w:szCs w:val="28"/>
        </w:rPr>
        <w:t xml:space="preserve">участвуют в различных </w:t>
      </w:r>
      <w:r w:rsidR="00AD642D">
        <w:rPr>
          <w:sz w:val="28"/>
          <w:szCs w:val="28"/>
        </w:rPr>
        <w:t>городских соревнованиях. («Безопасное колесо», «Школа выживания»)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         </w:t>
      </w:r>
      <w:r w:rsidR="00AD642D">
        <w:rPr>
          <w:sz w:val="28"/>
          <w:szCs w:val="28"/>
        </w:rPr>
        <w:t>Внеклассные мероприятии направлены</w:t>
      </w:r>
      <w:r w:rsidRPr="00217797">
        <w:rPr>
          <w:sz w:val="28"/>
          <w:szCs w:val="28"/>
        </w:rPr>
        <w:t xml:space="preserve"> на формирование у учащихся основных знаний, умений и навыков безопасного поведения на дорогах. Дети обучаются ПДД, поведению на улице, оказанию первой медицинской помощи. Таки</w:t>
      </w:r>
      <w:r w:rsidR="002A164A">
        <w:rPr>
          <w:sz w:val="28"/>
          <w:szCs w:val="28"/>
        </w:rPr>
        <w:t>м</w:t>
      </w:r>
      <w:r w:rsidRPr="00217797">
        <w:rPr>
          <w:sz w:val="28"/>
          <w:szCs w:val="28"/>
        </w:rPr>
        <w:t xml:space="preserve"> образом, дети овладевают знаниями, непосредственно относящимися к охране жизни и здоровья; привлекаются к участию в пропаганде ПДД среди детей и подростков.</w:t>
      </w:r>
    </w:p>
    <w:p w:rsidR="00555F5B" w:rsidRPr="00217797" w:rsidRDefault="00555F5B" w:rsidP="00555F5B">
      <w:pPr>
        <w:ind w:firstLine="708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Занятия по правилам дорожного движения проводятся в 1-4 классах 10 часов в год, в 5-8 10 часов в год, 10-11 10 часов в год, во внеурочное время.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</w:p>
    <w:p w:rsidR="00555F5B" w:rsidRPr="0021779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b/>
          <w:sz w:val="28"/>
          <w:szCs w:val="28"/>
        </w:rPr>
        <w:t xml:space="preserve">Цель: </w:t>
      </w:r>
      <w:r w:rsidRPr="00217797">
        <w:rPr>
          <w:sz w:val="28"/>
          <w:szCs w:val="28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555F5B" w:rsidRPr="0021779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Целевые параметры правил безопасного поведения на улицах и дорогах: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относиться к правилам дорожного движения как к важной общественной ценности;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555F5B" w:rsidRPr="0021779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владеть навыками безопасного поведения на улицах и дорогах</w:t>
      </w:r>
    </w:p>
    <w:p w:rsidR="00555F5B" w:rsidRPr="00217797" w:rsidRDefault="00555F5B" w:rsidP="00555F5B">
      <w:pPr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Задачи: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предоставить учащимся базовое образование в рамках государственных стандартов;</w:t>
      </w:r>
    </w:p>
    <w:p w:rsidR="00555F5B" w:rsidRPr="00217797" w:rsidRDefault="00555F5B" w:rsidP="00555F5B">
      <w:pPr>
        <w:numPr>
          <w:ilvl w:val="0"/>
          <w:numId w:val="2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формирование у учащихся устойчивых навыков соблюдения и выполнения правил дорожного движения;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привитие культуры безопасного поведения на дорогах;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воспитание грамотных участников дорожного движения, 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формирование общечеловеческих нравственных ценностных ориентации;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t>привитие первичных навыков оказания первой медицинской помощи при ДТП;</w:t>
      </w:r>
    </w:p>
    <w:p w:rsidR="00555F5B" w:rsidRPr="0021779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7797">
        <w:rPr>
          <w:sz w:val="28"/>
          <w:szCs w:val="28"/>
        </w:rPr>
        <w:lastRenderedPageBreak/>
        <w:t xml:space="preserve"> поддерживать у родителей обучающихся устойчивый интерес к безопасности детей как участников дорожного движения.</w:t>
      </w:r>
    </w:p>
    <w:p w:rsidR="00555F5B" w:rsidRPr="00217797" w:rsidRDefault="00555F5B" w:rsidP="00555F5B">
      <w:pPr>
        <w:rPr>
          <w:sz w:val="28"/>
          <w:szCs w:val="28"/>
        </w:rPr>
      </w:pPr>
      <w:r w:rsidRPr="00217797">
        <w:rPr>
          <w:b/>
          <w:sz w:val="28"/>
          <w:szCs w:val="28"/>
        </w:rPr>
        <w:t>Ожидаемый результат</w:t>
      </w:r>
      <w:r w:rsidRPr="00217797">
        <w:rPr>
          <w:sz w:val="28"/>
          <w:szCs w:val="28"/>
        </w:rPr>
        <w:t xml:space="preserve">: </w:t>
      </w:r>
    </w:p>
    <w:p w:rsidR="00555F5B" w:rsidRPr="00217797" w:rsidRDefault="00555F5B" w:rsidP="00555F5B">
      <w:pPr>
        <w:numPr>
          <w:ilvl w:val="0"/>
          <w:numId w:val="3"/>
        </w:numPr>
        <w:rPr>
          <w:b/>
          <w:sz w:val="28"/>
          <w:szCs w:val="28"/>
        </w:rPr>
      </w:pPr>
      <w:r w:rsidRPr="00217797">
        <w:rPr>
          <w:sz w:val="28"/>
          <w:szCs w:val="28"/>
        </w:rPr>
        <w:t>повышение правовой культуры участников дорожного движения</w:t>
      </w:r>
    </w:p>
    <w:p w:rsidR="00555F5B" w:rsidRPr="00217797" w:rsidRDefault="00555F5B" w:rsidP="00555F5B">
      <w:pPr>
        <w:numPr>
          <w:ilvl w:val="0"/>
          <w:numId w:val="3"/>
        </w:numPr>
        <w:rPr>
          <w:b/>
          <w:sz w:val="28"/>
          <w:szCs w:val="28"/>
        </w:rPr>
      </w:pPr>
      <w:r w:rsidRPr="00217797">
        <w:rPr>
          <w:sz w:val="28"/>
          <w:szCs w:val="28"/>
        </w:rPr>
        <w:t>предотвращение детского дорожно-транспортного травматизма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Ожидаемые трудности:</w:t>
      </w:r>
    </w:p>
    <w:p w:rsidR="00555F5B" w:rsidRPr="00217797" w:rsidRDefault="00555F5B" w:rsidP="00555F5B">
      <w:pPr>
        <w:numPr>
          <w:ilvl w:val="0"/>
          <w:numId w:val="4"/>
        </w:numPr>
        <w:rPr>
          <w:sz w:val="28"/>
          <w:szCs w:val="28"/>
        </w:rPr>
      </w:pPr>
      <w:r w:rsidRPr="00217797">
        <w:rPr>
          <w:sz w:val="28"/>
          <w:szCs w:val="28"/>
        </w:rPr>
        <w:t>непонимание проблемы со стороны родителей;</w:t>
      </w:r>
    </w:p>
    <w:p w:rsidR="00555F5B" w:rsidRPr="00217797" w:rsidRDefault="00555F5B" w:rsidP="00555F5B">
      <w:pPr>
        <w:numPr>
          <w:ilvl w:val="0"/>
          <w:numId w:val="4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нежелание учеников принимать участие в профилактических мероприятиях. 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 xml:space="preserve">Направление деятельности: 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тематические классные часы;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лекции, познавательные игры;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конкурсы рисунков, плакатов, стихотворений;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совместная работа с учреждениями здравоохранения и ГИБДД; </w:t>
      </w:r>
    </w:p>
    <w:p w:rsidR="00555F5B" w:rsidRPr="00217797" w:rsidRDefault="00555F5B" w:rsidP="00555F5B">
      <w:pPr>
        <w:numPr>
          <w:ilvl w:val="0"/>
          <w:numId w:val="5"/>
        </w:numPr>
        <w:rPr>
          <w:sz w:val="28"/>
          <w:szCs w:val="28"/>
        </w:rPr>
      </w:pPr>
      <w:r w:rsidRPr="00217797">
        <w:rPr>
          <w:sz w:val="28"/>
          <w:szCs w:val="28"/>
        </w:rPr>
        <w:t>обучение учащихся оказанию первой медицинской помощи.</w:t>
      </w:r>
    </w:p>
    <w:p w:rsidR="00555F5B" w:rsidRPr="00217797" w:rsidRDefault="00555F5B" w:rsidP="00555F5B">
      <w:pPr>
        <w:jc w:val="both"/>
        <w:rPr>
          <w:sz w:val="28"/>
          <w:szCs w:val="28"/>
        </w:rPr>
      </w:pPr>
      <w:r w:rsidRPr="00217797">
        <w:rPr>
          <w:b/>
          <w:sz w:val="28"/>
          <w:szCs w:val="28"/>
        </w:rPr>
        <w:t>Основной педагогический принцип работы</w:t>
      </w:r>
      <w:r w:rsidRPr="00217797">
        <w:rPr>
          <w:sz w:val="28"/>
          <w:szCs w:val="28"/>
        </w:rPr>
        <w:t xml:space="preserve"> – совместная творческая деятельность детей, родителей и педагогов.</w:t>
      </w:r>
    </w:p>
    <w:p w:rsidR="00555F5B" w:rsidRPr="00217797" w:rsidRDefault="00555F5B" w:rsidP="00555F5B">
      <w:pPr>
        <w:rPr>
          <w:sz w:val="28"/>
          <w:szCs w:val="28"/>
        </w:rPr>
      </w:pPr>
      <w:r w:rsidRPr="00217797">
        <w:rPr>
          <w:b/>
          <w:sz w:val="28"/>
          <w:szCs w:val="28"/>
        </w:rPr>
        <w:t>Нормативно – правовое обеспечение программы</w:t>
      </w:r>
      <w:r w:rsidRPr="00217797">
        <w:rPr>
          <w:sz w:val="28"/>
          <w:szCs w:val="28"/>
        </w:rPr>
        <w:t xml:space="preserve">: 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Конституция РФ.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Конвенция «О правах ребенка».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Правила дорожного  движения.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Устав образовательного учреждения.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Учебный план.</w:t>
      </w:r>
    </w:p>
    <w:p w:rsidR="00555F5B" w:rsidRPr="00217797" w:rsidRDefault="00555F5B" w:rsidP="00555F5B">
      <w:pPr>
        <w:numPr>
          <w:ilvl w:val="0"/>
          <w:numId w:val="6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Учебные программы.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 xml:space="preserve">Научно – методическое обеспечение: 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Государственный образовательный стандарт.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Учебный план и учебные программы школы.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Методические рекомендации по курсу ОБЖ для проведения уроков ПДД.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Учебники по ОБЖ, ПДД.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Методические разработки для родителей, обучающихся и педагогов.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>«Игровой модульный курс по ПДД или школьник вышел на улицу». В.И. Ковалько</w:t>
      </w:r>
    </w:p>
    <w:p w:rsidR="00555F5B" w:rsidRPr="00217797" w:rsidRDefault="00555F5B" w:rsidP="00555F5B">
      <w:pPr>
        <w:numPr>
          <w:ilvl w:val="0"/>
          <w:numId w:val="7"/>
        </w:numPr>
        <w:rPr>
          <w:sz w:val="28"/>
          <w:szCs w:val="28"/>
        </w:rPr>
      </w:pPr>
      <w:r w:rsidRPr="00217797">
        <w:rPr>
          <w:sz w:val="28"/>
          <w:szCs w:val="28"/>
        </w:rPr>
        <w:t xml:space="preserve">Управленческая деятельность по информационному  обеспечению: </w:t>
      </w:r>
    </w:p>
    <w:p w:rsidR="00555F5B" w:rsidRPr="00217797" w:rsidRDefault="00555F5B" w:rsidP="00555F5B">
      <w:pPr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Управленческая деятельность по информационному обеспечению: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Информирование участников образовательного процесса о федеральных и региональных документах.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Создание банка данных – разработка уроков, лекций и бесед для родителей, бесед для учащихся, внеклассных мероприятий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Сбор текущей информации о результатах тестов, олимпиад, посещениях уроков, занятий, внеклассных мероприятий.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Сбор аналитической информации о ходе работы по программе и результатах ее выполнения.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lastRenderedPageBreak/>
        <w:t>Проведение родительского всеобуча по проблеме.</w:t>
      </w:r>
    </w:p>
    <w:p w:rsidR="00555F5B" w:rsidRPr="00217797" w:rsidRDefault="00555F5B" w:rsidP="00AD642D">
      <w:pPr>
        <w:numPr>
          <w:ilvl w:val="0"/>
          <w:numId w:val="7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>Взаимодействие с ГИБДД и другими общественными организациями</w:t>
      </w:r>
    </w:p>
    <w:p w:rsidR="00555F5B" w:rsidRPr="00217797" w:rsidRDefault="00555F5B" w:rsidP="00AD642D">
      <w:pPr>
        <w:jc w:val="both"/>
        <w:rPr>
          <w:b/>
          <w:sz w:val="28"/>
          <w:szCs w:val="28"/>
        </w:rPr>
      </w:pPr>
      <w:r w:rsidRPr="00217797">
        <w:rPr>
          <w:b/>
          <w:sz w:val="28"/>
          <w:szCs w:val="28"/>
        </w:rPr>
        <w:t>Развитие значимых для данной деятельности личностных качеств: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самостоятельности в принятии правильных решений; 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убежденности и активности в пропаганде добросовестного выполнения </w:t>
      </w:r>
      <w:r w:rsidRPr="00217797">
        <w:rPr>
          <w:sz w:val="28"/>
          <w:szCs w:val="28"/>
        </w:rPr>
        <w:br/>
        <w:t>правил дорожного движения, как необходи</w:t>
      </w:r>
      <w:r w:rsidR="00AD642D">
        <w:rPr>
          <w:sz w:val="28"/>
          <w:szCs w:val="28"/>
        </w:rPr>
        <w:t xml:space="preserve">мого элемента сохранения своей </w:t>
      </w:r>
      <w:r w:rsidRPr="00217797">
        <w:rPr>
          <w:sz w:val="28"/>
          <w:szCs w:val="28"/>
        </w:rPr>
        <w:t xml:space="preserve">жизни; </w:t>
      </w:r>
    </w:p>
    <w:p w:rsidR="00555F5B" w:rsidRPr="00217797" w:rsidRDefault="00555F5B" w:rsidP="00AD642D">
      <w:pPr>
        <w:numPr>
          <w:ilvl w:val="0"/>
          <w:numId w:val="8"/>
        </w:numPr>
        <w:jc w:val="both"/>
        <w:rPr>
          <w:sz w:val="28"/>
          <w:szCs w:val="28"/>
        </w:rPr>
      </w:pPr>
      <w:r w:rsidRPr="00217797">
        <w:rPr>
          <w:sz w:val="28"/>
          <w:szCs w:val="28"/>
        </w:rPr>
        <w:t xml:space="preserve">внимательности и вежливости во взаимоотношениях участников </w:t>
      </w:r>
      <w:r w:rsidRPr="00217797">
        <w:rPr>
          <w:sz w:val="28"/>
          <w:szCs w:val="28"/>
        </w:rPr>
        <w:br/>
        <w:t>дорожного движения. </w:t>
      </w:r>
    </w:p>
    <w:p w:rsidR="00555F5B" w:rsidRDefault="00555F5B" w:rsidP="00AD642D">
      <w:pPr>
        <w:numPr>
          <w:ilvl w:val="0"/>
          <w:numId w:val="8"/>
        </w:numPr>
        <w:jc w:val="both"/>
      </w:pPr>
      <w:r w:rsidRPr="00217797">
        <w:rPr>
          <w:sz w:val="28"/>
          <w:szCs w:val="28"/>
        </w:rPr>
        <w:t xml:space="preserve">здорового образ жизни и навыка самостоятельного физического </w:t>
      </w:r>
      <w:r w:rsidRPr="00217797">
        <w:rPr>
          <w:sz w:val="28"/>
          <w:szCs w:val="28"/>
        </w:rPr>
        <w:br/>
        <w:t>совершенства</w:t>
      </w:r>
      <w:r>
        <w:t xml:space="preserve">. </w:t>
      </w:r>
    </w:p>
    <w:p w:rsidR="00555F5B" w:rsidRDefault="00555F5B" w:rsidP="00555F5B">
      <w:pPr>
        <w:jc w:val="center"/>
        <w:rPr>
          <w:b/>
          <w:sz w:val="32"/>
          <w:szCs w:val="32"/>
        </w:rPr>
      </w:pPr>
    </w:p>
    <w:p w:rsidR="00555F5B" w:rsidRPr="005035E1" w:rsidRDefault="005035E1" w:rsidP="00555F5B">
      <w:pPr>
        <w:jc w:val="center"/>
        <w:rPr>
          <w:b/>
          <w:sz w:val="28"/>
          <w:szCs w:val="28"/>
        </w:rPr>
      </w:pPr>
      <w:r w:rsidRPr="005035E1">
        <w:rPr>
          <w:b/>
          <w:sz w:val="28"/>
          <w:szCs w:val="28"/>
        </w:rPr>
        <w:t>СОДЕРЖАНИЕ ПРОГРАММЫ</w:t>
      </w:r>
    </w:p>
    <w:p w:rsidR="00555F5B" w:rsidRPr="005035E1" w:rsidRDefault="00555F5B" w:rsidP="00555F5B">
      <w:pPr>
        <w:jc w:val="both"/>
        <w:rPr>
          <w:sz w:val="28"/>
          <w:szCs w:val="28"/>
        </w:rPr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60"/>
        <w:gridCol w:w="7029"/>
        <w:gridCol w:w="1256"/>
      </w:tblGrid>
      <w:tr w:rsidR="005035E1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 «Мы идём в школу».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Село, где мы живём. Наша улица.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правила перехода улиц и дорог.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Где можно играть?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Мы - пассажиры.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 знаешь ли ты, что такое цвет-сигнал?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  <w:tr w:rsidR="00555F5B" w:rsidTr="00650CF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Обобщающее занятие.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Default="00555F5B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2"/>
        <w:gridCol w:w="6741"/>
        <w:gridCol w:w="1552"/>
      </w:tblGrid>
      <w:tr w:rsidR="005035E1" w:rsidTr="0072115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Вводное занятие.</w:t>
            </w:r>
          </w:p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Основные правила поведения учащихся на улице, дороге.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Элементы улиц и дорог.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Обязанности пешеходов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Ответственность пешеходов за нарушение ПДД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807D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D" w:rsidRDefault="007027CD" w:rsidP="007027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2A164A" w:rsidRDefault="002A164A" w:rsidP="00555F5B">
      <w:pPr>
        <w:jc w:val="center"/>
        <w:rPr>
          <w:b/>
          <w:sz w:val="28"/>
          <w:szCs w:val="28"/>
        </w:rPr>
      </w:pPr>
    </w:p>
    <w:p w:rsidR="005035E1" w:rsidRDefault="005035E1" w:rsidP="00555F5B">
      <w:pPr>
        <w:jc w:val="center"/>
        <w:rPr>
          <w:b/>
          <w:sz w:val="28"/>
          <w:szCs w:val="28"/>
        </w:rPr>
      </w:pPr>
    </w:p>
    <w:p w:rsidR="005035E1" w:rsidRDefault="005035E1" w:rsidP="00555F5B">
      <w:pPr>
        <w:jc w:val="center"/>
        <w:rPr>
          <w:b/>
          <w:sz w:val="28"/>
          <w:szCs w:val="28"/>
        </w:rPr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6"/>
        <w:gridCol w:w="6737"/>
        <w:gridCol w:w="1552"/>
      </w:tblGrid>
      <w:tr w:rsidR="005035E1" w:rsidTr="0081415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 Викторина «Знаешь ли ты </w:t>
            </w:r>
            <w:proofErr w:type="gramStart"/>
            <w:r>
              <w:rPr>
                <w:color w:val="000000"/>
              </w:rPr>
              <w:t>ПДД ?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Виды транспортных средств. Тормозной путь транспортных</w:t>
            </w:r>
          </w:p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Светофорное регулирование.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6492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5035E1">
      <w:pPr>
        <w:jc w:val="center"/>
        <w:rPr>
          <w:b/>
        </w:rPr>
      </w:pPr>
    </w:p>
    <w:p w:rsidR="00555F5B" w:rsidRPr="002A164A" w:rsidRDefault="00555F5B" w:rsidP="00503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A164A">
        <w:rPr>
          <w:b/>
          <w:bCs/>
          <w:sz w:val="28"/>
          <w:szCs w:val="28"/>
        </w:rPr>
        <w:t>4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4"/>
        <w:gridCol w:w="6740"/>
        <w:gridCol w:w="1551"/>
      </w:tblGrid>
      <w:tr w:rsidR="005035E1" w:rsidRPr="002A164A" w:rsidTr="007D3B6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164A">
              <w:t>Вводное занятие «Что я знаю о ПДД?»</w:t>
            </w:r>
            <w:r w:rsidRPr="002A16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>Отряды юных инспекторов 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 xml:space="preserve">Сигналы светофора и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>Дорожная разметка и её предназначение.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 xml:space="preserve">Общие требования к водителям велосипедов.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 xml:space="preserve">ГИБДД и ДПС.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RPr="002A164A" w:rsidTr="00183C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jc w:val="center"/>
            </w:pPr>
            <w:r w:rsidRPr="002A164A"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Pr="002A164A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 w:rsidRPr="002A164A"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9433A8" w:rsidRDefault="009433A8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требования к знаниям, умениям и навыкам учащихся </w:t>
      </w:r>
    </w:p>
    <w:p w:rsidR="00555F5B" w:rsidRDefault="005035E1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1-4-х классов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основные термины и понятия;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общие положения Правил дорожного движения;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перехода проезжей части на площадях, перекрёстках;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посадки и высадки из общественного транспорта;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детей при перевозке их на грузовых автомобилях, в салонах легкового автомобиля.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  <w:r w:rsidRPr="00AD642D">
        <w:rPr>
          <w:color w:val="000000"/>
          <w:sz w:val="28"/>
          <w:szCs w:val="28"/>
        </w:rPr>
        <w:t xml:space="preserve">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правильно вести себя, оказавшись в экстремальных ситуациях на проезжей части дороги;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пользоваться общественным транспортом;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lastRenderedPageBreak/>
        <w:t>самостоятельно выбрать безопасный путь движения в той или иной местности.</w:t>
      </w:r>
    </w:p>
    <w:p w:rsidR="00555F5B" w:rsidRDefault="00555F5B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6"/>
        <w:gridCol w:w="6737"/>
        <w:gridCol w:w="1552"/>
      </w:tblGrid>
      <w:tr w:rsidR="005035E1" w:rsidTr="0041624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Вводное занятие. 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.Правила езды на велосипеде.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74CDD">
        <w:trPr>
          <w:trHeight w:val="3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Игра «Весёлый перекрёсток».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5"/>
        <w:gridCol w:w="6738"/>
        <w:gridCol w:w="1552"/>
      </w:tblGrid>
      <w:tr w:rsidR="00555F5B" w:rsidTr="005035E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Pr="005035E1" w:rsidRDefault="00555F5B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Pr="005035E1" w:rsidRDefault="00555F5B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B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="00555F5B"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Дорожно-транспортные происшествия. Причины ДТП.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движения.. Правила перехода </w:t>
            </w:r>
            <w:proofErr w:type="gramStart"/>
            <w:r>
              <w:rPr>
                <w:color w:val="000000"/>
              </w:rPr>
              <w:t>улиц ,</w:t>
            </w:r>
            <w:proofErr w:type="gramEnd"/>
            <w:r>
              <w:rPr>
                <w:color w:val="000000"/>
              </w:rPr>
              <w:t xml:space="preserve">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Труд водителя.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10CD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5"/>
        <w:gridCol w:w="6738"/>
        <w:gridCol w:w="1552"/>
      </w:tblGrid>
      <w:tr w:rsidR="005035E1" w:rsidTr="00F93E9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3769C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Россия - страна автомобилей.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769C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769C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769C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769C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3769C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Правила  поведения</w:t>
            </w:r>
            <w:proofErr w:type="gramEnd"/>
            <w:r>
              <w:rPr>
                <w:color w:val="000000"/>
              </w:rPr>
              <w:t xml:space="preserve">  при  </w:t>
            </w:r>
            <w:proofErr w:type="spellStart"/>
            <w:r>
              <w:rPr>
                <w:color w:val="000000"/>
              </w:rPr>
              <w:t>ДТП.Оказание</w:t>
            </w:r>
            <w:proofErr w:type="spellEnd"/>
            <w:r>
              <w:rPr>
                <w:color w:val="000000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455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Роллинг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455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455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24550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5"/>
        <w:gridCol w:w="6738"/>
        <w:gridCol w:w="1552"/>
      </w:tblGrid>
      <w:tr w:rsidR="005035E1" w:rsidTr="00AA143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Дорожная азбука.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FC25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56"/>
        <w:gridCol w:w="6737"/>
        <w:gridCol w:w="1552"/>
      </w:tblGrid>
      <w:tr w:rsidR="005035E1" w:rsidTr="0033695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Мы - пешеходы.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несчастий, происходящих с </w:t>
            </w:r>
            <w:proofErr w:type="gramStart"/>
            <w:r>
              <w:rPr>
                <w:color w:val="000000"/>
              </w:rPr>
              <w:t>пешеходами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Внимание: пешеходы.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Шагаем по дороге.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Наш друг светофор светит не только нам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B201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Тест.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035E1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Основные требования к знаниям и умениям </w:t>
      </w:r>
    </w:p>
    <w:p w:rsidR="00555F5B" w:rsidRPr="00AD642D" w:rsidRDefault="005035E1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555F5B" w:rsidRPr="00AD642D">
        <w:rPr>
          <w:b/>
          <w:bCs/>
          <w:color w:val="000000"/>
          <w:sz w:val="28"/>
          <w:szCs w:val="28"/>
        </w:rPr>
        <w:t>чащихся</w:t>
      </w:r>
      <w:r>
        <w:rPr>
          <w:b/>
          <w:bCs/>
          <w:color w:val="000000"/>
          <w:sz w:val="28"/>
          <w:szCs w:val="28"/>
        </w:rPr>
        <w:t xml:space="preserve"> </w:t>
      </w:r>
      <w:r w:rsidR="00555F5B" w:rsidRPr="00AD642D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-9 классов</w:t>
      </w:r>
    </w:p>
    <w:p w:rsidR="00555F5B" w:rsidRPr="00AD642D" w:rsidRDefault="00555F5B" w:rsidP="00555F5B">
      <w:pPr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Знать: 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группы знаков и их назначение, место установки;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назначение дорожной разметки и её виды;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безопасного поведения на улице, на дороге;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  пользования общественным и личным транспортом;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самостоятельно определять места для безопасного перехода улиц и дорог;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пользоваться общественным транспортом;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знания правил дорожного движения на практике.</w:t>
      </w:r>
    </w:p>
    <w:p w:rsidR="007027CD" w:rsidRDefault="007027CD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27CD" w:rsidRDefault="007027CD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класс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7045"/>
        <w:gridCol w:w="1887"/>
      </w:tblGrid>
      <w:tr w:rsidR="005035E1" w:rsidTr="005035E1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E62521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Роль автомобильного транспорта в экономике города.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Регулирование          движения.          Сигналы регулировщика. Выполнение его сигналов.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Дорожные знаки : - предупреждающие знаки ; -знаки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Причины ДДТТ. Мероприятия, проводимые по их предупреждению.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 загородной дороге.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перевозки пассажиров.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E62521">
        <w:trPr>
          <w:trHeight w:val="3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55F5B" w:rsidRDefault="00555F5B" w:rsidP="007027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 класс</w:t>
      </w: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4329"/>
        <w:gridCol w:w="2882"/>
        <w:gridCol w:w="1706"/>
      </w:tblGrid>
      <w:tr w:rsidR="005035E1" w:rsidTr="005035E1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 w:rsidRPr="005035E1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E1" w:rsidRPr="005035E1" w:rsidRDefault="005035E1" w:rsidP="0050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5035E1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7027CD" w:rsidTr="00151B72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Основные понятия и термины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Перекрёстки и их виды. Правила поведения на перекрестках.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Дорожные знаки и их группы.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 xml:space="preserve">Правила      пользования      общественным </w:t>
            </w:r>
            <w:proofErr w:type="gramStart"/>
            <w:r>
              <w:t>транспортом .</w:t>
            </w:r>
            <w:proofErr w:type="gramEnd"/>
            <w:r>
              <w:t xml:space="preserve"> Культура поведения.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Опознавательные    знаки    транспортных средств.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Применение специальных сигналов.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7.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Правила  пользования  железнодорожным транспортом. Железнодорожный переезд.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8.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ДТП. Их причины и последствия.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9.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Оказание первой медицинской помощи.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  <w:tr w:rsidR="007027CD" w:rsidTr="00151B72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27CD" w:rsidRDefault="007027CD" w:rsidP="007027CD">
            <w:pPr>
              <w:jc w:val="center"/>
            </w:pPr>
            <w:r>
              <w:t>10.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27CD" w:rsidRDefault="007027CD" w:rsidP="007027CD">
            <w:r>
              <w:t>Культура транспортного поведения.</w:t>
            </w:r>
          </w:p>
        </w:tc>
        <w:tc>
          <w:tcPr>
            <w:tcW w:w="2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7CD" w:rsidRDefault="007027CD" w:rsidP="007027C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D" w:rsidRDefault="007027CD" w:rsidP="007027CD">
            <w:pPr>
              <w:jc w:val="center"/>
            </w:pPr>
            <w:r>
              <w:t>1</w:t>
            </w:r>
          </w:p>
        </w:tc>
      </w:tr>
    </w:tbl>
    <w:p w:rsidR="005035E1" w:rsidRDefault="005035E1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35E1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Основные требования к знаниям и умениям 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учащихся </w:t>
      </w:r>
      <w:r w:rsidR="005035E1">
        <w:rPr>
          <w:b/>
          <w:bCs/>
          <w:color w:val="000000"/>
          <w:sz w:val="28"/>
          <w:szCs w:val="28"/>
        </w:rPr>
        <w:t>10-11 классов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lastRenderedPageBreak/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на улицах и дорогах;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основы первой медицинской помощи.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свои знания правил дорожного движения на практике;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оказать первую медицинскую доврачебную помощь.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</w:p>
    <w:p w:rsidR="00555F5B" w:rsidRPr="00AD642D" w:rsidRDefault="00555F5B" w:rsidP="005035E1">
      <w:pPr>
        <w:jc w:val="center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>УСЛОВИЯ РЕАЛИЗАЦИИ ПРОГРАММЫ</w:t>
      </w:r>
    </w:p>
    <w:p w:rsidR="00555F5B" w:rsidRPr="00AD642D" w:rsidRDefault="00555F5B" w:rsidP="00555F5B">
      <w:pPr>
        <w:jc w:val="both"/>
        <w:rPr>
          <w:sz w:val="28"/>
          <w:szCs w:val="28"/>
        </w:rPr>
      </w:pPr>
    </w:p>
    <w:p w:rsidR="00555F5B" w:rsidRPr="00AD642D" w:rsidRDefault="00555F5B" w:rsidP="00555F5B">
      <w:pPr>
        <w:jc w:val="both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 xml:space="preserve">Для успешного решения поставленных задач требуется: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Информационно-методическое сопровождение (пакет технолого-методических материалов);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Взаимодействие с районными отделениями ГИБДД;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Использование аудиовизуальных средств, сотрудничество со СМИ;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Наличие и использование наглядной агитации, оборудования;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Внедрение в практику работы личностно-ориентированного подхода;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Умелое использование педагогами работы по развитию личности обучаемых;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Творческое отношение к образовательному процессу. 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Направление предусматривает наблюдение и контроль над развитием личности ребенка, осуществляющиеся в ходе анкетирования и диагностики. Анкеты обучаемых позволяют лучше узнать детей, проанализировать межличностные отношения обучаемых и воспитательную работу в целом, обдумать и спланировать действия по сплочению коллектива и развитию творческой активности, пробудить в детях желание прийти на помощь друг другу и нуждающимся людям.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Немаловажным условие оценки результативности является участие обучаемых в традиционных мероприятиях гимназии: смотрах, конкурсах, фестивалях, выставках. Важная оценка – отзывы обучаемых, их родителей, педагогов.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В программе заложены воспитательные мероприятия. Воспитательная работа – это сфера наибольшего благоприятствования для развития работы с учащимися и воспитанниками. В процессе  организованного воспитательного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детей и сохранению их индивидуальности.</w:t>
      </w:r>
    </w:p>
    <w:p w:rsidR="00555F5B" w:rsidRPr="00AD642D" w:rsidRDefault="00555F5B" w:rsidP="00555F5B">
      <w:pPr>
        <w:numPr>
          <w:ilvl w:val="0"/>
          <w:numId w:val="16"/>
        </w:numPr>
        <w:jc w:val="both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В воспитательной работе обеспечивается тесная связь трех компонентов: семья (родители и ребенок) – преподаватель. Повышение духовных запросов ребенка и родителей с помощью творчества. Вовлечение родителей в процесс обучения.</w:t>
      </w: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035E1">
      <w:pPr>
        <w:jc w:val="center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lastRenderedPageBreak/>
        <w:t>ИСПОЛЬЗУЕМАЯ ЛИТЕРАТУРА</w:t>
      </w:r>
    </w:p>
    <w:p w:rsidR="00555F5B" w:rsidRPr="00AD642D" w:rsidRDefault="00555F5B" w:rsidP="00555F5B">
      <w:pPr>
        <w:jc w:val="center"/>
        <w:rPr>
          <w:sz w:val="28"/>
          <w:szCs w:val="28"/>
        </w:rPr>
      </w:pP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Яковлев Ю. Ваши права, дети.- М.: Международные отношения, 1992.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Федеральный закон «О безопасности дорожного движения», от 30.12.2001 </w:t>
      </w:r>
      <w:r w:rsidRPr="00AD642D">
        <w:rPr>
          <w:sz w:val="28"/>
          <w:szCs w:val="28"/>
        </w:rPr>
        <w:br/>
        <w:t xml:space="preserve">года, № 196-ФЗ.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Правила дорожного движения РФ. Утверждены Постановление Совета </w:t>
      </w:r>
      <w:r w:rsidRPr="00AD642D">
        <w:rPr>
          <w:sz w:val="28"/>
          <w:szCs w:val="28"/>
        </w:rPr>
        <w:br/>
        <w:t xml:space="preserve">Министров Правительства Российской Федерации от 7.05. 2003 года №265. Введены в действие с 1.07.2003 года.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Комментарий к Правилам дорожного движения РФ.М.: За рулем, 2002. </w:t>
      </w:r>
    </w:p>
    <w:p w:rsidR="00555F5B" w:rsidRPr="005035E1" w:rsidRDefault="00555F5B" w:rsidP="00EA48E6">
      <w:pPr>
        <w:numPr>
          <w:ilvl w:val="0"/>
          <w:numId w:val="17"/>
        </w:numPr>
        <w:rPr>
          <w:sz w:val="28"/>
          <w:szCs w:val="28"/>
        </w:rPr>
      </w:pPr>
      <w:r w:rsidRPr="005035E1">
        <w:rPr>
          <w:sz w:val="28"/>
          <w:szCs w:val="28"/>
        </w:rPr>
        <w:t xml:space="preserve">  </w:t>
      </w:r>
      <w:proofErr w:type="spellStart"/>
      <w:r w:rsidRPr="005035E1">
        <w:rPr>
          <w:sz w:val="28"/>
          <w:szCs w:val="28"/>
        </w:rPr>
        <w:t>Суковицин</w:t>
      </w:r>
      <w:proofErr w:type="spellEnd"/>
      <w:r w:rsidRPr="005035E1">
        <w:rPr>
          <w:sz w:val="28"/>
          <w:szCs w:val="28"/>
        </w:rPr>
        <w:t xml:space="preserve"> В.И. От городового до инспектора ГИБДД. Иллюстрированная история службы. М.: Вариант, 2002. </w:t>
      </w:r>
    </w:p>
    <w:p w:rsidR="00555F5B" w:rsidRPr="005035E1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Праздники: школьные, внешкольные, старые, новые. Методическое пособие для тех, кто работает с детьми. Сообщение. </w:t>
      </w:r>
      <w:proofErr w:type="spellStart"/>
      <w:r w:rsidRPr="00AD642D">
        <w:rPr>
          <w:sz w:val="28"/>
          <w:szCs w:val="28"/>
        </w:rPr>
        <w:t>ВыпускЗ</w:t>
      </w:r>
      <w:proofErr w:type="spellEnd"/>
      <w:proofErr w:type="gramStart"/>
      <w:r w:rsidRPr="00AD642D">
        <w:rPr>
          <w:sz w:val="28"/>
          <w:szCs w:val="28"/>
        </w:rPr>
        <w:t>:.М.</w:t>
      </w:r>
      <w:proofErr w:type="gramEnd"/>
      <w:r w:rsidRPr="00AD642D">
        <w:rPr>
          <w:sz w:val="28"/>
          <w:szCs w:val="28"/>
        </w:rPr>
        <w:t xml:space="preserve">: </w:t>
      </w:r>
      <w:proofErr w:type="spellStart"/>
      <w:r w:rsidRPr="00AD642D">
        <w:rPr>
          <w:sz w:val="28"/>
          <w:szCs w:val="28"/>
        </w:rPr>
        <w:t>Илекса</w:t>
      </w:r>
      <w:proofErr w:type="spellEnd"/>
      <w:r w:rsidRPr="00AD642D">
        <w:rPr>
          <w:sz w:val="28"/>
          <w:szCs w:val="28"/>
        </w:rPr>
        <w:t xml:space="preserve">, Ставрополь: </w:t>
      </w:r>
      <w:proofErr w:type="spellStart"/>
      <w:r w:rsidRPr="00AD642D">
        <w:rPr>
          <w:sz w:val="28"/>
          <w:szCs w:val="28"/>
        </w:rPr>
        <w:t>Ставропольсервисшкола</w:t>
      </w:r>
      <w:proofErr w:type="spellEnd"/>
      <w:r w:rsidRPr="00AD642D">
        <w:rPr>
          <w:sz w:val="28"/>
          <w:szCs w:val="28"/>
        </w:rPr>
        <w:t xml:space="preserve">, 2000.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Абрамова Г.С. Возрастная </w:t>
      </w:r>
      <w:proofErr w:type="gramStart"/>
      <w:r w:rsidRPr="00AD642D">
        <w:rPr>
          <w:sz w:val="28"/>
          <w:szCs w:val="28"/>
        </w:rPr>
        <w:t>психология.-</w:t>
      </w:r>
      <w:proofErr w:type="gramEnd"/>
      <w:r w:rsidRPr="00AD642D">
        <w:rPr>
          <w:sz w:val="28"/>
          <w:szCs w:val="28"/>
        </w:rPr>
        <w:t xml:space="preserve">М., 2000 </w:t>
      </w:r>
    </w:p>
    <w:p w:rsidR="005035E1" w:rsidRPr="005035E1" w:rsidRDefault="00555F5B" w:rsidP="009C781E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5035E1">
        <w:rPr>
          <w:sz w:val="28"/>
          <w:szCs w:val="28"/>
        </w:rPr>
        <w:t xml:space="preserve"> Иванов И. П. Энциклопедия коллективных творческих </w:t>
      </w:r>
      <w:proofErr w:type="gramStart"/>
      <w:r w:rsidRPr="005035E1">
        <w:rPr>
          <w:sz w:val="28"/>
          <w:szCs w:val="28"/>
        </w:rPr>
        <w:t>дел.-</w:t>
      </w:r>
      <w:proofErr w:type="gramEnd"/>
      <w:r w:rsidRPr="005035E1">
        <w:rPr>
          <w:sz w:val="28"/>
          <w:szCs w:val="28"/>
        </w:rPr>
        <w:t xml:space="preserve"> М., 1989. </w:t>
      </w:r>
      <w:r w:rsidRPr="005035E1">
        <w:rPr>
          <w:sz w:val="28"/>
          <w:szCs w:val="28"/>
        </w:rPr>
        <w:br/>
      </w:r>
    </w:p>
    <w:p w:rsidR="00555F5B" w:rsidRPr="005035E1" w:rsidRDefault="00555F5B" w:rsidP="009C781E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5035E1">
        <w:rPr>
          <w:sz w:val="28"/>
          <w:szCs w:val="28"/>
        </w:rPr>
        <w:t xml:space="preserve">Воспитательная работа в школе: Пособие для директоров и педагогов общеобразовательных учреждений. Под. ред. </w:t>
      </w:r>
      <w:proofErr w:type="gramStart"/>
      <w:r w:rsidRPr="005035E1">
        <w:rPr>
          <w:sz w:val="28"/>
          <w:szCs w:val="28"/>
        </w:rPr>
        <w:t>Кузнецово .</w:t>
      </w:r>
      <w:proofErr w:type="gramEnd"/>
      <w:r w:rsidRPr="005035E1">
        <w:rPr>
          <w:sz w:val="28"/>
          <w:szCs w:val="28"/>
        </w:rPr>
        <w:t xml:space="preserve">- М.: школьная пресса, 2002. </w:t>
      </w:r>
    </w:p>
    <w:p w:rsidR="00555F5B" w:rsidRPr="005035E1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Маслова Н.Ф. и др. Познай себя. Диагностические методики </w:t>
      </w:r>
      <w:proofErr w:type="gramStart"/>
      <w:r w:rsidRPr="00AD642D">
        <w:rPr>
          <w:sz w:val="28"/>
          <w:szCs w:val="28"/>
        </w:rPr>
        <w:t>самопознания.-</w:t>
      </w:r>
      <w:proofErr w:type="gramEnd"/>
      <w:r w:rsidRPr="00AD642D">
        <w:rPr>
          <w:sz w:val="28"/>
          <w:szCs w:val="28"/>
        </w:rPr>
        <w:t xml:space="preserve"> Изд-во СКИУУ, 1995.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Спортивно-</w:t>
      </w:r>
      <w:proofErr w:type="spellStart"/>
      <w:r w:rsidRPr="00AD642D">
        <w:rPr>
          <w:sz w:val="28"/>
          <w:szCs w:val="28"/>
        </w:rPr>
        <w:t>оздоровитеьная</w:t>
      </w:r>
      <w:proofErr w:type="spellEnd"/>
      <w:r w:rsidRPr="00AD642D">
        <w:rPr>
          <w:sz w:val="28"/>
          <w:szCs w:val="28"/>
        </w:rPr>
        <w:t xml:space="preserve"> работа с детьми и учащейся молодежью. </w:t>
      </w:r>
      <w:r w:rsidRPr="00AD642D">
        <w:rPr>
          <w:sz w:val="28"/>
          <w:szCs w:val="28"/>
        </w:rPr>
        <w:br/>
        <w:t xml:space="preserve">Методическое пособие.- Изд-во СГУ, 2001 </w:t>
      </w:r>
    </w:p>
    <w:p w:rsidR="00555F5B" w:rsidRPr="005035E1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 Воспитание личности в коллективе/ М.: Центр «Педагогический поиск», 2000. </w:t>
      </w:r>
      <w:r w:rsidRPr="00AD642D">
        <w:rPr>
          <w:sz w:val="28"/>
          <w:szCs w:val="28"/>
        </w:rPr>
        <w:br/>
        <w:t xml:space="preserve">27. Логинова Л. 365 уроков безопасности.- М.: Айрис-Пресс, 2000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«О символах, ритуалах, атрибутах и традициях детской организации». </w:t>
      </w:r>
      <w:r w:rsidRPr="00AD642D">
        <w:rPr>
          <w:sz w:val="28"/>
          <w:szCs w:val="28"/>
        </w:rPr>
        <w:br/>
        <w:t xml:space="preserve">Проблемы школьного воспитания № 2/2001 приложение к журналу </w:t>
      </w:r>
      <w:r w:rsidRPr="00AD642D">
        <w:rPr>
          <w:sz w:val="28"/>
          <w:szCs w:val="28"/>
        </w:rPr>
        <w:br/>
        <w:t xml:space="preserve">«Педагогическое обозрение», с. 66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AD642D">
        <w:rPr>
          <w:sz w:val="28"/>
          <w:szCs w:val="28"/>
        </w:rPr>
        <w:t xml:space="preserve"> Богданова Т.Г., Корнилова Т. В Диагностика познавательной сферы </w:t>
      </w:r>
      <w:r w:rsidRPr="00AD642D">
        <w:rPr>
          <w:sz w:val="28"/>
          <w:szCs w:val="28"/>
        </w:rPr>
        <w:br/>
        <w:t xml:space="preserve">ребенка.- .:Роспедагентство,1994.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>В.И. Ковалько «Игровой модульный курс по ПДД или школьник вышел на улицу.- М: «ВАКО», 2006, - 192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Н.Е. </w:t>
      </w:r>
      <w:proofErr w:type="spellStart"/>
      <w:r w:rsidRPr="00AD642D">
        <w:rPr>
          <w:sz w:val="28"/>
          <w:szCs w:val="28"/>
        </w:rPr>
        <w:t>Щуркова</w:t>
      </w:r>
      <w:proofErr w:type="spellEnd"/>
      <w:r w:rsidRPr="00AD642D">
        <w:rPr>
          <w:sz w:val="28"/>
          <w:szCs w:val="28"/>
        </w:rPr>
        <w:t xml:space="preserve"> Игровые методики. – М: Педагогическое общество России, 2006, - 224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Г.Г. </w:t>
      </w:r>
      <w:proofErr w:type="spellStart"/>
      <w:r w:rsidRPr="00AD642D">
        <w:rPr>
          <w:sz w:val="28"/>
          <w:szCs w:val="28"/>
        </w:rPr>
        <w:t>Кулинич</w:t>
      </w:r>
      <w:proofErr w:type="spellEnd"/>
      <w:r w:rsidRPr="00AD642D">
        <w:rPr>
          <w:sz w:val="28"/>
          <w:szCs w:val="28"/>
        </w:rPr>
        <w:t xml:space="preserve"> Сценарии клубных мероприятий и общешкольных праздников. – М: «ВАКО», 2006. – 208 с. 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Л.С.Колмогорова Диагностика психологической культуры школьников: </w:t>
      </w:r>
      <w:proofErr w:type="spellStart"/>
      <w:r w:rsidRPr="00AD642D">
        <w:rPr>
          <w:sz w:val="28"/>
          <w:szCs w:val="28"/>
        </w:rPr>
        <w:t>Практ</w:t>
      </w:r>
      <w:proofErr w:type="spellEnd"/>
      <w:r w:rsidRPr="00AD642D">
        <w:rPr>
          <w:sz w:val="28"/>
          <w:szCs w:val="28"/>
        </w:rPr>
        <w:t xml:space="preserve">. пособие для </w:t>
      </w:r>
      <w:proofErr w:type="spellStart"/>
      <w:r w:rsidRPr="00AD642D">
        <w:rPr>
          <w:sz w:val="28"/>
          <w:szCs w:val="28"/>
        </w:rPr>
        <w:t>шк</w:t>
      </w:r>
      <w:proofErr w:type="spellEnd"/>
      <w:r w:rsidRPr="00AD642D">
        <w:rPr>
          <w:sz w:val="28"/>
          <w:szCs w:val="28"/>
        </w:rPr>
        <w:t>. Психологов. – М: «</w:t>
      </w:r>
      <w:proofErr w:type="spellStart"/>
      <w:r w:rsidRPr="00AD642D">
        <w:rPr>
          <w:sz w:val="28"/>
          <w:szCs w:val="28"/>
        </w:rPr>
        <w:t>Владос</w:t>
      </w:r>
      <w:proofErr w:type="spellEnd"/>
      <w:r w:rsidRPr="00AD642D">
        <w:rPr>
          <w:sz w:val="28"/>
          <w:szCs w:val="28"/>
        </w:rPr>
        <w:t xml:space="preserve"> пресс»,2002, 360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 xml:space="preserve">В.А. Великородная, О.Е. </w:t>
      </w:r>
      <w:proofErr w:type="spellStart"/>
      <w:r w:rsidRPr="00AD642D">
        <w:rPr>
          <w:sz w:val="28"/>
          <w:szCs w:val="28"/>
        </w:rPr>
        <w:t>Жиренко</w:t>
      </w:r>
      <w:proofErr w:type="spellEnd"/>
      <w:r w:rsidRPr="00AD642D">
        <w:rPr>
          <w:sz w:val="28"/>
          <w:szCs w:val="28"/>
        </w:rPr>
        <w:t xml:space="preserve">, Т.М, </w:t>
      </w:r>
      <w:proofErr w:type="spellStart"/>
      <w:r w:rsidRPr="00AD642D">
        <w:rPr>
          <w:sz w:val="28"/>
          <w:szCs w:val="28"/>
        </w:rPr>
        <w:t>Кумицкая</w:t>
      </w:r>
      <w:proofErr w:type="spellEnd"/>
      <w:r w:rsidRPr="00AD642D">
        <w:rPr>
          <w:sz w:val="28"/>
          <w:szCs w:val="28"/>
        </w:rPr>
        <w:t xml:space="preserve"> Классные часы по гражданскому и правовому воспитанию: 5-11 классы. – М: «ВАКО»,  2006 – 224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lastRenderedPageBreak/>
        <w:t xml:space="preserve">Н.А. Максименко Дарите детям </w:t>
      </w:r>
      <w:proofErr w:type="gramStart"/>
      <w:r w:rsidRPr="00AD642D">
        <w:rPr>
          <w:sz w:val="28"/>
          <w:szCs w:val="28"/>
        </w:rPr>
        <w:t>любовь  Материалы</w:t>
      </w:r>
      <w:proofErr w:type="gramEnd"/>
      <w:r w:rsidRPr="00AD642D">
        <w:rPr>
          <w:sz w:val="28"/>
          <w:szCs w:val="28"/>
        </w:rPr>
        <w:t xml:space="preserve"> в помощь классному руководителю . Лекции для родителей. – </w:t>
      </w:r>
      <w:proofErr w:type="gramStart"/>
      <w:r w:rsidRPr="00AD642D">
        <w:rPr>
          <w:sz w:val="28"/>
          <w:szCs w:val="28"/>
        </w:rPr>
        <w:t>Волгоград :</w:t>
      </w:r>
      <w:proofErr w:type="gramEnd"/>
      <w:r w:rsidRPr="00AD642D">
        <w:rPr>
          <w:sz w:val="28"/>
          <w:szCs w:val="28"/>
        </w:rPr>
        <w:t xml:space="preserve"> Учитель, 2006. – 150 с.</w:t>
      </w:r>
    </w:p>
    <w:p w:rsidR="00555F5B" w:rsidRPr="00AD642D" w:rsidRDefault="00555F5B" w:rsidP="00555F5B">
      <w:pPr>
        <w:numPr>
          <w:ilvl w:val="0"/>
          <w:numId w:val="17"/>
        </w:numPr>
        <w:rPr>
          <w:sz w:val="28"/>
          <w:szCs w:val="28"/>
        </w:rPr>
      </w:pPr>
      <w:r w:rsidRPr="00AD642D">
        <w:rPr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555F5B" w:rsidRPr="00AD642D" w:rsidRDefault="00555F5B" w:rsidP="00555F5B">
      <w:pPr>
        <w:rPr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  <w:r w:rsidRPr="00AD642D">
        <w:rPr>
          <w:b/>
          <w:sz w:val="28"/>
          <w:szCs w:val="28"/>
        </w:rPr>
        <w:t>СПИСОК РЕКОМЕНДУЕМОЙ ЛИТЕРАТУРЫ</w:t>
      </w: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CD диск «Игра по Правилам дорожного движения» – изд-во ЗАО «Новый диск».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Анастасова Л.П., Ижевский П.В., Иванова Н.В. Основы безопасности жизнедеятельности. Рабочая тетрадь для 1-2 кл. в 2ч. (для 3 кл., 4 кл.): – М.: Просвещение,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Бабина Р.П. Учебное пособие для 1 кл. (2, 3, 4) – М.: Мнемозина, 2007.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Бабина Р.П. Методические рекомендации к рабочей тетради для 1 кл. (2, 3, 4) – М.: Мнемозина, 2005.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Безопасность на дорогах. Тесты (раздаточный материал) для 1 кл. (2, 3, 4): Сост. Маркин Н. И., Денисов М.Н. Под редакцией Н.Ф. Виноградовой. – М.: ЭНАС-КЛАСС; Изд-во НЦ ЭНАС,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Виноградова Н.Ф. Программа и поурочно-тематическое планирование по курсу «Безопасность на дорогах» для детей мл. </w:t>
      </w:r>
      <w:proofErr w:type="spellStart"/>
      <w:r w:rsidRPr="00AD642D">
        <w:rPr>
          <w:sz w:val="28"/>
          <w:szCs w:val="28"/>
        </w:rPr>
        <w:t>шк</w:t>
      </w:r>
      <w:proofErr w:type="spellEnd"/>
      <w:r w:rsidRPr="00AD642D">
        <w:rPr>
          <w:sz w:val="28"/>
          <w:szCs w:val="28"/>
        </w:rPr>
        <w:t>. возраста: кн. для учителя. – М.: ЭНАС-КЛАСС: Изд-во НЦ ЭНАС, 2007.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Воронова Е.А. Красный, желтый, зеленый. ПДД во внеклассной работе. – Ростов н/Д: Феникс,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Дмитрук В.П. Правила дорожного движения для школьников./Серия «Здравствуй школа!». – Ростов н/Дону: Феникс, 2005.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Жульнев</w:t>
      </w:r>
      <w:proofErr w:type="spellEnd"/>
      <w:r w:rsidRPr="00AD642D">
        <w:rPr>
          <w:sz w:val="28"/>
          <w:szCs w:val="28"/>
        </w:rPr>
        <w:t xml:space="preserve"> Н.Я. «Правила и безопасность дорожного движения для 1–4 классов». – Москва, 1997.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Ковалева Н.В. Конкурсы, Викторы, праздники по ПДД для школьников. – Ростов н/Д: Феникс,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Ковалько В.И. Игровой модульный курс по ПДД или школьник вышел на улицу: 1-4 классы. – М.: ВАКО,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– М.: Издательский Дом Третий Рим.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Конкурсы, викторины, праздники по правилам дорожного движения для школьников/ Н.В. Ковалева – Изд. 2-е – Ростов н/Д.: Феникс,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lastRenderedPageBreak/>
        <w:t xml:space="preserve">Маркин Н.И., Денисов М.Н. Безопасность на дорогах. Учебник-тетрадь для 1 кл. нач. </w:t>
      </w:r>
      <w:proofErr w:type="spellStart"/>
      <w:proofErr w:type="gramStart"/>
      <w:r w:rsidRPr="00AD642D">
        <w:rPr>
          <w:sz w:val="28"/>
          <w:szCs w:val="28"/>
        </w:rPr>
        <w:t>шк</w:t>
      </w:r>
      <w:proofErr w:type="spellEnd"/>
      <w:r w:rsidRPr="00AD642D">
        <w:rPr>
          <w:sz w:val="28"/>
          <w:szCs w:val="28"/>
        </w:rPr>
        <w:t>.(</w:t>
      </w:r>
      <w:proofErr w:type="gramEnd"/>
      <w:r w:rsidRPr="00AD642D">
        <w:rPr>
          <w:sz w:val="28"/>
          <w:szCs w:val="28"/>
        </w:rPr>
        <w:t xml:space="preserve">для 2 </w:t>
      </w:r>
      <w:proofErr w:type="spellStart"/>
      <w:r w:rsidRPr="00AD642D">
        <w:rPr>
          <w:sz w:val="28"/>
          <w:szCs w:val="28"/>
        </w:rPr>
        <w:t>кл</w:t>
      </w:r>
      <w:proofErr w:type="spellEnd"/>
      <w:r w:rsidRPr="00AD642D">
        <w:rPr>
          <w:sz w:val="28"/>
          <w:szCs w:val="28"/>
        </w:rPr>
        <w:t>., 3 кл., 4 кл.) в 2ч./Под редакцией Н.Ф. Виноградовой. – М.: ЭНАС-КЛАСС; Изд-во НЦ ЭНАС,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Михайлов А.А. Игровые занятия в курсе «Основы безопасности жизнедеятельности». 5-9 кл.– М.: Дрофа, 2004.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Основы безопасности жизнедеятельности. 3 кл. (6 кл.): поурочные планы./Сост. Г.Н. Шевченко. – Волгоград: Учитель,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Правила дорожного движения для детей./Сост. В.Надеждина. – М.: АСТ; Мн.: </w:t>
      </w:r>
      <w:proofErr w:type="spellStart"/>
      <w:r w:rsidRPr="00AD642D">
        <w:rPr>
          <w:sz w:val="28"/>
          <w:szCs w:val="28"/>
        </w:rPr>
        <w:t>Харвест</w:t>
      </w:r>
      <w:proofErr w:type="spellEnd"/>
      <w:r w:rsidRPr="00AD642D">
        <w:rPr>
          <w:sz w:val="28"/>
          <w:szCs w:val="28"/>
        </w:rPr>
        <w:t>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</w:t>
      </w:r>
      <w:proofErr w:type="spellStart"/>
      <w:r w:rsidRPr="00AD642D">
        <w:rPr>
          <w:sz w:val="28"/>
          <w:szCs w:val="28"/>
        </w:rPr>
        <w:t>Сиб.унив</w:t>
      </w:r>
      <w:proofErr w:type="spellEnd"/>
      <w:r w:rsidRPr="00AD642D">
        <w:rPr>
          <w:sz w:val="28"/>
          <w:szCs w:val="28"/>
        </w:rPr>
        <w:t xml:space="preserve">. изд-во, 2006. 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Сосунова</w:t>
      </w:r>
      <w:proofErr w:type="spellEnd"/>
      <w:r w:rsidRPr="00AD642D">
        <w:rPr>
          <w:sz w:val="28"/>
          <w:szCs w:val="28"/>
        </w:rPr>
        <w:t xml:space="preserve"> Е.М., </w:t>
      </w:r>
      <w:proofErr w:type="spellStart"/>
      <w:r w:rsidRPr="00AD642D">
        <w:rPr>
          <w:sz w:val="28"/>
          <w:szCs w:val="28"/>
        </w:rPr>
        <w:t>Форштат</w:t>
      </w:r>
      <w:proofErr w:type="spellEnd"/>
      <w:r w:rsidRPr="00AD642D">
        <w:rPr>
          <w:sz w:val="28"/>
          <w:szCs w:val="28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 w:rsidRPr="00AD642D">
        <w:rPr>
          <w:sz w:val="28"/>
          <w:szCs w:val="28"/>
        </w:rPr>
        <w:t>нач.шк</w:t>
      </w:r>
      <w:proofErr w:type="spellEnd"/>
      <w:r w:rsidRPr="00AD642D">
        <w:rPr>
          <w:sz w:val="28"/>
          <w:szCs w:val="28"/>
        </w:rPr>
        <w:t>. в 2ч. (для 5 кл., 6 кл.) – СПб.: Изд. Дом «</w:t>
      </w:r>
      <w:proofErr w:type="spellStart"/>
      <w:r w:rsidRPr="00AD642D">
        <w:rPr>
          <w:sz w:val="28"/>
          <w:szCs w:val="28"/>
        </w:rPr>
        <w:t>МиМ</w:t>
      </w:r>
      <w:proofErr w:type="spellEnd"/>
      <w:r w:rsidRPr="00AD642D">
        <w:rPr>
          <w:sz w:val="28"/>
          <w:szCs w:val="28"/>
        </w:rPr>
        <w:t>», 1998.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Сосунова</w:t>
      </w:r>
      <w:proofErr w:type="spellEnd"/>
      <w:r w:rsidRPr="00AD642D">
        <w:rPr>
          <w:sz w:val="28"/>
          <w:szCs w:val="28"/>
        </w:rPr>
        <w:t xml:space="preserve"> Е.М., </w:t>
      </w:r>
      <w:proofErr w:type="spellStart"/>
      <w:r w:rsidRPr="00AD642D">
        <w:rPr>
          <w:sz w:val="28"/>
          <w:szCs w:val="28"/>
        </w:rPr>
        <w:t>Форштат</w:t>
      </w:r>
      <w:proofErr w:type="spellEnd"/>
      <w:r w:rsidRPr="00AD642D">
        <w:rPr>
          <w:sz w:val="28"/>
          <w:szCs w:val="28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 w:rsidRPr="00AD642D">
        <w:rPr>
          <w:sz w:val="28"/>
          <w:szCs w:val="28"/>
        </w:rPr>
        <w:t>нач.шк</w:t>
      </w:r>
      <w:proofErr w:type="spellEnd"/>
      <w:r w:rsidRPr="00AD642D">
        <w:rPr>
          <w:sz w:val="28"/>
          <w:szCs w:val="28"/>
        </w:rPr>
        <w:t>. – СПб.: Изд. Дом «</w:t>
      </w:r>
      <w:proofErr w:type="spellStart"/>
      <w:r w:rsidRPr="00AD642D">
        <w:rPr>
          <w:sz w:val="28"/>
          <w:szCs w:val="28"/>
        </w:rPr>
        <w:t>МиМ</w:t>
      </w:r>
      <w:proofErr w:type="spellEnd"/>
      <w:r w:rsidRPr="00AD642D">
        <w:rPr>
          <w:sz w:val="28"/>
          <w:szCs w:val="28"/>
        </w:rPr>
        <w:t>», 1997.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AD642D">
        <w:rPr>
          <w:sz w:val="28"/>
          <w:szCs w:val="28"/>
        </w:rPr>
        <w:t>Сюньков</w:t>
      </w:r>
      <w:proofErr w:type="spellEnd"/>
      <w:r w:rsidRPr="00AD642D">
        <w:rPr>
          <w:sz w:val="28"/>
          <w:szCs w:val="28"/>
        </w:rPr>
        <w:t xml:space="preserve"> В.Я. Методика преподавания курса «Основы безопасности жизнедеятельности»: 1-4 кл.: кн. для учителя. – М.: Просвещение, 2003.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Тематическое планирование по основам безопасности жизнедеятельности. 1-4 классы/Авт.-сост. Г.Н. Шевченко. – Волгоград: Учитель, 2006.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Титов С.В., </w:t>
      </w:r>
      <w:proofErr w:type="spellStart"/>
      <w:r w:rsidRPr="00AD642D">
        <w:rPr>
          <w:sz w:val="28"/>
          <w:szCs w:val="28"/>
        </w:rPr>
        <w:t>Шабаева</w:t>
      </w:r>
      <w:proofErr w:type="spellEnd"/>
      <w:r w:rsidRPr="00AD642D">
        <w:rPr>
          <w:sz w:val="28"/>
          <w:szCs w:val="28"/>
        </w:rPr>
        <w:t xml:space="preserve"> Г.И. Тематические игры по ОБЖ. Методическое пособие для учителя. – М.: ТЦ Сфера, 2005. </w:t>
      </w:r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Шевченко Г.Н. ОБЖ 7,8 кл.. Поурочные </w:t>
      </w:r>
      <w:proofErr w:type="gramStart"/>
      <w:r w:rsidRPr="00AD642D">
        <w:rPr>
          <w:sz w:val="28"/>
          <w:szCs w:val="28"/>
        </w:rPr>
        <w:t>планы .</w:t>
      </w:r>
      <w:proofErr w:type="gramEnd"/>
    </w:p>
    <w:p w:rsidR="00555F5B" w:rsidRPr="00AD642D" w:rsidRDefault="00555F5B" w:rsidP="00555F5B">
      <w:pPr>
        <w:numPr>
          <w:ilvl w:val="0"/>
          <w:numId w:val="18"/>
        </w:numPr>
        <w:jc w:val="both"/>
        <w:rPr>
          <w:sz w:val="28"/>
          <w:szCs w:val="28"/>
        </w:rPr>
      </w:pPr>
      <w:r w:rsidRPr="00AD642D">
        <w:rPr>
          <w:sz w:val="28"/>
          <w:szCs w:val="28"/>
        </w:rPr>
        <w:t>Рыбин А.Л. Безопасность в дорожно-транспортной ситуации. 10-11 кл., М. Просвещение, 2008-03-12</w:t>
      </w:r>
    </w:p>
    <w:p w:rsidR="00555F5B" w:rsidRPr="00AD642D" w:rsidRDefault="00555F5B" w:rsidP="00555F5B">
      <w:pPr>
        <w:jc w:val="center"/>
        <w:rPr>
          <w:sz w:val="28"/>
          <w:szCs w:val="28"/>
        </w:rPr>
      </w:pPr>
      <w:r w:rsidRPr="00AD642D">
        <w:rPr>
          <w:sz w:val="28"/>
          <w:szCs w:val="28"/>
        </w:rPr>
        <w:t>Плакаты</w:t>
      </w:r>
    </w:p>
    <w:p w:rsidR="00555F5B" w:rsidRPr="00AD642D" w:rsidRDefault="00555F5B" w:rsidP="00555F5B">
      <w:pPr>
        <w:numPr>
          <w:ilvl w:val="1"/>
          <w:numId w:val="19"/>
        </w:numPr>
        <w:tabs>
          <w:tab w:val="num" w:pos="536"/>
        </w:tabs>
        <w:ind w:left="0" w:firstLine="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>«Улицы безопасности», Издательство «3 Рим», 16 плакатов</w:t>
      </w:r>
    </w:p>
    <w:p w:rsidR="00555F5B" w:rsidRDefault="00555F5B" w:rsidP="00555F5B">
      <w:pPr>
        <w:numPr>
          <w:ilvl w:val="1"/>
          <w:numId w:val="19"/>
        </w:numPr>
        <w:tabs>
          <w:tab w:val="num" w:pos="536"/>
        </w:tabs>
        <w:ind w:left="0" w:firstLine="0"/>
        <w:jc w:val="both"/>
        <w:rPr>
          <w:sz w:val="28"/>
          <w:szCs w:val="28"/>
        </w:rPr>
      </w:pPr>
      <w:r w:rsidRPr="00AD642D">
        <w:rPr>
          <w:sz w:val="28"/>
          <w:szCs w:val="28"/>
        </w:rPr>
        <w:t xml:space="preserve">Ижевский П.В. «Безопасность дорожного движения», 12 плакатов, 1-4 </w:t>
      </w:r>
      <w:proofErr w:type="spellStart"/>
      <w:r w:rsidRPr="00AD642D">
        <w:rPr>
          <w:sz w:val="28"/>
          <w:szCs w:val="28"/>
        </w:rPr>
        <w:t>кл</w:t>
      </w:r>
      <w:proofErr w:type="spellEnd"/>
      <w:r w:rsidRPr="00AD642D">
        <w:rPr>
          <w:sz w:val="28"/>
          <w:szCs w:val="28"/>
        </w:rPr>
        <w:t>.</w:t>
      </w:r>
    </w:p>
    <w:p w:rsidR="005035E1" w:rsidRPr="00AD642D" w:rsidRDefault="005035E1" w:rsidP="00555F5B">
      <w:pPr>
        <w:numPr>
          <w:ilvl w:val="1"/>
          <w:numId w:val="19"/>
        </w:numPr>
        <w:tabs>
          <w:tab w:val="num" w:pos="53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 интерактивные плакаты</w:t>
      </w:r>
    </w:p>
    <w:p w:rsidR="00555F5B" w:rsidRPr="00AD642D" w:rsidRDefault="00555F5B" w:rsidP="00555F5B">
      <w:pPr>
        <w:jc w:val="both"/>
        <w:rPr>
          <w:sz w:val="28"/>
          <w:szCs w:val="28"/>
        </w:rPr>
      </w:pPr>
    </w:p>
    <w:p w:rsidR="00555F5B" w:rsidRPr="00AD642D" w:rsidRDefault="00555F5B" w:rsidP="00555F5B">
      <w:pPr>
        <w:tabs>
          <w:tab w:val="num" w:pos="720"/>
        </w:tabs>
        <w:jc w:val="center"/>
        <w:rPr>
          <w:sz w:val="28"/>
          <w:szCs w:val="28"/>
        </w:rPr>
      </w:pPr>
    </w:p>
    <w:p w:rsidR="00555F5B" w:rsidRPr="00AD642D" w:rsidRDefault="00555F5B" w:rsidP="00555F5B">
      <w:pPr>
        <w:rPr>
          <w:color w:val="000000"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A39F2" w:rsidP="00555F5B">
      <w:pPr>
        <w:jc w:val="center"/>
        <w:rPr>
          <w:b/>
        </w:rPr>
      </w:pPr>
      <w:r w:rsidRPr="005A39F2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-890950</wp:posOffset>
            </wp:positionH>
            <wp:positionV relativeFrom="paragraph">
              <wp:posOffset>-546669</wp:posOffset>
            </wp:positionV>
            <wp:extent cx="7268041" cy="9995338"/>
            <wp:effectExtent l="0" t="0" r="9525" b="6350"/>
            <wp:wrapNone/>
            <wp:docPr id="2" name="Рисунок 2" descr="D:\САЙТ МБОУ СОШ\01. 2022 год\03-12-2021_07-45-09\Последняя-страница-ПДДТТ\Последняя страница ПДДТ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МБОУ СОШ\01. 2022 год\03-12-2021_07-45-09\Последняя-страница-ПДДТТ\Последняя страница ПДДТТ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598" cy="100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  <w:bookmarkStart w:id="0" w:name="_GoBack"/>
      <w:bookmarkEnd w:id="0"/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b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555F5B" w:rsidRDefault="00555F5B" w:rsidP="00555F5B">
      <w:pPr>
        <w:jc w:val="center"/>
        <w:rPr>
          <w:rFonts w:ascii="Arial" w:hAnsi="Arial" w:cs="Arial"/>
          <w:b/>
          <w:sz w:val="20"/>
          <w:szCs w:val="20"/>
        </w:rPr>
      </w:pPr>
    </w:p>
    <w:p w:rsidR="00C47AA3" w:rsidRDefault="00C47AA3"/>
    <w:sectPr w:rsidR="00C47AA3" w:rsidSect="00C4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059"/>
    <w:multiLevelType w:val="hybridMultilevel"/>
    <w:tmpl w:val="91701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B30F7"/>
    <w:multiLevelType w:val="hybridMultilevel"/>
    <w:tmpl w:val="7244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B2916"/>
    <w:multiLevelType w:val="hybridMultilevel"/>
    <w:tmpl w:val="DE5C1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A3B61"/>
    <w:multiLevelType w:val="hybridMultilevel"/>
    <w:tmpl w:val="67D0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B1C9E"/>
    <w:multiLevelType w:val="hybridMultilevel"/>
    <w:tmpl w:val="AA9C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51CE1"/>
    <w:multiLevelType w:val="hybridMultilevel"/>
    <w:tmpl w:val="153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E3F1A"/>
    <w:multiLevelType w:val="hybridMultilevel"/>
    <w:tmpl w:val="2154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96190"/>
    <w:multiLevelType w:val="hybridMultilevel"/>
    <w:tmpl w:val="8AE03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1111F"/>
    <w:multiLevelType w:val="hybridMultilevel"/>
    <w:tmpl w:val="E6C4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552E1"/>
    <w:multiLevelType w:val="hybridMultilevel"/>
    <w:tmpl w:val="5A50070E"/>
    <w:lvl w:ilvl="0" w:tplc="19F08E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4196B"/>
    <w:multiLevelType w:val="hybridMultilevel"/>
    <w:tmpl w:val="59EE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5B"/>
    <w:rsid w:val="0014250F"/>
    <w:rsid w:val="00217797"/>
    <w:rsid w:val="002A164A"/>
    <w:rsid w:val="00381941"/>
    <w:rsid w:val="003D4A55"/>
    <w:rsid w:val="00416BF5"/>
    <w:rsid w:val="005035E1"/>
    <w:rsid w:val="00555F5B"/>
    <w:rsid w:val="005A39F2"/>
    <w:rsid w:val="00650CFA"/>
    <w:rsid w:val="006D28C6"/>
    <w:rsid w:val="007027CD"/>
    <w:rsid w:val="00795FA2"/>
    <w:rsid w:val="008A6FAA"/>
    <w:rsid w:val="009433A8"/>
    <w:rsid w:val="00AD642D"/>
    <w:rsid w:val="00B6737C"/>
    <w:rsid w:val="00C47AA3"/>
    <w:rsid w:val="00C82DAD"/>
    <w:rsid w:val="00E43C5F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FA03"/>
  <w15:docId w15:val="{B4B75883-FEC8-4F83-8505-FE8AC07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5F5B"/>
    <w:pPr>
      <w:jc w:val="both"/>
    </w:pPr>
  </w:style>
  <w:style w:type="character" w:customStyle="1" w:styleId="a4">
    <w:name w:val="Основной текст Знак"/>
    <w:basedOn w:val="a0"/>
    <w:link w:val="a3"/>
    <w:rsid w:val="0055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BDCB-5C01-45C2-9040-EDADC57E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Пользователь Windows</cp:lastModifiedBy>
  <cp:revision>9</cp:revision>
  <cp:lastPrinted>2010-09-24T08:45:00Z</cp:lastPrinted>
  <dcterms:created xsi:type="dcterms:W3CDTF">2017-12-05T05:54:00Z</dcterms:created>
  <dcterms:modified xsi:type="dcterms:W3CDTF">2022-02-08T04:48:00Z</dcterms:modified>
</cp:coreProperties>
</file>